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C8B" w:rsidRPr="001F7179" w:rsidRDefault="003D4C8B" w:rsidP="003D4C8B">
      <w:pPr>
        <w:keepNext/>
        <w:keepLines/>
        <w:jc w:val="center"/>
        <w:outlineLvl w:val="0"/>
        <w:rPr>
          <w:rFonts w:ascii="Tahoma" w:eastAsia="MS Gothic" w:hAnsi="Tahoma" w:cs="Tahoma"/>
          <w:b/>
          <w:bCs/>
          <w:sz w:val="28"/>
          <w:szCs w:val="28"/>
          <w:lang w:val="en-US"/>
        </w:rPr>
      </w:pPr>
      <w:r w:rsidRPr="001F7179">
        <w:rPr>
          <w:rFonts w:ascii="Tahoma" w:eastAsia="MS Gothic" w:hAnsi="Tahoma" w:cs="Tahoma"/>
          <w:b/>
          <w:bCs/>
          <w:sz w:val="28"/>
          <w:szCs w:val="28"/>
          <w:lang w:val="en-US"/>
        </w:rPr>
        <w:t>Archibald Primary School</w:t>
      </w:r>
    </w:p>
    <w:p w:rsidR="003D4C8B" w:rsidRPr="001F7179" w:rsidRDefault="003D4C8B" w:rsidP="003D4C8B">
      <w:pPr>
        <w:keepNext/>
        <w:keepLines/>
        <w:jc w:val="center"/>
        <w:outlineLvl w:val="0"/>
        <w:rPr>
          <w:rFonts w:ascii="Tahoma" w:eastAsia="MS Gothic" w:hAnsi="Tahoma" w:cs="Tahoma"/>
          <w:b/>
          <w:bCs/>
          <w:sz w:val="28"/>
          <w:szCs w:val="28"/>
          <w:lang w:val="en-US"/>
        </w:rPr>
      </w:pPr>
      <w:bookmarkStart w:id="0" w:name="_GoBack"/>
      <w:r w:rsidRPr="001F7179">
        <w:rPr>
          <w:rFonts w:ascii="Tahoma" w:eastAsia="MS Gothic" w:hAnsi="Tahoma" w:cs="Tahoma"/>
          <w:b/>
          <w:bCs/>
          <w:sz w:val="28"/>
          <w:szCs w:val="28"/>
          <w:lang w:val="en-US"/>
        </w:rPr>
        <w:t xml:space="preserve">Person Specification – </w:t>
      </w:r>
      <w:r>
        <w:rPr>
          <w:rFonts w:ascii="Tahoma" w:eastAsia="MS Gothic" w:hAnsi="Tahoma" w:cs="Tahoma"/>
          <w:b/>
          <w:bCs/>
          <w:sz w:val="28"/>
          <w:szCs w:val="28"/>
          <w:lang w:val="en-US"/>
        </w:rPr>
        <w:t>KS2 Class teacher</w:t>
      </w:r>
    </w:p>
    <w:bookmarkEnd w:id="0"/>
    <w:p w:rsidR="003D4C8B" w:rsidRPr="001D1714" w:rsidRDefault="003D4C8B" w:rsidP="003D4C8B"/>
    <w:tbl>
      <w:tblPr>
        <w:tblW w:w="10881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969"/>
        <w:gridCol w:w="3969"/>
      </w:tblGrid>
      <w:tr w:rsidR="003D4C8B" w:rsidRPr="001D1714" w:rsidTr="003D4C8B">
        <w:tc>
          <w:tcPr>
            <w:tcW w:w="2943" w:type="dxa"/>
          </w:tcPr>
          <w:p w:rsidR="003D4C8B" w:rsidRPr="001D1714" w:rsidRDefault="003D4C8B" w:rsidP="000B3558">
            <w:pPr>
              <w:jc w:val="center"/>
              <w:rPr>
                <w:b/>
                <w:sz w:val="28"/>
              </w:rPr>
            </w:pPr>
          </w:p>
        </w:tc>
        <w:tc>
          <w:tcPr>
            <w:tcW w:w="3969" w:type="dxa"/>
          </w:tcPr>
          <w:p w:rsidR="003D4C8B" w:rsidRPr="001D1714" w:rsidRDefault="003D4C8B" w:rsidP="000B3558">
            <w:pPr>
              <w:keepNext/>
              <w:outlineLvl w:val="2"/>
              <w:rPr>
                <w:b/>
                <w:sz w:val="28"/>
              </w:rPr>
            </w:pPr>
            <w:r w:rsidRPr="001D1714">
              <w:rPr>
                <w:b/>
                <w:sz w:val="28"/>
              </w:rPr>
              <w:t>Essential</w:t>
            </w:r>
          </w:p>
        </w:tc>
        <w:tc>
          <w:tcPr>
            <w:tcW w:w="3969" w:type="dxa"/>
          </w:tcPr>
          <w:p w:rsidR="003D4C8B" w:rsidRPr="001D1714" w:rsidRDefault="003D4C8B" w:rsidP="000B3558">
            <w:pPr>
              <w:keepNext/>
              <w:outlineLvl w:val="2"/>
              <w:rPr>
                <w:b/>
                <w:sz w:val="28"/>
              </w:rPr>
            </w:pPr>
            <w:r w:rsidRPr="001D1714">
              <w:rPr>
                <w:b/>
                <w:sz w:val="28"/>
              </w:rPr>
              <w:t>Desirable</w:t>
            </w:r>
          </w:p>
        </w:tc>
      </w:tr>
      <w:tr w:rsidR="003D4C8B" w:rsidRPr="001D1714" w:rsidTr="003D4C8B">
        <w:tc>
          <w:tcPr>
            <w:tcW w:w="2943" w:type="dxa"/>
          </w:tcPr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Qualifications/Training</w:t>
            </w:r>
          </w:p>
        </w:tc>
        <w:tc>
          <w:tcPr>
            <w:tcW w:w="3969" w:type="dxa"/>
          </w:tcPr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Qualified Teacher status</w:t>
            </w:r>
          </w:p>
        </w:tc>
        <w:tc>
          <w:tcPr>
            <w:tcW w:w="3969" w:type="dxa"/>
          </w:tcPr>
          <w:p w:rsidR="003D4C8B" w:rsidRPr="001D1714" w:rsidRDefault="003D4C8B" w:rsidP="000B3558">
            <w:pPr>
              <w:keepNext/>
              <w:outlineLvl w:val="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Evidence of continuous INSET and commitment to further professional development</w:t>
            </w:r>
          </w:p>
        </w:tc>
      </w:tr>
      <w:tr w:rsidR="003D4C8B" w:rsidRPr="001D1714" w:rsidTr="003D4C8B">
        <w:tc>
          <w:tcPr>
            <w:tcW w:w="2943" w:type="dxa"/>
          </w:tcPr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Experience</w:t>
            </w:r>
          </w:p>
        </w:tc>
        <w:tc>
          <w:tcPr>
            <w:tcW w:w="3969" w:type="dxa"/>
          </w:tcPr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KS2 Class Teacher should have recent experience of:</w:t>
            </w: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  <w:p w:rsidR="003D4C8B" w:rsidRPr="001D1714" w:rsidRDefault="003D4C8B" w:rsidP="003D4C8B">
            <w:pPr>
              <w:numPr>
                <w:ilvl w:val="0"/>
                <w:numId w:val="4"/>
              </w:numPr>
              <w:tabs>
                <w:tab w:val="clear" w:pos="720"/>
                <w:tab w:val="num" w:pos="179"/>
              </w:tabs>
              <w:ind w:hanging="720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teaching KS2 pupils</w:t>
            </w: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69" w:type="dxa"/>
          </w:tcPr>
          <w:p w:rsidR="003D4C8B" w:rsidRPr="001D1714" w:rsidRDefault="003D4C8B" w:rsidP="000B3558">
            <w:pPr>
              <w:keepNext/>
              <w:outlineLvl w:val="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In addition, the Class Teacher might have experience of:</w:t>
            </w:r>
          </w:p>
          <w:p w:rsidR="003D4C8B" w:rsidRPr="001D1714" w:rsidRDefault="003D4C8B" w:rsidP="003D4C8B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teaching in KS1 </w:t>
            </w:r>
          </w:p>
          <w:p w:rsidR="003D4C8B" w:rsidRPr="001D1714" w:rsidRDefault="003D4C8B" w:rsidP="003D4C8B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working in partnership with parents</w:t>
            </w:r>
          </w:p>
          <w:p w:rsidR="003D4C8B" w:rsidRPr="001D1714" w:rsidRDefault="003D4C8B" w:rsidP="003D4C8B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working in an urban school</w:t>
            </w:r>
          </w:p>
          <w:p w:rsidR="003D4C8B" w:rsidRPr="001D1714" w:rsidRDefault="003D4C8B" w:rsidP="003D4C8B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working with EAL students</w:t>
            </w:r>
          </w:p>
          <w:p w:rsidR="003D4C8B" w:rsidRPr="001D1714" w:rsidRDefault="003D4C8B" w:rsidP="003D4C8B">
            <w:pPr>
              <w:numPr>
                <w:ilvl w:val="0"/>
                <w:numId w:val="5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working with pupils who may need to catch up on missed learning </w:t>
            </w:r>
          </w:p>
        </w:tc>
      </w:tr>
      <w:tr w:rsidR="003D4C8B" w:rsidRPr="001D1714" w:rsidTr="003D4C8B">
        <w:tc>
          <w:tcPr>
            <w:tcW w:w="2943" w:type="dxa"/>
          </w:tcPr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</w:p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Knowledge and understanding</w:t>
            </w:r>
          </w:p>
        </w:tc>
        <w:tc>
          <w:tcPr>
            <w:tcW w:w="3969" w:type="dxa"/>
          </w:tcPr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Class Teacher should have knowledge and understanding of: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theory and practice of providing effectively for the individual needs of all children (e.g., classroom organisation and learning strategies);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how to ensure pupils make at least expected progress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teaching of reading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statutory National Curriculum requirements;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monitoring, assessment, recording and reporting of pupils’ progress;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statutory requirements of legislation concerning Equal Opportunities, Health &amp; Safety, SEN and Child Protection;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positive links necessary within school and with all its stakeholders</w:t>
            </w:r>
          </w:p>
          <w:p w:rsidR="003D4C8B" w:rsidRPr="001D1714" w:rsidRDefault="003D4C8B" w:rsidP="003D4C8B">
            <w:pPr>
              <w:numPr>
                <w:ilvl w:val="0"/>
                <w:numId w:val="3"/>
              </w:numPr>
              <w:tabs>
                <w:tab w:val="clear" w:pos="720"/>
              </w:tabs>
              <w:ind w:left="321" w:hanging="28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effective teaching and learning styles.</w:t>
            </w:r>
          </w:p>
        </w:tc>
        <w:tc>
          <w:tcPr>
            <w:tcW w:w="3969" w:type="dxa"/>
          </w:tcPr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In addition, the Class Teacher might also have knowledge and understanding of:</w:t>
            </w:r>
          </w:p>
          <w:p w:rsidR="003D4C8B" w:rsidRPr="001D1714" w:rsidRDefault="003D4C8B" w:rsidP="003D4C8B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how to ensure pupils make accelerated progress</w:t>
            </w:r>
          </w:p>
          <w:p w:rsidR="003D4C8B" w:rsidRPr="001D1714" w:rsidRDefault="003D4C8B" w:rsidP="003D4C8B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a phonetic approach to reading, including the use of Read Write </w:t>
            </w:r>
            <w:proofErr w:type="spellStart"/>
            <w:r w:rsidRPr="001D1714">
              <w:rPr>
                <w:rFonts w:ascii="Arial Narrow" w:hAnsi="Arial Narrow"/>
                <w:sz w:val="20"/>
              </w:rPr>
              <w:t>inc.</w:t>
            </w:r>
            <w:proofErr w:type="spellEnd"/>
          </w:p>
          <w:p w:rsidR="003D4C8B" w:rsidRPr="001D1714" w:rsidRDefault="003D4C8B" w:rsidP="003D4C8B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links between schools, especially partner schools and other agencies.</w:t>
            </w:r>
          </w:p>
          <w:p w:rsidR="003D4C8B" w:rsidRPr="001D1714" w:rsidRDefault="003D4C8B" w:rsidP="003D4C8B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the benefits of wave 3 interventions and how these can move pupils on in their learning. </w:t>
            </w:r>
          </w:p>
          <w:p w:rsidR="003D4C8B" w:rsidRPr="001D1714" w:rsidRDefault="003D4C8B" w:rsidP="003D4C8B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a creative approach to the delivery of the curriculum.</w:t>
            </w:r>
          </w:p>
          <w:p w:rsidR="003D4C8B" w:rsidRPr="001D1714" w:rsidRDefault="003D4C8B" w:rsidP="003D4C8B">
            <w:pPr>
              <w:numPr>
                <w:ilvl w:val="0"/>
                <w:numId w:val="6"/>
              </w:numPr>
              <w:ind w:left="314" w:hanging="314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Cornerstones Curriculum</w:t>
            </w:r>
          </w:p>
        </w:tc>
      </w:tr>
      <w:tr w:rsidR="003D4C8B" w:rsidRPr="001D1714" w:rsidTr="003D4C8B">
        <w:tc>
          <w:tcPr>
            <w:tcW w:w="2943" w:type="dxa"/>
          </w:tcPr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</w:p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Skills</w:t>
            </w:r>
          </w:p>
        </w:tc>
        <w:tc>
          <w:tcPr>
            <w:tcW w:w="3969" w:type="dxa"/>
          </w:tcPr>
          <w:p w:rsidR="003D4C8B" w:rsidRPr="00DF6789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Evidence of successful class teaching judged to be at least good</w:t>
            </w: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Evidence of creative and innovative approaches to teaching</w:t>
            </w: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The ability to contribute to a positive team ethos</w:t>
            </w: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Promote the school’s aims positively, and use effective strategies to monitor motivation and morale</w:t>
            </w: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Establish and develop close relationships with parents, governors and the wider community</w:t>
            </w: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Communicate effectively (both orally and in writing) to a variety of audiences</w:t>
            </w: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9"/>
              </w:tabs>
              <w:ind w:left="179" w:hanging="14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Create a happy, challenging and effective learning environment.</w:t>
            </w: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69" w:type="dxa"/>
          </w:tcPr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In addition, the Class Teacher might also be able to;</w:t>
            </w: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2"/>
              </w:tabs>
              <w:ind w:left="172" w:hanging="172"/>
              <w:rPr>
                <w:rFonts w:ascii="Arial Narrow" w:hAnsi="Arial Narrow"/>
                <w:sz w:val="20"/>
              </w:rPr>
            </w:pPr>
            <w:proofErr w:type="gramStart"/>
            <w:r w:rsidRPr="001D1714">
              <w:rPr>
                <w:rFonts w:ascii="Arial Narrow" w:hAnsi="Arial Narrow"/>
                <w:sz w:val="20"/>
              </w:rPr>
              <w:t>evidence  outstanding</w:t>
            </w:r>
            <w:proofErr w:type="gramEnd"/>
            <w:r w:rsidRPr="001D1714">
              <w:rPr>
                <w:rFonts w:ascii="Arial Narrow" w:hAnsi="Arial Narrow"/>
                <w:sz w:val="20"/>
              </w:rPr>
              <w:t xml:space="preserve"> teaching</w:t>
            </w:r>
          </w:p>
          <w:p w:rsidR="003D4C8B" w:rsidRPr="001D1714" w:rsidRDefault="003D4C8B" w:rsidP="000B3558">
            <w:pPr>
              <w:tabs>
                <w:tab w:val="num" w:pos="172"/>
              </w:tabs>
              <w:ind w:left="172" w:hanging="172"/>
              <w:rPr>
                <w:rFonts w:ascii="Arial Narrow" w:hAnsi="Arial Narrow"/>
                <w:sz w:val="20"/>
              </w:rPr>
            </w:pPr>
          </w:p>
          <w:p w:rsidR="003D4C8B" w:rsidRPr="001D1714" w:rsidRDefault="003D4C8B" w:rsidP="003D4C8B">
            <w:pPr>
              <w:numPr>
                <w:ilvl w:val="0"/>
                <w:numId w:val="1"/>
              </w:numPr>
              <w:tabs>
                <w:tab w:val="clear" w:pos="720"/>
                <w:tab w:val="num" w:pos="172"/>
              </w:tabs>
              <w:ind w:left="172" w:hanging="172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 xml:space="preserve">contribute to our curriculum enrichment programme, possibly through an </w:t>
            </w:r>
            <w:proofErr w:type="gramStart"/>
            <w:r w:rsidRPr="001D1714">
              <w:rPr>
                <w:rFonts w:ascii="Arial Narrow" w:hAnsi="Arial Narrow"/>
                <w:sz w:val="20"/>
              </w:rPr>
              <w:t>after school</w:t>
            </w:r>
            <w:proofErr w:type="gramEnd"/>
            <w:r w:rsidRPr="001D1714">
              <w:rPr>
                <w:rFonts w:ascii="Arial Narrow" w:hAnsi="Arial Narrow"/>
                <w:sz w:val="20"/>
              </w:rPr>
              <w:t xml:space="preserve"> club.</w:t>
            </w:r>
          </w:p>
          <w:p w:rsidR="003D4C8B" w:rsidRPr="001D1714" w:rsidRDefault="003D4C8B" w:rsidP="000B3558">
            <w:pPr>
              <w:ind w:left="720"/>
              <w:rPr>
                <w:rFonts w:ascii="Arial Narrow" w:hAnsi="Arial Narrow"/>
                <w:sz w:val="20"/>
              </w:rPr>
            </w:pP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</w:tc>
      </w:tr>
      <w:tr w:rsidR="003D4C8B" w:rsidRPr="001D1714" w:rsidTr="003D4C8B">
        <w:tc>
          <w:tcPr>
            <w:tcW w:w="2943" w:type="dxa"/>
          </w:tcPr>
          <w:p w:rsidR="003D4C8B" w:rsidRPr="001D1714" w:rsidRDefault="003D4C8B" w:rsidP="000B3558">
            <w:pPr>
              <w:keepNext/>
              <w:outlineLvl w:val="3"/>
              <w:rPr>
                <w:b/>
              </w:rPr>
            </w:pPr>
            <w:r w:rsidRPr="001D1714">
              <w:rPr>
                <w:b/>
              </w:rPr>
              <w:t>Personal characteristics</w:t>
            </w:r>
          </w:p>
        </w:tc>
        <w:tc>
          <w:tcPr>
            <w:tcW w:w="3969" w:type="dxa"/>
          </w:tcPr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Approachable</w:t>
            </w:r>
          </w:p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Committed</w:t>
            </w:r>
          </w:p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Empathetic</w:t>
            </w:r>
          </w:p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Enthusiastic</w:t>
            </w:r>
          </w:p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Organised</w:t>
            </w:r>
          </w:p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Patient</w:t>
            </w:r>
          </w:p>
          <w:p w:rsidR="003D4C8B" w:rsidRPr="001D1714" w:rsidRDefault="003D4C8B" w:rsidP="003D4C8B">
            <w:pPr>
              <w:numPr>
                <w:ilvl w:val="0"/>
                <w:numId w:val="2"/>
              </w:numPr>
              <w:tabs>
                <w:tab w:val="clear" w:pos="720"/>
                <w:tab w:val="num" w:pos="321"/>
              </w:tabs>
              <w:ind w:hanging="683"/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Resourceful</w:t>
            </w: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69" w:type="dxa"/>
          </w:tcPr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</w:p>
          <w:p w:rsidR="003D4C8B" w:rsidRPr="001D1714" w:rsidRDefault="003D4C8B" w:rsidP="000B3558">
            <w:pPr>
              <w:rPr>
                <w:rFonts w:ascii="Arial Narrow" w:hAnsi="Arial Narrow"/>
                <w:sz w:val="20"/>
              </w:rPr>
            </w:pPr>
            <w:r w:rsidRPr="001D1714">
              <w:rPr>
                <w:rFonts w:ascii="Arial Narrow" w:hAnsi="Arial Narrow"/>
                <w:sz w:val="20"/>
              </w:rPr>
              <w:t>Evidence of initiative and adaptability</w:t>
            </w:r>
          </w:p>
        </w:tc>
      </w:tr>
    </w:tbl>
    <w:p w:rsidR="00347DAF" w:rsidRDefault="00347DAF"/>
    <w:sectPr w:rsidR="00347D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64E16"/>
    <w:multiLevelType w:val="hybridMultilevel"/>
    <w:tmpl w:val="C3DC5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8632E"/>
    <w:multiLevelType w:val="hybridMultilevel"/>
    <w:tmpl w:val="F718F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31D51"/>
    <w:multiLevelType w:val="hybridMultilevel"/>
    <w:tmpl w:val="B6D0C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4682D"/>
    <w:multiLevelType w:val="hybridMultilevel"/>
    <w:tmpl w:val="6B5AB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22E27"/>
    <w:multiLevelType w:val="hybridMultilevel"/>
    <w:tmpl w:val="B20C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17505"/>
    <w:multiLevelType w:val="hybridMultilevel"/>
    <w:tmpl w:val="28BC21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8B"/>
    <w:rsid w:val="00347DAF"/>
    <w:rsid w:val="003D4C8B"/>
    <w:rsid w:val="007D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A52D4-D194-460A-B2C1-8ED98DF5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C8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9D3973112824CB9A6DD67688CA04E" ma:contentTypeVersion="16" ma:contentTypeDescription="Create a new document." ma:contentTypeScope="" ma:versionID="ca956449f3bd58687f6e31061007ce8e">
  <xsd:schema xmlns:xsd="http://www.w3.org/2001/XMLSchema" xmlns:xs="http://www.w3.org/2001/XMLSchema" xmlns:p="http://schemas.microsoft.com/office/2006/metadata/properties" xmlns:ns2="a4df8222-e3ed-41e8-a63b-ae598b6f6314" xmlns:ns3="d4fe90d0-4f74-4c18-902e-f075ed09e2fa" targetNamespace="http://schemas.microsoft.com/office/2006/metadata/properties" ma:root="true" ma:fieldsID="bfb87d576d8202b4eedc596715dadba1" ns2:_="" ns3:_="">
    <xsd:import namespace="a4df8222-e3ed-41e8-a63b-ae598b6f6314"/>
    <xsd:import namespace="d4fe90d0-4f74-4c18-902e-f075ed09e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8222-e3ed-41e8-a63b-ae598b6f6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106d4-0bd6-4d26-b8dc-76642ade0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e90d0-4f74-4c18-902e-f075ed09e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c9742f-37fc-4cc2-a8d7-8d9fd434f635}" ma:internalName="TaxCatchAll" ma:showField="CatchAllData" ma:web="d4fe90d0-4f74-4c18-902e-f075ed09e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f8222-e3ed-41e8-a63b-ae598b6f6314">
      <Terms xmlns="http://schemas.microsoft.com/office/infopath/2007/PartnerControls"/>
    </lcf76f155ced4ddcb4097134ff3c332f>
    <TaxCatchAll xmlns="d4fe90d0-4f74-4c18-902e-f075ed09e2fa" xsi:nil="true"/>
  </documentManagement>
</p:properties>
</file>

<file path=customXml/itemProps1.xml><?xml version="1.0" encoding="utf-8"?>
<ds:datastoreItem xmlns:ds="http://schemas.openxmlformats.org/officeDocument/2006/customXml" ds:itemID="{400A956B-60FD-49F7-9EE0-A4AD163BC1D2}"/>
</file>

<file path=customXml/itemProps2.xml><?xml version="1.0" encoding="utf-8"?>
<ds:datastoreItem xmlns:ds="http://schemas.openxmlformats.org/officeDocument/2006/customXml" ds:itemID="{188AAD1C-2645-4785-8B43-78D6269B3CCE}"/>
</file>

<file path=customXml/itemProps3.xml><?xml version="1.0" encoding="utf-8"?>
<ds:datastoreItem xmlns:ds="http://schemas.openxmlformats.org/officeDocument/2006/customXml" ds:itemID="{F13B5AF4-DC47-46F4-B8E1-331265090D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Davies</dc:creator>
  <cp:keywords/>
  <dc:description/>
  <cp:lastModifiedBy>Charlotte Davies</cp:lastModifiedBy>
  <cp:revision>1</cp:revision>
  <dcterms:created xsi:type="dcterms:W3CDTF">2026-05-05T08:38:00Z</dcterms:created>
  <dcterms:modified xsi:type="dcterms:W3CDTF">2026-05-05T08:38:00Z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0x010100E469D3973112824CB9A6DD67688CA04E</vt:lpwstr>
  </property>
</Properties>
</file>