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6A45F3" w:rsidRPr="0047711C" w14:paraId="52FEC967" w14:textId="77777777" w:rsidTr="00C24F1F">
        <w:tc>
          <w:tcPr>
            <w:tcW w:w="6345" w:type="dxa"/>
            <w:vAlign w:val="center"/>
          </w:tcPr>
          <w:p w14:paraId="72EAB0E6" w14:textId="5229F009" w:rsidR="006A45F3" w:rsidRPr="008F0527" w:rsidRDefault="006A45F3" w:rsidP="00C24F1F">
            <w:pPr>
              <w:rPr>
                <w:rFonts w:ascii="Arial" w:hAnsi="Arial" w:cs="Arial"/>
                <w:b/>
              </w:rPr>
            </w:pPr>
            <w:r>
              <w:rPr>
                <w:rFonts w:ascii="Arial" w:hAnsi="Arial" w:cs="Arial"/>
                <w:b/>
              </w:rPr>
              <w:t>Job Description –</w:t>
            </w:r>
            <w:r w:rsidR="00677762">
              <w:rPr>
                <w:rFonts w:ascii="Arial" w:hAnsi="Arial" w:cs="Arial"/>
                <w:b/>
              </w:rPr>
              <w:t xml:space="preserve"> </w:t>
            </w:r>
            <w:r w:rsidR="009931E0">
              <w:rPr>
                <w:rFonts w:ascii="Arial" w:hAnsi="Arial" w:cs="Arial"/>
                <w:b/>
              </w:rPr>
              <w:t>Student Engagement</w:t>
            </w:r>
            <w:r w:rsidR="00677762">
              <w:rPr>
                <w:rFonts w:ascii="Arial" w:hAnsi="Arial" w:cs="Arial"/>
                <w:b/>
              </w:rPr>
              <w:t xml:space="preserve"> and Enrichment</w:t>
            </w:r>
            <w:r>
              <w:rPr>
                <w:rFonts w:ascii="Arial" w:hAnsi="Arial" w:cs="Arial"/>
                <w:b/>
              </w:rPr>
              <w:t xml:space="preserve"> </w:t>
            </w:r>
            <w:r w:rsidR="009566D6">
              <w:rPr>
                <w:rFonts w:ascii="Arial" w:hAnsi="Arial" w:cs="Arial"/>
                <w:b/>
              </w:rPr>
              <w:t>Co-ordinator</w:t>
            </w:r>
          </w:p>
        </w:tc>
        <w:tc>
          <w:tcPr>
            <w:tcW w:w="3828" w:type="dxa"/>
            <w:vAlign w:val="center"/>
          </w:tcPr>
          <w:p w14:paraId="3091588C" w14:textId="464F6C97" w:rsidR="006A45F3" w:rsidRPr="008F0527" w:rsidRDefault="00413C4C" w:rsidP="00C24F1F">
            <w:pPr>
              <w:jc w:val="right"/>
              <w:rPr>
                <w:rFonts w:ascii="Arial" w:hAnsi="Arial" w:cs="Arial"/>
                <w:b/>
              </w:rPr>
            </w:pPr>
            <w:r>
              <w:rPr>
                <w:noProof/>
              </w:rPr>
              <w:drawing>
                <wp:inline distT="0" distB="0" distL="0" distR="0" wp14:anchorId="7005C993" wp14:editId="2912FBBF">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4AE440D" w14:textId="77777777" w:rsidR="00FA198B" w:rsidRDefault="00FA198B">
      <w:pPr>
        <w:rPr>
          <w:rFonts w:ascii="Arial" w:hAnsi="Arial" w:cs="Arial"/>
        </w:rPr>
      </w:pPr>
    </w:p>
    <w:p w14:paraId="6CD873DF" w14:textId="4418B59E" w:rsidR="009931E0" w:rsidRDefault="009931E0">
      <w:pPr>
        <w:rPr>
          <w:rFonts w:ascii="Arial" w:hAnsi="Arial" w:cs="Arial"/>
        </w:rPr>
      </w:pPr>
      <w:r w:rsidRPr="3464CCCD">
        <w:rPr>
          <w:rFonts w:ascii="Arial" w:hAnsi="Arial" w:cs="Arial"/>
        </w:rPr>
        <w:t xml:space="preserve">Reporting to the </w:t>
      </w:r>
      <w:r w:rsidR="00413C4C">
        <w:rPr>
          <w:rFonts w:ascii="Arial" w:hAnsi="Arial" w:cs="Arial"/>
        </w:rPr>
        <w:t>Employability, Careers and Enrichment Manager</w:t>
      </w:r>
    </w:p>
    <w:p w14:paraId="69A573AA" w14:textId="77777777" w:rsidR="009931E0" w:rsidRPr="002D1840" w:rsidRDefault="009931E0">
      <w:pPr>
        <w:rPr>
          <w:rFonts w:ascii="Arial" w:hAnsi="Arial" w:cs="Arial"/>
        </w:rPr>
      </w:pPr>
    </w:p>
    <w:p w14:paraId="6C7572D9" w14:textId="31F9271E" w:rsidR="00C46EB8" w:rsidRPr="008960B6" w:rsidRDefault="00FA198B" w:rsidP="00683135">
      <w:pPr>
        <w:ind w:left="2160" w:hanging="2160"/>
        <w:rPr>
          <w:rFonts w:ascii="Arial" w:hAnsi="Arial" w:cs="Arial"/>
          <w:bCs/>
        </w:rPr>
      </w:pPr>
      <w:r w:rsidRPr="008960B6">
        <w:rPr>
          <w:rFonts w:ascii="Arial" w:hAnsi="Arial" w:cs="Arial"/>
          <w:bCs/>
        </w:rPr>
        <w:t>Salary Scale</w:t>
      </w:r>
      <w:r w:rsidR="009106F0" w:rsidRPr="008960B6">
        <w:rPr>
          <w:rFonts w:ascii="Arial" w:hAnsi="Arial" w:cs="Arial"/>
          <w:bCs/>
        </w:rPr>
        <w:t>:</w:t>
      </w:r>
      <w:r w:rsidR="009106F0" w:rsidRPr="008960B6">
        <w:rPr>
          <w:rFonts w:ascii="Arial" w:hAnsi="Arial" w:cs="Arial"/>
          <w:bCs/>
        </w:rPr>
        <w:tab/>
      </w:r>
      <w:r w:rsidR="006A45F3" w:rsidRPr="008960B6">
        <w:rPr>
          <w:rFonts w:ascii="Arial" w:hAnsi="Arial" w:cs="Arial"/>
          <w:bCs/>
        </w:rPr>
        <w:t>SFCA</w:t>
      </w:r>
      <w:r w:rsidRPr="008960B6">
        <w:rPr>
          <w:rFonts w:ascii="Arial" w:hAnsi="Arial" w:cs="Arial"/>
          <w:bCs/>
        </w:rPr>
        <w:t xml:space="preserve"> Support Staff Pay Spine</w:t>
      </w:r>
      <w:r w:rsidR="006A45F3" w:rsidRPr="008960B6">
        <w:rPr>
          <w:rFonts w:ascii="Arial" w:hAnsi="Arial" w:cs="Arial"/>
          <w:bCs/>
        </w:rPr>
        <w:t>, Points 12-14</w:t>
      </w:r>
    </w:p>
    <w:p w14:paraId="70C3DDA6" w14:textId="2EDCE440" w:rsidR="00FA198B" w:rsidRPr="008960B6" w:rsidRDefault="00FA198B" w:rsidP="00FA198B">
      <w:pPr>
        <w:rPr>
          <w:rFonts w:ascii="Arial" w:hAnsi="Arial" w:cs="Arial"/>
          <w:bCs/>
        </w:rPr>
      </w:pPr>
      <w:r w:rsidRPr="008960B6">
        <w:rPr>
          <w:rFonts w:ascii="Arial" w:hAnsi="Arial" w:cs="Arial"/>
          <w:bCs/>
        </w:rPr>
        <w:t>Hours of work:</w:t>
      </w:r>
      <w:r w:rsidRPr="008960B6">
        <w:rPr>
          <w:rFonts w:ascii="Arial" w:hAnsi="Arial" w:cs="Arial"/>
          <w:bCs/>
        </w:rPr>
        <w:tab/>
      </w:r>
      <w:r w:rsidR="00201C1F">
        <w:rPr>
          <w:rFonts w:ascii="Arial" w:hAnsi="Arial" w:cs="Arial"/>
          <w:bCs/>
        </w:rPr>
        <w:tab/>
      </w:r>
      <w:r w:rsidR="008771FB" w:rsidRPr="008960B6">
        <w:rPr>
          <w:rFonts w:ascii="Arial" w:hAnsi="Arial" w:cs="Arial"/>
          <w:bCs/>
        </w:rPr>
        <w:t>37</w:t>
      </w:r>
      <w:r w:rsidR="008266E7" w:rsidRPr="008960B6">
        <w:rPr>
          <w:rFonts w:ascii="Arial" w:hAnsi="Arial" w:cs="Arial"/>
          <w:bCs/>
        </w:rPr>
        <w:t xml:space="preserve"> </w:t>
      </w:r>
      <w:r w:rsidRPr="008960B6">
        <w:rPr>
          <w:rFonts w:ascii="Arial" w:hAnsi="Arial" w:cs="Arial"/>
          <w:bCs/>
        </w:rPr>
        <w:t xml:space="preserve">hrs a week, term time </w:t>
      </w:r>
      <w:r w:rsidR="00C46EB8" w:rsidRPr="008960B6">
        <w:rPr>
          <w:rFonts w:ascii="Arial" w:hAnsi="Arial" w:cs="Arial"/>
          <w:bCs/>
        </w:rPr>
        <w:t>plus one week</w:t>
      </w:r>
    </w:p>
    <w:p w14:paraId="251B1C06" w14:textId="77777777" w:rsidR="00804A66" w:rsidRDefault="00804A66" w:rsidP="00FA198B">
      <w:pPr>
        <w:rPr>
          <w:rFonts w:ascii="Arial" w:hAnsi="Arial" w:cs="Arial"/>
        </w:rPr>
      </w:pPr>
    </w:p>
    <w:p w14:paraId="1C0EC941" w14:textId="4BA47A2C" w:rsidR="002D1840" w:rsidRPr="00C32843" w:rsidRDefault="009931E0" w:rsidP="002D1840">
      <w:pPr>
        <w:rPr>
          <w:rFonts w:ascii="Arial" w:hAnsi="Arial" w:cs="Arial"/>
        </w:rPr>
      </w:pPr>
      <w:r>
        <w:rPr>
          <w:rFonts w:ascii="Arial" w:hAnsi="Arial" w:cs="Arial"/>
        </w:rPr>
        <w:t>Y</w:t>
      </w:r>
      <w:r w:rsidR="002D1840" w:rsidRPr="00C32843">
        <w:rPr>
          <w:rFonts w:ascii="Arial" w:hAnsi="Arial" w:cs="Arial"/>
        </w:rPr>
        <w:t xml:space="preserve">ou will </w:t>
      </w:r>
      <w:r w:rsidR="00362C41">
        <w:rPr>
          <w:rFonts w:ascii="Arial" w:hAnsi="Arial" w:cs="Arial"/>
        </w:rPr>
        <w:t xml:space="preserve">lead on all areas of </w:t>
      </w:r>
      <w:r w:rsidR="00677762">
        <w:rPr>
          <w:rFonts w:ascii="Arial" w:hAnsi="Arial" w:cs="Arial"/>
        </w:rPr>
        <w:t xml:space="preserve">student engagement </w:t>
      </w:r>
      <w:r w:rsidR="0059489F">
        <w:rPr>
          <w:rFonts w:ascii="Arial" w:hAnsi="Arial" w:cs="Arial"/>
        </w:rPr>
        <w:t>across</w:t>
      </w:r>
      <w:r w:rsidR="00677762">
        <w:rPr>
          <w:rFonts w:ascii="Arial" w:hAnsi="Arial" w:cs="Arial"/>
        </w:rPr>
        <w:t xml:space="preserve"> the </w:t>
      </w:r>
      <w:r w:rsidR="0037186A">
        <w:rPr>
          <w:rFonts w:ascii="Arial" w:hAnsi="Arial" w:cs="Arial"/>
        </w:rPr>
        <w:t>C</w:t>
      </w:r>
      <w:r w:rsidR="00677762">
        <w:rPr>
          <w:rFonts w:ascii="Arial" w:hAnsi="Arial" w:cs="Arial"/>
        </w:rPr>
        <w:t>ollege, including supporting the Student Union</w:t>
      </w:r>
      <w:r w:rsidR="0059489F">
        <w:rPr>
          <w:rFonts w:ascii="Arial" w:hAnsi="Arial" w:cs="Arial"/>
        </w:rPr>
        <w:t>, establishing committees</w:t>
      </w:r>
      <w:r w:rsidR="00677762">
        <w:rPr>
          <w:rFonts w:ascii="Arial" w:hAnsi="Arial" w:cs="Arial"/>
        </w:rPr>
        <w:t>,</w:t>
      </w:r>
      <w:r w:rsidR="002D1840" w:rsidRPr="00C32843">
        <w:rPr>
          <w:rFonts w:ascii="Arial" w:hAnsi="Arial" w:cs="Arial"/>
        </w:rPr>
        <w:t xml:space="preserve"> </w:t>
      </w:r>
      <w:r w:rsidR="00F26A22">
        <w:rPr>
          <w:rFonts w:ascii="Arial" w:hAnsi="Arial" w:cs="Arial"/>
        </w:rPr>
        <w:t xml:space="preserve">facilitate the setting up of </w:t>
      </w:r>
      <w:r w:rsidR="0059489F">
        <w:rPr>
          <w:rFonts w:ascii="Arial" w:hAnsi="Arial" w:cs="Arial"/>
        </w:rPr>
        <w:t>student ne</w:t>
      </w:r>
      <w:r w:rsidR="00F26A22">
        <w:rPr>
          <w:rFonts w:ascii="Arial" w:hAnsi="Arial" w:cs="Arial"/>
        </w:rPr>
        <w:t>ws bulletins</w:t>
      </w:r>
      <w:r w:rsidR="0059489F">
        <w:rPr>
          <w:rFonts w:ascii="Arial" w:hAnsi="Arial" w:cs="Arial"/>
        </w:rPr>
        <w:t>, community festival days</w:t>
      </w:r>
      <w:r w:rsidR="00A6116B">
        <w:rPr>
          <w:rFonts w:ascii="Arial" w:hAnsi="Arial" w:cs="Arial"/>
        </w:rPr>
        <w:t xml:space="preserve">, </w:t>
      </w:r>
      <w:r w:rsidR="006B6D5B">
        <w:rPr>
          <w:rFonts w:ascii="Arial" w:hAnsi="Arial" w:cs="Arial"/>
        </w:rPr>
        <w:t xml:space="preserve">and all elements of </w:t>
      </w:r>
      <w:r w:rsidR="002D1840" w:rsidRPr="00C32843">
        <w:rPr>
          <w:rFonts w:ascii="Arial" w:hAnsi="Arial" w:cs="Arial"/>
        </w:rPr>
        <w:t xml:space="preserve">the </w:t>
      </w:r>
      <w:r w:rsidR="006B6D5B">
        <w:rPr>
          <w:rFonts w:ascii="Arial" w:hAnsi="Arial" w:cs="Arial"/>
        </w:rPr>
        <w:t xml:space="preserve">student </w:t>
      </w:r>
      <w:r w:rsidR="008771FB">
        <w:rPr>
          <w:rFonts w:ascii="Arial" w:hAnsi="Arial" w:cs="Arial"/>
        </w:rPr>
        <w:t>enrichment programme</w:t>
      </w:r>
      <w:r w:rsidR="006B6D5B">
        <w:rPr>
          <w:rFonts w:ascii="Arial" w:hAnsi="Arial" w:cs="Arial"/>
        </w:rPr>
        <w:t xml:space="preserve">. </w:t>
      </w:r>
      <w:r w:rsidR="005D719D">
        <w:rPr>
          <w:rFonts w:ascii="Arial" w:hAnsi="Arial" w:cs="Arial"/>
        </w:rPr>
        <w:t xml:space="preserve">You will also lead on </w:t>
      </w:r>
      <w:r w:rsidR="008771FB">
        <w:rPr>
          <w:rFonts w:ascii="Arial" w:hAnsi="Arial" w:cs="Arial"/>
        </w:rPr>
        <w:t xml:space="preserve">the </w:t>
      </w:r>
      <w:r w:rsidR="005D719D">
        <w:rPr>
          <w:rFonts w:ascii="Arial" w:hAnsi="Arial" w:cs="Arial"/>
        </w:rPr>
        <w:t>C</w:t>
      </w:r>
      <w:r w:rsidR="008771FB">
        <w:rPr>
          <w:rFonts w:ascii="Arial" w:hAnsi="Arial" w:cs="Arial"/>
        </w:rPr>
        <w:t xml:space="preserve">ultural </w:t>
      </w:r>
      <w:r w:rsidR="005D719D">
        <w:rPr>
          <w:rFonts w:ascii="Arial" w:hAnsi="Arial" w:cs="Arial"/>
        </w:rPr>
        <w:t>C</w:t>
      </w:r>
      <w:r w:rsidR="008771FB">
        <w:rPr>
          <w:rFonts w:ascii="Arial" w:hAnsi="Arial" w:cs="Arial"/>
        </w:rPr>
        <w:t xml:space="preserve">apital of the </w:t>
      </w:r>
      <w:r w:rsidR="005D719D">
        <w:rPr>
          <w:rFonts w:ascii="Arial" w:hAnsi="Arial" w:cs="Arial"/>
        </w:rPr>
        <w:t>C</w:t>
      </w:r>
      <w:r w:rsidR="008771FB">
        <w:rPr>
          <w:rFonts w:ascii="Arial" w:hAnsi="Arial" w:cs="Arial"/>
        </w:rPr>
        <w:t xml:space="preserve">ollege to ensure </w:t>
      </w:r>
      <w:r w:rsidR="005D719D">
        <w:rPr>
          <w:rFonts w:ascii="Arial" w:hAnsi="Arial" w:cs="Arial"/>
        </w:rPr>
        <w:t xml:space="preserve">that the activities are fully embedded within curriculum content, and </w:t>
      </w:r>
      <w:r w:rsidR="00ED681C">
        <w:rPr>
          <w:rFonts w:ascii="Arial" w:hAnsi="Arial" w:cs="Arial"/>
        </w:rPr>
        <w:t>d</w:t>
      </w:r>
      <w:r w:rsidR="0037186A">
        <w:rPr>
          <w:rFonts w:ascii="Arial" w:hAnsi="Arial" w:cs="Arial"/>
        </w:rPr>
        <w:t>r</w:t>
      </w:r>
      <w:r w:rsidR="00ED681C">
        <w:rPr>
          <w:rFonts w:ascii="Arial" w:hAnsi="Arial" w:cs="Arial"/>
        </w:rPr>
        <w:t xml:space="preserve">ive widening participation </w:t>
      </w:r>
      <w:r w:rsidR="0037186A">
        <w:rPr>
          <w:rFonts w:ascii="Arial" w:hAnsi="Arial" w:cs="Arial"/>
        </w:rPr>
        <w:t>agenda</w:t>
      </w:r>
      <w:r w:rsidR="00ED681C">
        <w:rPr>
          <w:rFonts w:ascii="Arial" w:hAnsi="Arial" w:cs="Arial"/>
        </w:rPr>
        <w:t xml:space="preserve"> across </w:t>
      </w:r>
      <w:r w:rsidR="004B5558">
        <w:rPr>
          <w:rFonts w:ascii="Arial" w:hAnsi="Arial" w:cs="Arial"/>
        </w:rPr>
        <w:t>the</w:t>
      </w:r>
      <w:r w:rsidR="0073379A">
        <w:rPr>
          <w:rFonts w:ascii="Arial" w:hAnsi="Arial" w:cs="Arial"/>
        </w:rPr>
        <w:t xml:space="preserve"> </w:t>
      </w:r>
      <w:r w:rsidR="00C57C41">
        <w:rPr>
          <w:rFonts w:ascii="Arial" w:hAnsi="Arial" w:cs="Arial"/>
        </w:rPr>
        <w:t>site</w:t>
      </w:r>
      <w:r w:rsidR="0073379A">
        <w:rPr>
          <w:rFonts w:ascii="Arial" w:hAnsi="Arial" w:cs="Arial"/>
        </w:rPr>
        <w:t>.</w:t>
      </w:r>
      <w:r w:rsidR="004B5558">
        <w:rPr>
          <w:rFonts w:ascii="Arial" w:hAnsi="Arial" w:cs="Arial"/>
        </w:rPr>
        <w:t xml:space="preserve"> </w:t>
      </w:r>
      <w:r w:rsidR="0073379A">
        <w:rPr>
          <w:rFonts w:ascii="Arial" w:hAnsi="Arial" w:cs="Arial"/>
        </w:rPr>
        <w:t>P</w:t>
      </w:r>
      <w:r w:rsidR="004B5558">
        <w:rPr>
          <w:rFonts w:ascii="Arial" w:hAnsi="Arial" w:cs="Arial"/>
        </w:rPr>
        <w:t>artnering with your counterpart in the sister College</w:t>
      </w:r>
      <w:r w:rsidR="0073379A">
        <w:rPr>
          <w:rFonts w:ascii="Arial" w:hAnsi="Arial" w:cs="Arial"/>
        </w:rPr>
        <w:t xml:space="preserve"> will be a key focus to ensure parity across both settings,</w:t>
      </w:r>
      <w:r w:rsidR="007F4661">
        <w:rPr>
          <w:rFonts w:ascii="Arial" w:hAnsi="Arial" w:cs="Arial"/>
        </w:rPr>
        <w:t xml:space="preserve"> you</w:t>
      </w:r>
      <w:r w:rsidR="004B5558">
        <w:rPr>
          <w:rFonts w:ascii="Arial" w:hAnsi="Arial" w:cs="Arial"/>
        </w:rPr>
        <w:t xml:space="preserve"> </w:t>
      </w:r>
      <w:r w:rsidR="002D1840" w:rsidRPr="00C32843">
        <w:rPr>
          <w:rFonts w:ascii="Arial" w:hAnsi="Arial" w:cs="Arial"/>
        </w:rPr>
        <w:t>will be pro-active in liaising with other staff and external people/organisations</w:t>
      </w:r>
      <w:r w:rsidR="007F4661">
        <w:rPr>
          <w:rFonts w:ascii="Arial" w:hAnsi="Arial" w:cs="Arial"/>
        </w:rPr>
        <w:t xml:space="preserve"> to ensure that student voice is </w:t>
      </w:r>
      <w:r w:rsidR="002F4A8B">
        <w:rPr>
          <w:rFonts w:ascii="Arial" w:hAnsi="Arial" w:cs="Arial"/>
        </w:rPr>
        <w:t xml:space="preserve">a prominent feature that defines the future of the College. </w:t>
      </w:r>
    </w:p>
    <w:p w14:paraId="7E4B897E" w14:textId="40DD0D0E" w:rsidR="002D1840" w:rsidRDefault="002D1840" w:rsidP="00FA198B">
      <w:pPr>
        <w:rPr>
          <w:rFonts w:ascii="Arial" w:hAnsi="Arial" w:cs="Arial"/>
        </w:rPr>
      </w:pPr>
    </w:p>
    <w:p w14:paraId="7C4202CA" w14:textId="77777777" w:rsidR="006A45F3" w:rsidRPr="00A55828" w:rsidRDefault="006A45F3" w:rsidP="006A45F3">
      <w:pPr>
        <w:jc w:val="both"/>
        <w:rPr>
          <w:rFonts w:ascii="Arial" w:hAnsi="Arial" w:cs="Arial"/>
        </w:rPr>
      </w:pPr>
      <w:r w:rsidRPr="00A55828">
        <w:rPr>
          <w:rFonts w:ascii="Arial" w:hAnsi="Arial" w:cs="Arial"/>
          <w:b/>
        </w:rPr>
        <w:t>Main responsibilities and duties</w:t>
      </w:r>
      <w:r w:rsidRPr="00A55828">
        <w:rPr>
          <w:rFonts w:ascii="Arial" w:hAnsi="Arial" w:cs="Arial"/>
        </w:rPr>
        <w:t>:</w:t>
      </w:r>
    </w:p>
    <w:p w14:paraId="7B4AB656" w14:textId="77777777" w:rsidR="006A45F3" w:rsidRPr="002D1840" w:rsidRDefault="006A45F3" w:rsidP="00FA198B">
      <w:pPr>
        <w:rPr>
          <w:rFonts w:ascii="Arial" w:hAnsi="Arial" w:cs="Arial"/>
        </w:rPr>
      </w:pPr>
    </w:p>
    <w:p w14:paraId="29C1BF10" w14:textId="42BE98DB" w:rsidR="00677762" w:rsidRPr="00413C4C" w:rsidRDefault="00677762" w:rsidP="00413C4C">
      <w:pPr>
        <w:pStyle w:val="ListParagraph"/>
        <w:numPr>
          <w:ilvl w:val="0"/>
          <w:numId w:val="12"/>
        </w:numPr>
        <w:ind w:hanging="720"/>
        <w:rPr>
          <w:rFonts w:ascii="Arial" w:hAnsi="Arial" w:cs="Arial"/>
        </w:rPr>
      </w:pPr>
      <w:r w:rsidRPr="00413C4C">
        <w:rPr>
          <w:rFonts w:ascii="Arial" w:hAnsi="Arial" w:cs="Arial"/>
        </w:rPr>
        <w:t>Develop and promote the Learner Voice and Student Representation, working with students and sen</w:t>
      </w:r>
      <w:r w:rsidR="0034741C" w:rsidRPr="00413C4C">
        <w:rPr>
          <w:rFonts w:ascii="Arial" w:hAnsi="Arial" w:cs="Arial"/>
        </w:rPr>
        <w:t>i</w:t>
      </w:r>
      <w:r w:rsidRPr="00413C4C">
        <w:rPr>
          <w:rFonts w:ascii="Arial" w:hAnsi="Arial" w:cs="Arial"/>
        </w:rPr>
        <w:t>or managers as a</w:t>
      </w:r>
      <w:r w:rsidR="0034741C" w:rsidRPr="00413C4C">
        <w:rPr>
          <w:rFonts w:ascii="Arial" w:hAnsi="Arial" w:cs="Arial"/>
        </w:rPr>
        <w:t xml:space="preserve"> </w:t>
      </w:r>
      <w:r w:rsidRPr="00413C4C">
        <w:rPr>
          <w:rFonts w:ascii="Arial" w:hAnsi="Arial" w:cs="Arial"/>
        </w:rPr>
        <w:t>formal line of communication</w:t>
      </w:r>
      <w:r w:rsidR="0034741C" w:rsidRPr="00413C4C">
        <w:rPr>
          <w:rFonts w:ascii="Arial" w:hAnsi="Arial" w:cs="Arial"/>
        </w:rPr>
        <w:t>,</w:t>
      </w:r>
      <w:r w:rsidRPr="00413C4C">
        <w:rPr>
          <w:rFonts w:ascii="Arial" w:hAnsi="Arial" w:cs="Arial"/>
        </w:rPr>
        <w:t xml:space="preserve"> to help ensure that the student voice is heard</w:t>
      </w:r>
      <w:r w:rsidR="00375982" w:rsidRPr="00413C4C">
        <w:rPr>
          <w:rFonts w:ascii="Arial" w:hAnsi="Arial" w:cs="Arial"/>
        </w:rPr>
        <w:t xml:space="preserve"> and represented</w:t>
      </w:r>
      <w:r w:rsidRPr="00413C4C">
        <w:rPr>
          <w:rFonts w:ascii="Arial" w:hAnsi="Arial" w:cs="Arial"/>
        </w:rPr>
        <w:t>.</w:t>
      </w:r>
    </w:p>
    <w:p w14:paraId="5E9AB002" w14:textId="26857D86" w:rsidR="00761963" w:rsidRPr="00413C4C" w:rsidRDefault="00677762" w:rsidP="00413C4C">
      <w:pPr>
        <w:pStyle w:val="ListParagraph"/>
        <w:numPr>
          <w:ilvl w:val="0"/>
          <w:numId w:val="12"/>
        </w:numPr>
        <w:ind w:hanging="720"/>
        <w:rPr>
          <w:rFonts w:ascii="Arial" w:hAnsi="Arial" w:cs="Arial"/>
        </w:rPr>
      </w:pPr>
      <w:r w:rsidRPr="00413C4C">
        <w:rPr>
          <w:rFonts w:ascii="Arial" w:hAnsi="Arial" w:cs="Arial"/>
        </w:rPr>
        <w:t>Support the work of the Student Union</w:t>
      </w:r>
      <w:r w:rsidR="00375982" w:rsidRPr="00413C4C">
        <w:rPr>
          <w:rFonts w:ascii="Arial" w:hAnsi="Arial" w:cs="Arial"/>
        </w:rPr>
        <w:t xml:space="preserve"> and other committees</w:t>
      </w:r>
      <w:r w:rsidRPr="00413C4C">
        <w:rPr>
          <w:rFonts w:ascii="Arial" w:hAnsi="Arial" w:cs="Arial"/>
        </w:rPr>
        <w:t xml:space="preserve"> by co-ordinating and supervising its activities, promoting and actively engaging students in the SU experience and providing support to the elected officials</w:t>
      </w:r>
      <w:r w:rsidR="00761963" w:rsidRPr="00413C4C">
        <w:rPr>
          <w:rFonts w:ascii="Arial" w:hAnsi="Arial" w:cs="Arial"/>
        </w:rPr>
        <w:t>.</w:t>
      </w:r>
    </w:p>
    <w:p w14:paraId="3560512B" w14:textId="36B13170" w:rsidR="00677762" w:rsidRPr="00413C4C" w:rsidRDefault="00761963" w:rsidP="00413C4C">
      <w:pPr>
        <w:pStyle w:val="ListParagraph"/>
        <w:numPr>
          <w:ilvl w:val="0"/>
          <w:numId w:val="12"/>
        </w:numPr>
        <w:ind w:hanging="720"/>
        <w:rPr>
          <w:rFonts w:ascii="Arial" w:hAnsi="Arial" w:cs="Arial"/>
        </w:rPr>
      </w:pPr>
      <w:r w:rsidRPr="00413C4C">
        <w:rPr>
          <w:rFonts w:ascii="Arial" w:hAnsi="Arial" w:cs="Arial"/>
        </w:rPr>
        <w:t>Lead on ensuring that the Colleges are represented at a national level and horizon scanning for competitions and opportunities to showcase our exceptional practice</w:t>
      </w:r>
    </w:p>
    <w:p w14:paraId="36D3600D" w14:textId="5E25DFA0" w:rsidR="008771FB" w:rsidRPr="00413C4C" w:rsidRDefault="009931E0" w:rsidP="00413C4C">
      <w:pPr>
        <w:pStyle w:val="ListParagraph"/>
        <w:numPr>
          <w:ilvl w:val="0"/>
          <w:numId w:val="12"/>
        </w:numPr>
        <w:ind w:hanging="720"/>
        <w:rPr>
          <w:rFonts w:ascii="Arial" w:hAnsi="Arial" w:cs="Arial"/>
        </w:rPr>
      </w:pPr>
      <w:r w:rsidRPr="00413C4C">
        <w:rPr>
          <w:rFonts w:ascii="Arial" w:hAnsi="Arial" w:cs="Arial"/>
        </w:rPr>
        <w:t>D</w:t>
      </w:r>
      <w:r w:rsidR="008771FB" w:rsidRPr="00413C4C">
        <w:rPr>
          <w:rFonts w:ascii="Arial" w:hAnsi="Arial" w:cs="Arial"/>
        </w:rPr>
        <w:t xml:space="preserve">evelop a timetable </w:t>
      </w:r>
      <w:r w:rsidR="004853C0" w:rsidRPr="00413C4C">
        <w:rPr>
          <w:rFonts w:ascii="Arial" w:hAnsi="Arial" w:cs="Arial"/>
        </w:rPr>
        <w:t xml:space="preserve">of </w:t>
      </w:r>
      <w:r w:rsidR="008771FB" w:rsidRPr="00413C4C">
        <w:rPr>
          <w:rFonts w:ascii="Arial" w:hAnsi="Arial" w:cs="Arial"/>
        </w:rPr>
        <w:t xml:space="preserve">enrichment </w:t>
      </w:r>
      <w:r w:rsidR="004853C0" w:rsidRPr="00413C4C">
        <w:rPr>
          <w:rFonts w:ascii="Arial" w:hAnsi="Arial" w:cs="Arial"/>
        </w:rPr>
        <w:t>activities</w:t>
      </w:r>
      <w:r w:rsidR="008771FB" w:rsidRPr="00413C4C">
        <w:rPr>
          <w:rFonts w:ascii="Arial" w:hAnsi="Arial" w:cs="Arial"/>
        </w:rPr>
        <w:t xml:space="preserve"> that will include a variety of opportunities </w:t>
      </w:r>
      <w:r w:rsidRPr="00413C4C">
        <w:rPr>
          <w:rFonts w:ascii="Arial" w:hAnsi="Arial" w:cs="Arial"/>
        </w:rPr>
        <w:t xml:space="preserve">such as Debate Club, Events Team, Pie Club and Student Union, alongside other relevant </w:t>
      </w:r>
      <w:r w:rsidR="004853C0" w:rsidRPr="00413C4C">
        <w:rPr>
          <w:rFonts w:ascii="Arial" w:hAnsi="Arial" w:cs="Arial"/>
        </w:rPr>
        <w:t xml:space="preserve">local and national </w:t>
      </w:r>
      <w:r w:rsidRPr="00413C4C">
        <w:rPr>
          <w:rFonts w:ascii="Arial" w:hAnsi="Arial" w:cs="Arial"/>
        </w:rPr>
        <w:t>opportunities that reflect the needs and diversity of the student body.</w:t>
      </w:r>
    </w:p>
    <w:p w14:paraId="1651D8C1" w14:textId="36B8F194" w:rsidR="00413C4C" w:rsidRPr="00413C4C" w:rsidRDefault="00413C4C" w:rsidP="00413C4C">
      <w:pPr>
        <w:pStyle w:val="ListParagraph"/>
        <w:numPr>
          <w:ilvl w:val="0"/>
          <w:numId w:val="12"/>
        </w:numPr>
        <w:ind w:hanging="720"/>
      </w:pPr>
      <w:r w:rsidRPr="00413C4C">
        <w:t>Work with the Data Lead to ensure that all enrichment sessions are accurately recorded on CEDAR and electronically registered, enabling attendance to be closely monitored and followed up with students, parents and their pathway tutors.</w:t>
      </w:r>
    </w:p>
    <w:p w14:paraId="5CF515CA" w14:textId="789FA046" w:rsidR="00413C4C" w:rsidRPr="00413C4C" w:rsidRDefault="00413C4C" w:rsidP="00413C4C">
      <w:pPr>
        <w:pStyle w:val="ListParagraph"/>
        <w:numPr>
          <w:ilvl w:val="0"/>
          <w:numId w:val="12"/>
        </w:numPr>
        <w:ind w:hanging="720"/>
        <w:rPr>
          <w:rFonts w:ascii="Arial" w:hAnsi="Arial" w:cs="Arial"/>
        </w:rPr>
      </w:pPr>
      <w:proofErr w:type="gramStart"/>
      <w:r w:rsidRPr="00413C4C">
        <w:t>Monitor</w:t>
      </w:r>
      <w:proofErr w:type="gramEnd"/>
      <w:r w:rsidRPr="00413C4C">
        <w:t xml:space="preserve"> evaluate and report on the outcomes of enrichment activities to demonstrate their impact on students’ skills development, student life experience, and wellbeing.</w:t>
      </w:r>
    </w:p>
    <w:p w14:paraId="1E6C2CE7" w14:textId="4769D9E4" w:rsidR="00FE03D1" w:rsidRPr="00413C4C" w:rsidRDefault="008771FB" w:rsidP="00413C4C">
      <w:pPr>
        <w:pStyle w:val="ListParagraph"/>
        <w:numPr>
          <w:ilvl w:val="0"/>
          <w:numId w:val="12"/>
        </w:numPr>
        <w:ind w:hanging="720"/>
        <w:rPr>
          <w:rFonts w:ascii="Arial" w:hAnsi="Arial" w:cs="Arial"/>
        </w:rPr>
      </w:pPr>
      <w:r w:rsidRPr="00413C4C">
        <w:rPr>
          <w:rFonts w:ascii="Arial" w:hAnsi="Arial" w:cs="Arial"/>
        </w:rPr>
        <w:t>O</w:t>
      </w:r>
      <w:r w:rsidR="00833732" w:rsidRPr="00413C4C">
        <w:rPr>
          <w:rFonts w:ascii="Arial" w:hAnsi="Arial" w:cs="Arial"/>
        </w:rPr>
        <w:t xml:space="preserve">rganise internal </w:t>
      </w:r>
      <w:r w:rsidR="008571EC" w:rsidRPr="00413C4C">
        <w:rPr>
          <w:rFonts w:ascii="Arial" w:hAnsi="Arial" w:cs="Arial"/>
        </w:rPr>
        <w:t>C</w:t>
      </w:r>
      <w:r w:rsidR="00833732" w:rsidRPr="00413C4C">
        <w:rPr>
          <w:rFonts w:ascii="Arial" w:hAnsi="Arial" w:cs="Arial"/>
        </w:rPr>
        <w:t xml:space="preserve">ollege events </w:t>
      </w:r>
      <w:r w:rsidR="00F44A7C" w:rsidRPr="00413C4C">
        <w:rPr>
          <w:rFonts w:ascii="Arial" w:hAnsi="Arial" w:cs="Arial"/>
        </w:rPr>
        <w:t>in conjunction with the Students’ Union Events Team to</w:t>
      </w:r>
      <w:r w:rsidR="00A12168" w:rsidRPr="00413C4C">
        <w:rPr>
          <w:rFonts w:ascii="Arial" w:hAnsi="Arial" w:cs="Arial"/>
        </w:rPr>
        <w:t xml:space="preserve"> </w:t>
      </w:r>
      <w:r w:rsidR="00F44A7C" w:rsidRPr="00413C4C">
        <w:rPr>
          <w:rFonts w:ascii="Arial" w:hAnsi="Arial" w:cs="Arial"/>
        </w:rPr>
        <w:t xml:space="preserve">engage current students </w:t>
      </w:r>
      <w:r w:rsidR="00A12168" w:rsidRPr="00413C4C">
        <w:rPr>
          <w:rFonts w:ascii="Arial" w:hAnsi="Arial" w:cs="Arial"/>
        </w:rPr>
        <w:t xml:space="preserve">such as </w:t>
      </w:r>
      <w:r w:rsidRPr="00413C4C">
        <w:rPr>
          <w:rFonts w:ascii="Arial" w:hAnsi="Arial" w:cs="Arial"/>
        </w:rPr>
        <w:t>Freshers</w:t>
      </w:r>
      <w:r w:rsidR="00FB3BC3" w:rsidRPr="00413C4C">
        <w:rPr>
          <w:rFonts w:ascii="Arial" w:hAnsi="Arial" w:cs="Arial"/>
        </w:rPr>
        <w:t>’</w:t>
      </w:r>
      <w:r w:rsidRPr="00413C4C">
        <w:rPr>
          <w:rFonts w:ascii="Arial" w:hAnsi="Arial" w:cs="Arial"/>
        </w:rPr>
        <w:t xml:space="preserve"> Fayre, holiday celebrations, cultural events and charity fundraisers.</w:t>
      </w:r>
    </w:p>
    <w:p w14:paraId="7D8B2111" w14:textId="60B15F62" w:rsidR="008771FB" w:rsidRPr="00413C4C" w:rsidRDefault="004462B2" w:rsidP="00413C4C">
      <w:pPr>
        <w:pStyle w:val="ListParagraph"/>
        <w:numPr>
          <w:ilvl w:val="0"/>
          <w:numId w:val="12"/>
        </w:numPr>
        <w:ind w:hanging="720"/>
        <w:rPr>
          <w:rFonts w:ascii="Arial" w:hAnsi="Arial" w:cs="Arial"/>
        </w:rPr>
      </w:pPr>
      <w:r w:rsidRPr="00413C4C">
        <w:rPr>
          <w:rFonts w:ascii="Arial" w:hAnsi="Arial" w:cs="Arial"/>
        </w:rPr>
        <w:t xml:space="preserve">Develop and maintain close and positive working relationships with staff </w:t>
      </w:r>
      <w:r w:rsidR="008771FB" w:rsidRPr="00413C4C">
        <w:rPr>
          <w:rFonts w:ascii="Arial" w:hAnsi="Arial" w:cs="Arial"/>
        </w:rPr>
        <w:t xml:space="preserve">to encourage </w:t>
      </w:r>
      <w:r w:rsidR="009931E0" w:rsidRPr="00413C4C">
        <w:rPr>
          <w:rFonts w:ascii="Arial" w:hAnsi="Arial" w:cs="Arial"/>
        </w:rPr>
        <w:t xml:space="preserve">their </w:t>
      </w:r>
      <w:r w:rsidR="008771FB" w:rsidRPr="00413C4C">
        <w:rPr>
          <w:rFonts w:ascii="Arial" w:hAnsi="Arial" w:cs="Arial"/>
        </w:rPr>
        <w:t xml:space="preserve">involvement in </w:t>
      </w:r>
      <w:r w:rsidR="008571EC" w:rsidRPr="00413C4C">
        <w:rPr>
          <w:rFonts w:ascii="Arial" w:hAnsi="Arial" w:cs="Arial"/>
        </w:rPr>
        <w:t xml:space="preserve">Student focussed </w:t>
      </w:r>
      <w:r w:rsidR="007575D7" w:rsidRPr="00413C4C">
        <w:rPr>
          <w:rFonts w:ascii="Arial" w:hAnsi="Arial" w:cs="Arial"/>
        </w:rPr>
        <w:t>enrichment activities.</w:t>
      </w:r>
    </w:p>
    <w:p w14:paraId="4B421B38" w14:textId="53DC102C" w:rsidR="00FE03D1" w:rsidRPr="00413C4C" w:rsidRDefault="00FB3BC3" w:rsidP="00413C4C">
      <w:pPr>
        <w:pStyle w:val="BodyText"/>
        <w:numPr>
          <w:ilvl w:val="0"/>
          <w:numId w:val="12"/>
        </w:numPr>
        <w:ind w:hanging="720"/>
      </w:pPr>
      <w:r w:rsidRPr="00413C4C">
        <w:t xml:space="preserve">Working within a </w:t>
      </w:r>
      <w:r w:rsidR="007575D7" w:rsidRPr="00413C4C">
        <w:t xml:space="preserve">prescribed </w:t>
      </w:r>
      <w:r w:rsidRPr="00413C4C">
        <w:t>budget, d</w:t>
      </w:r>
      <w:r w:rsidR="00FE03D1" w:rsidRPr="00413C4C">
        <w:t>iscuss and agree</w:t>
      </w:r>
      <w:r w:rsidR="00942F33" w:rsidRPr="00413C4C">
        <w:t xml:space="preserve"> parameter</w:t>
      </w:r>
      <w:r w:rsidR="00064CAE" w:rsidRPr="00413C4C">
        <w:t>s</w:t>
      </w:r>
      <w:r w:rsidR="00FE03D1" w:rsidRPr="00413C4C">
        <w:t xml:space="preserve"> for events with </w:t>
      </w:r>
      <w:r w:rsidR="009931E0" w:rsidRPr="00413C4C">
        <w:t xml:space="preserve">the </w:t>
      </w:r>
      <w:r w:rsidR="00413C4C" w:rsidRPr="00413C4C">
        <w:t>Student Engagement and Enrichment Co-ordinator</w:t>
      </w:r>
      <w:r w:rsidR="004462B2" w:rsidRPr="00413C4C">
        <w:t>,</w:t>
      </w:r>
      <w:r w:rsidR="00FE03D1" w:rsidRPr="00413C4C">
        <w:t xml:space="preserve"> ensuring </w:t>
      </w:r>
      <w:r w:rsidR="008771FB" w:rsidRPr="00413C4C">
        <w:t>cost-effective</w:t>
      </w:r>
      <w:r w:rsidR="00FE03D1" w:rsidRPr="00413C4C">
        <w:t xml:space="preserve"> delivery.</w:t>
      </w:r>
    </w:p>
    <w:p w14:paraId="218824C0" w14:textId="5DF3DB88" w:rsidR="00FE03D1" w:rsidRPr="00413C4C" w:rsidRDefault="004462B2" w:rsidP="00413C4C">
      <w:pPr>
        <w:pStyle w:val="BodyText"/>
        <w:numPr>
          <w:ilvl w:val="0"/>
          <w:numId w:val="12"/>
        </w:numPr>
        <w:ind w:hanging="720"/>
      </w:pPr>
      <w:r w:rsidRPr="00413C4C">
        <w:t>M</w:t>
      </w:r>
      <w:r w:rsidR="00FE03D1" w:rsidRPr="00413C4C">
        <w:t xml:space="preserve">anage the events operations in accordance with health/hygiene legislation and College </w:t>
      </w:r>
      <w:r w:rsidR="00FB3BC3" w:rsidRPr="00413C4C">
        <w:t xml:space="preserve">safeguarding </w:t>
      </w:r>
      <w:r w:rsidR="00FE03D1" w:rsidRPr="00413C4C">
        <w:t xml:space="preserve">policies. </w:t>
      </w:r>
    </w:p>
    <w:p w14:paraId="7B36C550" w14:textId="77777777" w:rsidR="00413C4C" w:rsidRPr="00413C4C" w:rsidRDefault="00413C4C" w:rsidP="00413C4C">
      <w:pPr>
        <w:pStyle w:val="ListParagraph"/>
        <w:numPr>
          <w:ilvl w:val="0"/>
          <w:numId w:val="12"/>
        </w:numPr>
        <w:ind w:hanging="720"/>
        <w:rPr>
          <w:rFonts w:ascii="Arial" w:hAnsi="Arial" w:cs="Arial"/>
        </w:rPr>
      </w:pPr>
      <w:r w:rsidRPr="00413C4C">
        <w:t>Use social media to promote the College’s enrichment programme, including advertising college-wide and community-facing events, and work with the Marketing Manager on the promotion of larger-scale events.</w:t>
      </w:r>
    </w:p>
    <w:p w14:paraId="60031C5E" w14:textId="77777777" w:rsidR="00413C4C" w:rsidRPr="00413C4C" w:rsidRDefault="00413C4C" w:rsidP="00413C4C">
      <w:pPr>
        <w:pStyle w:val="ListParagraph"/>
        <w:numPr>
          <w:ilvl w:val="0"/>
          <w:numId w:val="12"/>
        </w:numPr>
        <w:ind w:hanging="720"/>
        <w:rPr>
          <w:rFonts w:ascii="Arial" w:hAnsi="Arial" w:cs="Arial"/>
        </w:rPr>
      </w:pPr>
      <w:r w:rsidRPr="00413C4C">
        <w:t>Promote the College’s enrichment programme and its contribution to students’ cultural capital at open evenings, marketing events, and enrolment.</w:t>
      </w:r>
    </w:p>
    <w:p w14:paraId="235012A9" w14:textId="5D22595C" w:rsidR="008771FB" w:rsidRPr="00413C4C" w:rsidRDefault="009E5AEF" w:rsidP="00413C4C">
      <w:pPr>
        <w:pStyle w:val="ListParagraph"/>
        <w:numPr>
          <w:ilvl w:val="0"/>
          <w:numId w:val="12"/>
        </w:numPr>
        <w:ind w:hanging="720"/>
        <w:rPr>
          <w:rFonts w:ascii="Arial" w:hAnsi="Arial" w:cs="Arial"/>
        </w:rPr>
      </w:pPr>
      <w:r w:rsidRPr="00413C4C">
        <w:rPr>
          <w:rFonts w:ascii="Arial" w:hAnsi="Arial" w:cs="Arial"/>
        </w:rPr>
        <w:t>Provide pastoral care and empower each young person to be confident in developing a range of new skills</w:t>
      </w:r>
      <w:r w:rsidR="00B135B8" w:rsidRPr="00413C4C">
        <w:rPr>
          <w:rFonts w:ascii="Arial" w:hAnsi="Arial" w:cs="Arial"/>
        </w:rPr>
        <w:t>.</w:t>
      </w:r>
    </w:p>
    <w:p w14:paraId="670AE941" w14:textId="19AA6646" w:rsidR="00413C4C" w:rsidRPr="00413C4C" w:rsidRDefault="00413C4C" w:rsidP="00413C4C">
      <w:pPr>
        <w:pStyle w:val="ListParagraph"/>
        <w:numPr>
          <w:ilvl w:val="0"/>
          <w:numId w:val="12"/>
        </w:numPr>
        <w:ind w:hanging="720"/>
        <w:jc w:val="both"/>
        <w:rPr>
          <w:rFonts w:ascii="Arial" w:hAnsi="Arial" w:cs="Arial"/>
        </w:rPr>
      </w:pPr>
      <w:r w:rsidRPr="00413C4C">
        <w:rPr>
          <w:rFonts w:ascii="Arial" w:hAnsi="Arial" w:cs="Arial"/>
        </w:rPr>
        <w:t>Liaise with external providers and partners to support and enhance the delivery of enrichment activities.</w:t>
      </w:r>
    </w:p>
    <w:p w14:paraId="28A349A4" w14:textId="77777777" w:rsidR="00413C4C" w:rsidRPr="00413C4C" w:rsidRDefault="00413C4C" w:rsidP="00413C4C">
      <w:pPr>
        <w:pStyle w:val="ListParagraph"/>
        <w:numPr>
          <w:ilvl w:val="0"/>
          <w:numId w:val="12"/>
        </w:numPr>
        <w:ind w:hanging="720"/>
        <w:jc w:val="both"/>
        <w:rPr>
          <w:rFonts w:ascii="Arial" w:hAnsi="Arial" w:cs="Arial"/>
        </w:rPr>
      </w:pPr>
      <w:r w:rsidRPr="00413C4C">
        <w:rPr>
          <w:rFonts w:ascii="Arial" w:hAnsi="Arial" w:cs="Arial"/>
        </w:rPr>
        <w:t>Directly plan and deliver enrichment sessions throughout the week to support staff capacity and provide a varied enrichment offer for students.</w:t>
      </w:r>
    </w:p>
    <w:p w14:paraId="1B4CE90E" w14:textId="77777777" w:rsidR="00413C4C" w:rsidRPr="00413C4C" w:rsidRDefault="00413C4C" w:rsidP="00413C4C">
      <w:pPr>
        <w:ind w:hanging="720"/>
        <w:jc w:val="both"/>
        <w:rPr>
          <w:rFonts w:ascii="Arial" w:hAnsi="Arial" w:cs="Arial"/>
        </w:rPr>
      </w:pPr>
    </w:p>
    <w:p w14:paraId="5B1FCB97" w14:textId="478B5AB1" w:rsidR="00413C4C" w:rsidRPr="00413C4C" w:rsidRDefault="00413C4C" w:rsidP="00413C4C">
      <w:pPr>
        <w:pStyle w:val="ListParagraph"/>
        <w:numPr>
          <w:ilvl w:val="0"/>
          <w:numId w:val="12"/>
        </w:numPr>
        <w:ind w:hanging="720"/>
        <w:jc w:val="both"/>
        <w:rPr>
          <w:rFonts w:ascii="Arial" w:hAnsi="Arial" w:cs="Arial"/>
        </w:rPr>
      </w:pPr>
      <w:r w:rsidRPr="00413C4C">
        <w:t>Ensure a diverse and high-quality enrichment offer by supporting staff through training, guidance, and shared practice, enhancing cultural capital, student engagement, wellbeing, and progression.</w:t>
      </w:r>
    </w:p>
    <w:p w14:paraId="2ED36F58" w14:textId="1C787663" w:rsidR="00F146E2" w:rsidRPr="00413C4C" w:rsidRDefault="008771FB" w:rsidP="00413C4C">
      <w:pPr>
        <w:pStyle w:val="ListParagraph"/>
        <w:numPr>
          <w:ilvl w:val="0"/>
          <w:numId w:val="12"/>
        </w:numPr>
        <w:ind w:hanging="720"/>
        <w:rPr>
          <w:rFonts w:ascii="Arial" w:hAnsi="Arial" w:cs="Arial"/>
        </w:rPr>
      </w:pPr>
      <w:r w:rsidRPr="00413C4C">
        <w:rPr>
          <w:rFonts w:ascii="Arial" w:eastAsia="Times New Roman" w:hAnsi="Arial" w:cs="Arial"/>
        </w:rPr>
        <w:t xml:space="preserve">Carrying out such similar duties as may be required by the </w:t>
      </w:r>
      <w:r w:rsidR="00B135B8" w:rsidRPr="00413C4C">
        <w:rPr>
          <w:rFonts w:ascii="Arial" w:eastAsia="Times New Roman" w:hAnsi="Arial" w:cs="Arial"/>
        </w:rPr>
        <w:t>Head of Centre</w:t>
      </w:r>
      <w:r w:rsidRPr="00413C4C">
        <w:rPr>
          <w:rFonts w:ascii="Arial" w:eastAsia="Times New Roman" w:hAnsi="Arial" w:cs="Arial"/>
        </w:rPr>
        <w:t>, commensurate with the post.</w:t>
      </w:r>
    </w:p>
    <w:p w14:paraId="1EEA55C8" w14:textId="77777777" w:rsidR="009E5AEF" w:rsidRPr="00413C4C" w:rsidRDefault="009E5AEF" w:rsidP="009E5AEF">
      <w:pPr>
        <w:rPr>
          <w:rFonts w:ascii="Arial" w:hAnsi="Arial" w:cs="Arial"/>
        </w:rPr>
      </w:pPr>
    </w:p>
    <w:p w14:paraId="40D594DB" w14:textId="1AAF4056" w:rsidR="009E5AEF" w:rsidRPr="00413C4C" w:rsidRDefault="00F146E2" w:rsidP="00F61DC9">
      <w:pPr>
        <w:jc w:val="both"/>
        <w:rPr>
          <w:rFonts w:ascii="Arial" w:hAnsi="Arial" w:cs="Arial"/>
        </w:rPr>
      </w:pPr>
      <w:r w:rsidRPr="00413C4C">
        <w:rPr>
          <w:rFonts w:ascii="Arial" w:hAnsi="Arial" w:cs="Arial"/>
        </w:rPr>
        <w:t xml:space="preserve">This job description sets out the main responsibilities for the </w:t>
      </w:r>
      <w:r w:rsidR="00B135B8" w:rsidRPr="00413C4C">
        <w:rPr>
          <w:rFonts w:ascii="Arial" w:hAnsi="Arial" w:cs="Arial"/>
        </w:rPr>
        <w:t>postholder and</w:t>
      </w:r>
      <w:r w:rsidRPr="00413C4C">
        <w:rPr>
          <w:rFonts w:ascii="Arial" w:hAnsi="Arial" w:cs="Arial"/>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439772E6" w14:textId="2CEB2FE3" w:rsidR="00413C4C" w:rsidRPr="00413C4C" w:rsidRDefault="00413C4C">
      <w:pPr>
        <w:rPr>
          <w:rFonts w:ascii="Arial" w:hAnsi="Arial" w:cs="Arial"/>
        </w:rPr>
      </w:pPr>
      <w:r w:rsidRPr="00413C4C">
        <w:rPr>
          <w:rFonts w:ascii="Arial" w:hAnsi="Arial" w:cs="Arial"/>
        </w:rPr>
        <w:br w:type="page"/>
      </w:r>
    </w:p>
    <w:p w14:paraId="5598D162" w14:textId="77777777" w:rsidR="009E5AEF" w:rsidRDefault="009E5AEF" w:rsidP="00FA198B">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6A45F3" w:rsidRPr="0047711C" w14:paraId="442FA6F1" w14:textId="77777777" w:rsidTr="00C24F1F">
        <w:tc>
          <w:tcPr>
            <w:tcW w:w="6345" w:type="dxa"/>
            <w:vAlign w:val="center"/>
          </w:tcPr>
          <w:p w14:paraId="10175282" w14:textId="7317664A" w:rsidR="006A45F3" w:rsidRPr="008F0527" w:rsidRDefault="00F61DC9" w:rsidP="00C24F1F">
            <w:pPr>
              <w:rPr>
                <w:rFonts w:ascii="Arial" w:hAnsi="Arial" w:cs="Arial"/>
                <w:b/>
              </w:rPr>
            </w:pPr>
            <w:r>
              <w:rPr>
                <w:rFonts w:ascii="Arial" w:hAnsi="Arial" w:cs="Arial"/>
                <w:b/>
              </w:rPr>
              <w:t>P</w:t>
            </w:r>
            <w:r w:rsidR="006A45F3">
              <w:rPr>
                <w:rFonts w:ascii="Arial" w:hAnsi="Arial" w:cs="Arial"/>
                <w:b/>
              </w:rPr>
              <w:t xml:space="preserve">erson Specification – </w:t>
            </w:r>
            <w:r w:rsidR="00677762">
              <w:rPr>
                <w:rFonts w:ascii="Arial" w:hAnsi="Arial" w:cs="Arial"/>
                <w:b/>
              </w:rPr>
              <w:t>Student Engagement and Enrichment Co-ordinator</w:t>
            </w:r>
          </w:p>
        </w:tc>
        <w:tc>
          <w:tcPr>
            <w:tcW w:w="3828" w:type="dxa"/>
            <w:vAlign w:val="center"/>
          </w:tcPr>
          <w:p w14:paraId="69C4F674" w14:textId="7AB151BD" w:rsidR="006A45F3" w:rsidRPr="008F0527" w:rsidRDefault="00413C4C" w:rsidP="00C24F1F">
            <w:pPr>
              <w:jc w:val="right"/>
              <w:rPr>
                <w:rFonts w:ascii="Arial" w:hAnsi="Arial" w:cs="Arial"/>
                <w:b/>
              </w:rPr>
            </w:pPr>
            <w:r>
              <w:rPr>
                <w:noProof/>
              </w:rPr>
              <w:drawing>
                <wp:inline distT="0" distB="0" distL="0" distR="0" wp14:anchorId="7F99AE53" wp14:editId="45C1B14B">
                  <wp:extent cx="1381125" cy="552450"/>
                  <wp:effectExtent l="0" t="0" r="9525" b="0"/>
                  <wp:docPr id="12798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37CC1FC" w14:textId="77777777" w:rsidR="009C4213" w:rsidRPr="002D1840" w:rsidRDefault="009C4213" w:rsidP="00FA198B">
      <w:pPr>
        <w:rPr>
          <w:rFonts w:ascii="Arial" w:hAnsi="Arial" w:cs="Arial"/>
        </w:rPr>
      </w:pPr>
    </w:p>
    <w:p w14:paraId="142ACC4C" w14:textId="77777777" w:rsidR="009106F0" w:rsidRPr="002D1840" w:rsidRDefault="009106F0" w:rsidP="00FA198B">
      <w:pPr>
        <w:rPr>
          <w:rFonts w:ascii="Arial" w:hAnsi="Arial" w:cs="Arial"/>
        </w:rPr>
      </w:pPr>
    </w:p>
    <w:p w14:paraId="48EC3AE1" w14:textId="77777777" w:rsidR="009106F0" w:rsidRPr="002D1840" w:rsidRDefault="009106F0" w:rsidP="00FA198B">
      <w:pPr>
        <w:rPr>
          <w:rFonts w:ascii="Arial" w:hAnsi="Arial" w:cs="Arial"/>
          <w:b/>
        </w:rPr>
      </w:pPr>
      <w:r w:rsidRPr="002D1840">
        <w:rPr>
          <w:rFonts w:ascii="Arial" w:hAnsi="Arial" w:cs="Arial"/>
          <w:b/>
        </w:rPr>
        <w:t>Essential</w:t>
      </w:r>
    </w:p>
    <w:p w14:paraId="299B9737" w14:textId="77777777" w:rsidR="009106F0" w:rsidRPr="002D1840" w:rsidRDefault="009106F0" w:rsidP="00FA198B">
      <w:pPr>
        <w:rPr>
          <w:rFonts w:ascii="Arial" w:hAnsi="Arial" w:cs="Arial"/>
          <w:b/>
        </w:rPr>
      </w:pPr>
    </w:p>
    <w:p w14:paraId="438BD5D9" w14:textId="4D64C258" w:rsidR="00293E8A" w:rsidRPr="00B45D18" w:rsidRDefault="00293E8A" w:rsidP="00293E8A">
      <w:pPr>
        <w:numPr>
          <w:ilvl w:val="0"/>
          <w:numId w:val="10"/>
        </w:numPr>
        <w:ind w:left="284" w:hanging="284"/>
        <w:rPr>
          <w:rFonts w:ascii="Arial" w:hAnsi="Arial" w:cs="Arial"/>
        </w:rPr>
      </w:pPr>
      <w:r w:rsidRPr="00B45D18">
        <w:rPr>
          <w:rFonts w:ascii="Arial" w:hAnsi="Arial" w:cs="Arial"/>
        </w:rPr>
        <w:t xml:space="preserve">At least 2 A levels or </w:t>
      </w:r>
      <w:r w:rsidR="00B135B8">
        <w:rPr>
          <w:rFonts w:ascii="Arial" w:hAnsi="Arial" w:cs="Arial"/>
        </w:rPr>
        <w:t xml:space="preserve">vocational </w:t>
      </w:r>
      <w:r w:rsidRPr="00B45D18">
        <w:rPr>
          <w:rFonts w:ascii="Arial" w:hAnsi="Arial" w:cs="Arial"/>
        </w:rPr>
        <w:t>equivalent Level 3 qualification</w:t>
      </w:r>
      <w:r w:rsidR="00C069F9">
        <w:rPr>
          <w:rFonts w:ascii="Arial" w:hAnsi="Arial" w:cs="Arial"/>
        </w:rPr>
        <w:t>, and literacy and numeracy qualifications at level 2</w:t>
      </w:r>
      <w:r w:rsidRPr="00B45D18">
        <w:rPr>
          <w:rFonts w:ascii="Arial" w:hAnsi="Arial" w:cs="Arial"/>
        </w:rPr>
        <w:t>.</w:t>
      </w:r>
    </w:p>
    <w:p w14:paraId="57079FEA" w14:textId="77777777" w:rsidR="00490B33" w:rsidRPr="00490B33" w:rsidRDefault="00490B33" w:rsidP="00490B33">
      <w:pPr>
        <w:pStyle w:val="ListParagraph"/>
        <w:ind w:left="360"/>
        <w:rPr>
          <w:rFonts w:ascii="Arial" w:eastAsia="Times New Roman" w:hAnsi="Arial" w:cs="Arial"/>
          <w:lang w:eastAsia="en-GB"/>
        </w:rPr>
      </w:pPr>
    </w:p>
    <w:p w14:paraId="4741F575" w14:textId="3B75A4BD" w:rsidR="009106F0" w:rsidRPr="002D1840" w:rsidRDefault="00293E8A" w:rsidP="00F16B35">
      <w:pPr>
        <w:numPr>
          <w:ilvl w:val="0"/>
          <w:numId w:val="2"/>
        </w:numPr>
        <w:overflowPunct w:val="0"/>
        <w:autoSpaceDE w:val="0"/>
        <w:autoSpaceDN w:val="0"/>
        <w:adjustRightInd w:val="0"/>
        <w:textAlignment w:val="baseline"/>
        <w:rPr>
          <w:rFonts w:ascii="Arial" w:eastAsia="Times New Roman" w:hAnsi="Arial" w:cs="Arial"/>
          <w:lang w:eastAsia="en-GB"/>
        </w:rPr>
      </w:pPr>
      <w:r>
        <w:rPr>
          <w:rFonts w:ascii="Arial" w:eastAsia="Times New Roman" w:hAnsi="Arial" w:cs="Arial"/>
          <w:lang w:eastAsia="en-GB"/>
        </w:rPr>
        <w:t>Strong interpersonal</w:t>
      </w:r>
      <w:r w:rsidR="00B135B8">
        <w:rPr>
          <w:rFonts w:ascii="Arial" w:eastAsia="Times New Roman" w:hAnsi="Arial" w:cs="Arial"/>
          <w:lang w:eastAsia="en-GB"/>
        </w:rPr>
        <w:t xml:space="preserve">, presentation </w:t>
      </w:r>
      <w:r>
        <w:rPr>
          <w:rFonts w:ascii="Arial" w:eastAsia="Times New Roman" w:hAnsi="Arial" w:cs="Arial"/>
          <w:lang w:eastAsia="en-GB"/>
        </w:rPr>
        <w:t>and</w:t>
      </w:r>
      <w:r w:rsidR="009106F0" w:rsidRPr="002D1840">
        <w:rPr>
          <w:rFonts w:ascii="Arial" w:eastAsia="Times New Roman" w:hAnsi="Arial" w:cs="Arial"/>
          <w:lang w:eastAsia="en-GB"/>
        </w:rPr>
        <w:t xml:space="preserve"> communication skills</w:t>
      </w:r>
      <w:r>
        <w:rPr>
          <w:rFonts w:ascii="Arial" w:eastAsia="Times New Roman" w:hAnsi="Arial" w:cs="Arial"/>
          <w:lang w:eastAsia="en-GB"/>
        </w:rPr>
        <w:t>, both written and verbal, with the ability to communicate with people</w:t>
      </w:r>
      <w:r w:rsidR="009106F0" w:rsidRPr="002D1840">
        <w:rPr>
          <w:rFonts w:ascii="Arial" w:eastAsia="Times New Roman" w:hAnsi="Arial" w:cs="Arial"/>
          <w:lang w:eastAsia="en-GB"/>
        </w:rPr>
        <w:t xml:space="preserve"> at all levels</w:t>
      </w:r>
      <w:r w:rsidR="00B135B8">
        <w:rPr>
          <w:rFonts w:ascii="Arial" w:eastAsia="Times New Roman" w:hAnsi="Arial" w:cs="Arial"/>
          <w:lang w:eastAsia="en-GB"/>
        </w:rPr>
        <w:t>.</w:t>
      </w:r>
    </w:p>
    <w:p w14:paraId="48726837" w14:textId="77777777" w:rsidR="00F16B35" w:rsidRPr="002D1840" w:rsidRDefault="00F16B35" w:rsidP="00F16B35">
      <w:pPr>
        <w:overflowPunct w:val="0"/>
        <w:autoSpaceDE w:val="0"/>
        <w:autoSpaceDN w:val="0"/>
        <w:adjustRightInd w:val="0"/>
        <w:textAlignment w:val="baseline"/>
        <w:rPr>
          <w:rFonts w:ascii="Arial" w:eastAsia="Times New Roman" w:hAnsi="Arial" w:cs="Arial"/>
          <w:lang w:eastAsia="en-GB"/>
        </w:rPr>
      </w:pPr>
    </w:p>
    <w:p w14:paraId="6814D03B" w14:textId="77777777" w:rsidR="009106F0"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Empathy and u</w:t>
      </w:r>
      <w:r w:rsidR="009106F0" w:rsidRPr="002D1840">
        <w:rPr>
          <w:rFonts w:ascii="Arial" w:eastAsia="Times New Roman" w:hAnsi="Arial" w:cs="Arial"/>
          <w:color w:val="000000"/>
          <w:lang w:eastAsia="en-GB"/>
        </w:rPr>
        <w:t>nderstanding of young people and their issues</w:t>
      </w:r>
    </w:p>
    <w:p w14:paraId="018567DD" w14:textId="77777777" w:rsidR="00F16B35" w:rsidRPr="002D1840" w:rsidRDefault="00F16B35" w:rsidP="00F16B35">
      <w:pPr>
        <w:overflowPunct w:val="0"/>
        <w:autoSpaceDE w:val="0"/>
        <w:autoSpaceDN w:val="0"/>
        <w:adjustRightInd w:val="0"/>
        <w:textAlignment w:val="baseline"/>
        <w:rPr>
          <w:rFonts w:ascii="Arial" w:eastAsia="Times New Roman" w:hAnsi="Arial" w:cs="Arial"/>
          <w:color w:val="000000"/>
          <w:lang w:eastAsia="en-GB"/>
        </w:rPr>
      </w:pPr>
    </w:p>
    <w:p w14:paraId="75EE497F" w14:textId="77777777" w:rsidR="009106F0" w:rsidRPr="002D1840" w:rsidRDefault="009106F0" w:rsidP="00F16B35">
      <w:pPr>
        <w:numPr>
          <w:ilvl w:val="0"/>
          <w:numId w:val="2"/>
        </w:numPr>
        <w:overflowPunct w:val="0"/>
        <w:autoSpaceDE w:val="0"/>
        <w:autoSpaceDN w:val="0"/>
        <w:adjustRightInd w:val="0"/>
        <w:textAlignment w:val="baseline"/>
        <w:rPr>
          <w:rFonts w:ascii="Arial" w:eastAsia="Times New Roman" w:hAnsi="Arial" w:cs="Arial"/>
          <w:lang w:eastAsia="en-GB"/>
        </w:rPr>
      </w:pPr>
      <w:r w:rsidRPr="002D1840">
        <w:rPr>
          <w:rFonts w:ascii="Arial" w:eastAsia="Times New Roman" w:hAnsi="Arial" w:cs="Arial"/>
          <w:lang w:eastAsia="en-GB"/>
        </w:rPr>
        <w:t>Skills and ability to engage with a wide variety of audiences</w:t>
      </w:r>
    </w:p>
    <w:p w14:paraId="51868087" w14:textId="77777777" w:rsidR="00F16B35" w:rsidRPr="002D1840" w:rsidRDefault="00F16B35" w:rsidP="00F16B35">
      <w:pPr>
        <w:overflowPunct w:val="0"/>
        <w:autoSpaceDE w:val="0"/>
        <w:autoSpaceDN w:val="0"/>
        <w:adjustRightInd w:val="0"/>
        <w:textAlignment w:val="baseline"/>
        <w:rPr>
          <w:rFonts w:ascii="Arial" w:eastAsia="Times New Roman" w:hAnsi="Arial" w:cs="Arial"/>
          <w:lang w:eastAsia="en-GB"/>
        </w:rPr>
      </w:pPr>
    </w:p>
    <w:p w14:paraId="2FFD95EF" w14:textId="77777777" w:rsidR="009106F0"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 xml:space="preserve">Ability to relate to, </w:t>
      </w:r>
      <w:r w:rsidR="009106F0" w:rsidRPr="002D1840">
        <w:rPr>
          <w:rFonts w:ascii="Arial" w:eastAsia="Times New Roman" w:hAnsi="Arial" w:cs="Arial"/>
          <w:color w:val="000000"/>
          <w:lang w:eastAsia="en-GB"/>
        </w:rPr>
        <w:t xml:space="preserve">motivate </w:t>
      </w:r>
      <w:r w:rsidRPr="002D1840">
        <w:rPr>
          <w:rFonts w:ascii="Arial" w:eastAsia="Times New Roman" w:hAnsi="Arial" w:cs="Arial"/>
          <w:color w:val="000000"/>
          <w:lang w:eastAsia="en-GB"/>
        </w:rPr>
        <w:t xml:space="preserve">and enthuse </w:t>
      </w:r>
      <w:r w:rsidR="009106F0" w:rsidRPr="002D1840">
        <w:rPr>
          <w:rFonts w:ascii="Arial" w:eastAsia="Times New Roman" w:hAnsi="Arial" w:cs="Arial"/>
          <w:color w:val="000000"/>
          <w:lang w:eastAsia="en-GB"/>
        </w:rPr>
        <w:t>young people</w:t>
      </w:r>
    </w:p>
    <w:p w14:paraId="2E6DB1F7" w14:textId="77777777" w:rsidR="00F16B35" w:rsidRPr="002D1840" w:rsidRDefault="00F16B35" w:rsidP="00F16B35">
      <w:pPr>
        <w:overflowPunct w:val="0"/>
        <w:autoSpaceDE w:val="0"/>
        <w:autoSpaceDN w:val="0"/>
        <w:adjustRightInd w:val="0"/>
        <w:textAlignment w:val="baseline"/>
        <w:rPr>
          <w:rFonts w:ascii="Arial" w:eastAsia="Times New Roman" w:hAnsi="Arial" w:cs="Arial"/>
          <w:color w:val="000000"/>
          <w:lang w:eastAsia="en-GB"/>
        </w:rPr>
      </w:pPr>
    </w:p>
    <w:p w14:paraId="415116CA" w14:textId="698D6918" w:rsidR="009106F0" w:rsidRDefault="009106F0"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 xml:space="preserve">Be </w:t>
      </w:r>
      <w:r w:rsidR="00B135B8" w:rsidRPr="002D1840">
        <w:rPr>
          <w:rFonts w:ascii="Arial" w:eastAsia="Times New Roman" w:hAnsi="Arial" w:cs="Arial"/>
          <w:color w:val="000000"/>
          <w:lang w:eastAsia="en-GB"/>
        </w:rPr>
        <w:t>self-motivated</w:t>
      </w:r>
      <w:r w:rsidR="00F16B35" w:rsidRPr="002D1840">
        <w:rPr>
          <w:rFonts w:ascii="Arial" w:eastAsia="Times New Roman" w:hAnsi="Arial" w:cs="Arial"/>
          <w:color w:val="000000"/>
          <w:lang w:eastAsia="en-GB"/>
        </w:rPr>
        <w:t xml:space="preserve"> with s</w:t>
      </w:r>
      <w:r w:rsidRPr="002D1840">
        <w:rPr>
          <w:rFonts w:ascii="Arial" w:eastAsia="Times New Roman" w:hAnsi="Arial" w:cs="Arial"/>
          <w:color w:val="000000"/>
          <w:lang w:eastAsia="en-GB"/>
        </w:rPr>
        <w:t xml:space="preserve">trong prioritisation skills and ability to manage own </w:t>
      </w:r>
      <w:r w:rsidR="00562AD6" w:rsidRPr="002D1840">
        <w:rPr>
          <w:rFonts w:ascii="Arial" w:eastAsia="Times New Roman" w:hAnsi="Arial" w:cs="Arial"/>
          <w:color w:val="000000"/>
          <w:lang w:eastAsia="en-GB"/>
        </w:rPr>
        <w:t>workload.</w:t>
      </w:r>
    </w:p>
    <w:p w14:paraId="020A9FB0" w14:textId="77777777" w:rsidR="00293E8A" w:rsidRDefault="00293E8A" w:rsidP="00293E8A">
      <w:pPr>
        <w:pStyle w:val="ListParagraph"/>
        <w:rPr>
          <w:rFonts w:ascii="Arial" w:eastAsia="Times New Roman" w:hAnsi="Arial" w:cs="Arial"/>
          <w:color w:val="000000"/>
          <w:lang w:eastAsia="en-GB"/>
        </w:rPr>
      </w:pPr>
    </w:p>
    <w:p w14:paraId="61928B0F" w14:textId="27D19405" w:rsidR="00293E8A" w:rsidRPr="00562AD6" w:rsidRDefault="00293E8A" w:rsidP="00562AD6">
      <w:pPr>
        <w:numPr>
          <w:ilvl w:val="0"/>
          <w:numId w:val="2"/>
        </w:numPr>
        <w:rPr>
          <w:rFonts w:ascii="Arial" w:hAnsi="Arial" w:cs="Arial"/>
        </w:rPr>
      </w:pPr>
      <w:r w:rsidRPr="00607611">
        <w:rPr>
          <w:rFonts w:ascii="Arial" w:hAnsi="Arial" w:cs="Arial"/>
        </w:rPr>
        <w:t>Able to work const</w:t>
      </w:r>
      <w:r>
        <w:rPr>
          <w:rFonts w:ascii="Arial" w:hAnsi="Arial" w:cs="Arial"/>
        </w:rPr>
        <w:t>ructively as part of the wider College</w:t>
      </w:r>
      <w:r w:rsidRPr="00607611">
        <w:rPr>
          <w:rFonts w:ascii="Arial" w:hAnsi="Arial" w:cs="Arial"/>
        </w:rPr>
        <w:t xml:space="preserve"> team.</w:t>
      </w:r>
    </w:p>
    <w:p w14:paraId="4DEDB9B5" w14:textId="77777777" w:rsidR="00293E8A" w:rsidRDefault="00293E8A" w:rsidP="00293E8A">
      <w:pPr>
        <w:pStyle w:val="ListParagraph"/>
        <w:rPr>
          <w:rFonts w:ascii="Arial" w:hAnsi="Arial" w:cs="Arial"/>
        </w:rPr>
      </w:pPr>
    </w:p>
    <w:p w14:paraId="1F7FAB30" w14:textId="6AEB57C2" w:rsidR="006A45F3" w:rsidRPr="00293E8A" w:rsidRDefault="006A45F3" w:rsidP="00293E8A">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93E8A">
        <w:rPr>
          <w:rFonts w:ascii="Arial" w:hAnsi="Arial" w:cs="Arial"/>
        </w:rPr>
        <w:t>Proven excellent organisational and administration skills.</w:t>
      </w:r>
    </w:p>
    <w:p w14:paraId="049165B0" w14:textId="77777777" w:rsidR="00F16B35" w:rsidRPr="002D1840" w:rsidRDefault="00F16B35" w:rsidP="00F16B35">
      <w:pPr>
        <w:overflowPunct w:val="0"/>
        <w:autoSpaceDE w:val="0"/>
        <w:autoSpaceDN w:val="0"/>
        <w:adjustRightInd w:val="0"/>
        <w:textAlignment w:val="baseline"/>
        <w:rPr>
          <w:rFonts w:ascii="Arial" w:eastAsia="Times New Roman" w:hAnsi="Arial" w:cs="Arial"/>
          <w:color w:val="000000"/>
          <w:lang w:eastAsia="en-GB"/>
        </w:rPr>
      </w:pPr>
    </w:p>
    <w:p w14:paraId="58F6BF9E" w14:textId="77777777" w:rsidR="00F16B35"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Creative, enthusiastic and dynamic</w:t>
      </w:r>
    </w:p>
    <w:p w14:paraId="0D21F076" w14:textId="77777777" w:rsidR="00F16B35" w:rsidRPr="002D1840" w:rsidRDefault="00F16B35" w:rsidP="00F16B35">
      <w:pPr>
        <w:overflowPunct w:val="0"/>
        <w:autoSpaceDE w:val="0"/>
        <w:autoSpaceDN w:val="0"/>
        <w:adjustRightInd w:val="0"/>
        <w:ind w:left="360"/>
        <w:textAlignment w:val="baseline"/>
        <w:rPr>
          <w:rFonts w:ascii="Arial" w:eastAsia="Times New Roman" w:hAnsi="Arial" w:cs="Arial"/>
          <w:color w:val="000000"/>
          <w:lang w:eastAsia="en-GB"/>
        </w:rPr>
      </w:pPr>
    </w:p>
    <w:p w14:paraId="6A128D19" w14:textId="77777777" w:rsidR="00F16B35"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Cheerful and positive</w:t>
      </w:r>
    </w:p>
    <w:p w14:paraId="64BBD4B1" w14:textId="77777777" w:rsidR="00F16B35" w:rsidRPr="002D1840" w:rsidRDefault="00F16B35" w:rsidP="00F16B35">
      <w:pPr>
        <w:overflowPunct w:val="0"/>
        <w:autoSpaceDE w:val="0"/>
        <w:autoSpaceDN w:val="0"/>
        <w:adjustRightInd w:val="0"/>
        <w:textAlignment w:val="baseline"/>
        <w:rPr>
          <w:rFonts w:ascii="Arial" w:eastAsia="Times New Roman" w:hAnsi="Arial" w:cs="Arial"/>
          <w:color w:val="000000"/>
          <w:lang w:eastAsia="en-GB"/>
        </w:rPr>
      </w:pPr>
    </w:p>
    <w:p w14:paraId="14DB77A0" w14:textId="553EE54D" w:rsidR="00F16B35"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Flexible approach to working hours</w:t>
      </w:r>
      <w:r w:rsidR="00562AD6">
        <w:rPr>
          <w:rFonts w:ascii="Arial" w:eastAsia="Times New Roman" w:hAnsi="Arial" w:cs="Arial"/>
          <w:color w:val="000000"/>
          <w:lang w:eastAsia="en-GB"/>
        </w:rPr>
        <w:t xml:space="preserve"> including </w:t>
      </w:r>
      <w:r w:rsidR="00C772AD">
        <w:rPr>
          <w:rFonts w:ascii="Arial" w:eastAsia="Times New Roman" w:hAnsi="Arial" w:cs="Arial"/>
          <w:color w:val="000000"/>
          <w:lang w:eastAsia="en-GB"/>
        </w:rPr>
        <w:t>some evenings</w:t>
      </w:r>
    </w:p>
    <w:p w14:paraId="4288E920" w14:textId="77777777" w:rsidR="00F16B35" w:rsidRPr="002D1840" w:rsidRDefault="00F16B35" w:rsidP="00F16B35">
      <w:pPr>
        <w:overflowPunct w:val="0"/>
        <w:autoSpaceDE w:val="0"/>
        <w:autoSpaceDN w:val="0"/>
        <w:adjustRightInd w:val="0"/>
        <w:textAlignment w:val="baseline"/>
        <w:rPr>
          <w:rFonts w:ascii="Arial" w:eastAsia="Times New Roman" w:hAnsi="Arial" w:cs="Arial"/>
          <w:color w:val="000000"/>
          <w:lang w:eastAsia="en-GB"/>
        </w:rPr>
      </w:pPr>
    </w:p>
    <w:p w14:paraId="19644CB7" w14:textId="77777777" w:rsidR="00F16B35" w:rsidRPr="002D1840" w:rsidRDefault="00F16B35" w:rsidP="00F16B35">
      <w:pPr>
        <w:numPr>
          <w:ilvl w:val="0"/>
          <w:numId w:val="2"/>
        </w:numPr>
        <w:overflowPunct w:val="0"/>
        <w:autoSpaceDE w:val="0"/>
        <w:autoSpaceDN w:val="0"/>
        <w:adjustRightInd w:val="0"/>
        <w:textAlignment w:val="baseline"/>
        <w:rPr>
          <w:rFonts w:ascii="Arial" w:eastAsia="Times New Roman" w:hAnsi="Arial" w:cs="Arial"/>
          <w:color w:val="000000"/>
          <w:lang w:eastAsia="en-GB"/>
        </w:rPr>
      </w:pPr>
      <w:r w:rsidRPr="002D1840">
        <w:rPr>
          <w:rFonts w:ascii="Arial" w:eastAsia="Times New Roman" w:hAnsi="Arial" w:cs="Arial"/>
          <w:color w:val="000000"/>
          <w:lang w:eastAsia="en-GB"/>
        </w:rPr>
        <w:t>Knowledge of health and safety and safeguarding legislation</w:t>
      </w:r>
    </w:p>
    <w:p w14:paraId="37DFC506" w14:textId="77777777" w:rsidR="009106F0" w:rsidRPr="002D1840" w:rsidRDefault="009106F0" w:rsidP="00FA198B">
      <w:pPr>
        <w:rPr>
          <w:rFonts w:ascii="Arial" w:eastAsia="Times New Roman" w:hAnsi="Arial" w:cs="Arial"/>
          <w:color w:val="000000"/>
          <w:lang w:eastAsia="en-GB"/>
        </w:rPr>
      </w:pPr>
    </w:p>
    <w:p w14:paraId="1E964808" w14:textId="77777777" w:rsidR="00F16B35" w:rsidRPr="002D1840" w:rsidRDefault="00F16B35" w:rsidP="00FA198B">
      <w:pPr>
        <w:rPr>
          <w:rFonts w:ascii="Arial" w:eastAsia="Times New Roman" w:hAnsi="Arial" w:cs="Arial"/>
          <w:lang w:eastAsia="en-GB"/>
        </w:rPr>
      </w:pPr>
    </w:p>
    <w:p w14:paraId="06560E03" w14:textId="77777777" w:rsidR="009106F0" w:rsidRPr="002D1840" w:rsidRDefault="009106F0" w:rsidP="00FA198B">
      <w:pPr>
        <w:rPr>
          <w:rFonts w:ascii="Arial" w:eastAsia="Times New Roman" w:hAnsi="Arial" w:cs="Arial"/>
          <w:b/>
          <w:lang w:eastAsia="en-GB"/>
        </w:rPr>
      </w:pPr>
      <w:r w:rsidRPr="002D1840">
        <w:rPr>
          <w:rFonts w:ascii="Arial" w:eastAsia="Times New Roman" w:hAnsi="Arial" w:cs="Arial"/>
          <w:b/>
          <w:lang w:eastAsia="en-GB"/>
        </w:rPr>
        <w:t>Desirable</w:t>
      </w:r>
    </w:p>
    <w:p w14:paraId="2E6437EC" w14:textId="77777777" w:rsidR="00F16B35" w:rsidRPr="002D1840" w:rsidRDefault="00F16B35" w:rsidP="00FA198B">
      <w:pPr>
        <w:rPr>
          <w:rFonts w:ascii="Arial" w:eastAsia="Times New Roman" w:hAnsi="Arial" w:cs="Arial"/>
          <w:lang w:eastAsia="en-GB"/>
        </w:rPr>
      </w:pPr>
    </w:p>
    <w:p w14:paraId="13608281" w14:textId="77777777" w:rsidR="00F16B35" w:rsidRPr="002D1840" w:rsidRDefault="00F16B35" w:rsidP="00F16B35">
      <w:pPr>
        <w:rPr>
          <w:rFonts w:ascii="Arial" w:eastAsia="Times New Roman" w:hAnsi="Arial" w:cs="Arial"/>
          <w:lang w:eastAsia="en-GB"/>
        </w:rPr>
      </w:pPr>
    </w:p>
    <w:p w14:paraId="787B45DC" w14:textId="77777777" w:rsidR="00F16B35" w:rsidRPr="002D1840" w:rsidRDefault="00F16B35" w:rsidP="00F16B35">
      <w:pPr>
        <w:numPr>
          <w:ilvl w:val="0"/>
          <w:numId w:val="3"/>
        </w:numPr>
        <w:ind w:left="360"/>
        <w:rPr>
          <w:rFonts w:ascii="Arial" w:eastAsia="Times New Roman" w:hAnsi="Arial" w:cs="Arial"/>
          <w:lang w:eastAsia="en-GB"/>
        </w:rPr>
      </w:pPr>
      <w:r w:rsidRPr="002D1840">
        <w:rPr>
          <w:rFonts w:ascii="Arial" w:eastAsia="Times New Roman" w:hAnsi="Arial" w:cs="Arial"/>
          <w:lang w:eastAsia="en-GB"/>
        </w:rPr>
        <w:t>Possess a full driving licence</w:t>
      </w:r>
    </w:p>
    <w:p w14:paraId="2C33EF33" w14:textId="77777777" w:rsidR="00F16B35" w:rsidRPr="002D1840" w:rsidRDefault="00F16B35" w:rsidP="00F16B35">
      <w:pPr>
        <w:ind w:left="360"/>
        <w:rPr>
          <w:rFonts w:ascii="Arial" w:eastAsia="Times New Roman" w:hAnsi="Arial" w:cs="Arial"/>
          <w:lang w:eastAsia="en-GB"/>
        </w:rPr>
      </w:pPr>
    </w:p>
    <w:p w14:paraId="5F6C4F1E" w14:textId="0BA3E06D" w:rsidR="009106F0" w:rsidRPr="006E6A4A" w:rsidRDefault="00F16B35" w:rsidP="00F16B35">
      <w:pPr>
        <w:numPr>
          <w:ilvl w:val="0"/>
          <w:numId w:val="3"/>
        </w:numPr>
        <w:ind w:left="360"/>
        <w:rPr>
          <w:rFonts w:ascii="Arial" w:eastAsia="Times New Roman" w:hAnsi="Arial" w:cs="Arial"/>
          <w:lang w:eastAsia="en-GB"/>
        </w:rPr>
      </w:pPr>
      <w:r w:rsidRPr="002D1840">
        <w:rPr>
          <w:rFonts w:ascii="Arial" w:hAnsi="Arial" w:cs="Arial"/>
        </w:rPr>
        <w:t xml:space="preserve">Experience of </w:t>
      </w:r>
      <w:r w:rsidR="00C772AD">
        <w:rPr>
          <w:rFonts w:ascii="Arial" w:hAnsi="Arial" w:cs="Arial"/>
        </w:rPr>
        <w:t xml:space="preserve">working with young </w:t>
      </w:r>
      <w:r w:rsidR="006E6A4A">
        <w:rPr>
          <w:rFonts w:ascii="Arial" w:hAnsi="Arial" w:cs="Arial"/>
        </w:rPr>
        <w:t>people</w:t>
      </w:r>
      <w:r w:rsidR="00C772AD">
        <w:rPr>
          <w:rFonts w:ascii="Arial" w:hAnsi="Arial" w:cs="Arial"/>
        </w:rPr>
        <w:t xml:space="preserve"> and the challenges they face</w:t>
      </w:r>
    </w:p>
    <w:p w14:paraId="078FD9E7" w14:textId="77777777" w:rsidR="006E6A4A" w:rsidRDefault="006E6A4A" w:rsidP="006E6A4A">
      <w:pPr>
        <w:pStyle w:val="ListParagraph"/>
        <w:rPr>
          <w:rFonts w:ascii="Arial" w:eastAsia="Times New Roman" w:hAnsi="Arial" w:cs="Arial"/>
          <w:lang w:eastAsia="en-GB"/>
        </w:rPr>
      </w:pPr>
    </w:p>
    <w:p w14:paraId="62EBB51C" w14:textId="6093F3F0" w:rsidR="006E6A4A" w:rsidRPr="002D1840" w:rsidRDefault="006E6A4A" w:rsidP="00F16B35">
      <w:pPr>
        <w:numPr>
          <w:ilvl w:val="0"/>
          <w:numId w:val="3"/>
        </w:numPr>
        <w:ind w:left="360"/>
        <w:rPr>
          <w:rFonts w:ascii="Arial" w:eastAsia="Times New Roman" w:hAnsi="Arial" w:cs="Arial"/>
          <w:lang w:eastAsia="en-GB"/>
        </w:rPr>
      </w:pPr>
      <w:r>
        <w:rPr>
          <w:rFonts w:ascii="Arial" w:eastAsia="Times New Roman" w:hAnsi="Arial" w:cs="Arial"/>
          <w:lang w:eastAsia="en-GB"/>
        </w:rPr>
        <w:t>Previous experience of events planning</w:t>
      </w:r>
    </w:p>
    <w:p w14:paraId="592418B3" w14:textId="77777777" w:rsidR="00335962" w:rsidRPr="002D1840" w:rsidRDefault="00335962" w:rsidP="00335962">
      <w:pPr>
        <w:rPr>
          <w:rFonts w:ascii="Arial" w:eastAsia="Times New Roman" w:hAnsi="Arial" w:cs="Arial"/>
          <w:color w:val="000000"/>
          <w:lang w:eastAsia="en-GB"/>
        </w:rPr>
      </w:pPr>
    </w:p>
    <w:sectPr w:rsidR="00335962" w:rsidRPr="002D1840" w:rsidSect="00E44911">
      <w:pgSz w:w="11909" w:h="16834"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336E" w14:textId="77777777" w:rsidR="00AC244E" w:rsidRDefault="00AC244E" w:rsidP="008266E7">
      <w:r>
        <w:separator/>
      </w:r>
    </w:p>
  </w:endnote>
  <w:endnote w:type="continuationSeparator" w:id="0">
    <w:p w14:paraId="13848EFA" w14:textId="77777777" w:rsidR="00AC244E" w:rsidRDefault="00AC244E" w:rsidP="008266E7">
      <w:r>
        <w:continuationSeparator/>
      </w:r>
    </w:p>
  </w:endnote>
  <w:endnote w:type="continuationNotice" w:id="1">
    <w:p w14:paraId="14034C6B" w14:textId="77777777" w:rsidR="00AC244E" w:rsidRDefault="00AC2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5B68" w14:textId="77777777" w:rsidR="00AC244E" w:rsidRDefault="00AC244E" w:rsidP="008266E7">
      <w:r>
        <w:separator/>
      </w:r>
    </w:p>
  </w:footnote>
  <w:footnote w:type="continuationSeparator" w:id="0">
    <w:p w14:paraId="513F672E" w14:textId="77777777" w:rsidR="00AC244E" w:rsidRDefault="00AC244E" w:rsidP="008266E7">
      <w:r>
        <w:continuationSeparator/>
      </w:r>
    </w:p>
  </w:footnote>
  <w:footnote w:type="continuationNotice" w:id="1">
    <w:p w14:paraId="55E12F07" w14:textId="77777777" w:rsidR="00AC244E" w:rsidRDefault="00AC24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0F12"/>
    <w:multiLevelType w:val="hybridMultilevel"/>
    <w:tmpl w:val="26D29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D66975"/>
    <w:multiLevelType w:val="hybridMultilevel"/>
    <w:tmpl w:val="E18E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36078"/>
    <w:multiLevelType w:val="hybridMultilevel"/>
    <w:tmpl w:val="74EE6B4C"/>
    <w:lvl w:ilvl="0" w:tplc="62A6EE56">
      <w:start w:val="23"/>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A92EEC"/>
    <w:multiLevelType w:val="hybridMultilevel"/>
    <w:tmpl w:val="B89CDA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344D6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CD335D"/>
    <w:multiLevelType w:val="hybridMultilevel"/>
    <w:tmpl w:val="5882C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E92505"/>
    <w:multiLevelType w:val="hybridMultilevel"/>
    <w:tmpl w:val="DD86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C532F"/>
    <w:multiLevelType w:val="hybridMultilevel"/>
    <w:tmpl w:val="28941E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D30930"/>
    <w:multiLevelType w:val="hybridMultilevel"/>
    <w:tmpl w:val="EEB4092C"/>
    <w:lvl w:ilvl="0" w:tplc="C414C4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0E21CA"/>
    <w:multiLevelType w:val="multilevel"/>
    <w:tmpl w:val="E6F4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5B2E1E"/>
    <w:multiLevelType w:val="hybridMultilevel"/>
    <w:tmpl w:val="36328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1E7941"/>
    <w:multiLevelType w:val="hybridMultilevel"/>
    <w:tmpl w:val="4380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795942">
    <w:abstractNumId w:val="7"/>
  </w:num>
  <w:num w:numId="2" w16cid:durableId="1075318440">
    <w:abstractNumId w:val="0"/>
  </w:num>
  <w:num w:numId="3" w16cid:durableId="1898277806">
    <w:abstractNumId w:val="11"/>
  </w:num>
  <w:num w:numId="4" w16cid:durableId="785928525">
    <w:abstractNumId w:val="3"/>
  </w:num>
  <w:num w:numId="5" w16cid:durableId="1613901908">
    <w:abstractNumId w:val="10"/>
  </w:num>
  <w:num w:numId="6" w16cid:durableId="343017720">
    <w:abstractNumId w:val="8"/>
  </w:num>
  <w:num w:numId="7" w16cid:durableId="1224222834">
    <w:abstractNumId w:val="4"/>
  </w:num>
  <w:num w:numId="8" w16cid:durableId="50886139">
    <w:abstractNumId w:val="9"/>
  </w:num>
  <w:num w:numId="9" w16cid:durableId="754934587">
    <w:abstractNumId w:val="6"/>
  </w:num>
  <w:num w:numId="10" w16cid:durableId="484664662">
    <w:abstractNumId w:val="1"/>
  </w:num>
  <w:num w:numId="11" w16cid:durableId="1613853993">
    <w:abstractNumId w:val="2"/>
    <w:lvlOverride w:ilvl="0"/>
    <w:lvlOverride w:ilvl="1"/>
    <w:lvlOverride w:ilvl="2"/>
    <w:lvlOverride w:ilvl="3"/>
    <w:lvlOverride w:ilvl="4"/>
    <w:lvlOverride w:ilvl="5"/>
    <w:lvlOverride w:ilvl="6"/>
    <w:lvlOverride w:ilvl="7"/>
    <w:lvlOverride w:ilvl="8"/>
  </w:num>
  <w:num w:numId="12" w16cid:durableId="72436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8B"/>
    <w:rsid w:val="00010E6A"/>
    <w:rsid w:val="00064CAE"/>
    <w:rsid w:val="00067557"/>
    <w:rsid w:val="00096552"/>
    <w:rsid w:val="00151551"/>
    <w:rsid w:val="0015555B"/>
    <w:rsid w:val="001672BA"/>
    <w:rsid w:val="001971B2"/>
    <w:rsid w:val="001A753B"/>
    <w:rsid w:val="001B5FCA"/>
    <w:rsid w:val="00201C1F"/>
    <w:rsid w:val="00206186"/>
    <w:rsid w:val="00230E58"/>
    <w:rsid w:val="00234EBB"/>
    <w:rsid w:val="00293E8A"/>
    <w:rsid w:val="002D1840"/>
    <w:rsid w:val="002D6B45"/>
    <w:rsid w:val="002F4A8B"/>
    <w:rsid w:val="00335962"/>
    <w:rsid w:val="0034741C"/>
    <w:rsid w:val="00362C41"/>
    <w:rsid w:val="0037186A"/>
    <w:rsid w:val="00375982"/>
    <w:rsid w:val="00384C38"/>
    <w:rsid w:val="003D7B11"/>
    <w:rsid w:val="003E6C6E"/>
    <w:rsid w:val="00413C4C"/>
    <w:rsid w:val="0043034B"/>
    <w:rsid w:val="004462B2"/>
    <w:rsid w:val="00455E8F"/>
    <w:rsid w:val="004853C0"/>
    <w:rsid w:val="00490B33"/>
    <w:rsid w:val="004B5558"/>
    <w:rsid w:val="004D21D0"/>
    <w:rsid w:val="004F1F55"/>
    <w:rsid w:val="00562AD6"/>
    <w:rsid w:val="0059489F"/>
    <w:rsid w:val="005C2B3C"/>
    <w:rsid w:val="005C367C"/>
    <w:rsid w:val="005D719D"/>
    <w:rsid w:val="006776C8"/>
    <w:rsid w:val="00677762"/>
    <w:rsid w:val="00683135"/>
    <w:rsid w:val="006A45F3"/>
    <w:rsid w:val="006A500C"/>
    <w:rsid w:val="006B6D5B"/>
    <w:rsid w:val="006E6A4A"/>
    <w:rsid w:val="00730AE4"/>
    <w:rsid w:val="0073379A"/>
    <w:rsid w:val="00740E38"/>
    <w:rsid w:val="007533A8"/>
    <w:rsid w:val="007575D7"/>
    <w:rsid w:val="00761963"/>
    <w:rsid w:val="007E57F8"/>
    <w:rsid w:val="007F4661"/>
    <w:rsid w:val="008006FF"/>
    <w:rsid w:val="00804A66"/>
    <w:rsid w:val="008266E7"/>
    <w:rsid w:val="00833732"/>
    <w:rsid w:val="008571EC"/>
    <w:rsid w:val="00860A61"/>
    <w:rsid w:val="008771FB"/>
    <w:rsid w:val="008960B6"/>
    <w:rsid w:val="008C5FE8"/>
    <w:rsid w:val="008D215C"/>
    <w:rsid w:val="009106F0"/>
    <w:rsid w:val="0092207B"/>
    <w:rsid w:val="00942F33"/>
    <w:rsid w:val="009566D6"/>
    <w:rsid w:val="00987CB1"/>
    <w:rsid w:val="00991AC1"/>
    <w:rsid w:val="009931E0"/>
    <w:rsid w:val="009A7880"/>
    <w:rsid w:val="009C4213"/>
    <w:rsid w:val="009E215F"/>
    <w:rsid w:val="009E5AEF"/>
    <w:rsid w:val="00A03014"/>
    <w:rsid w:val="00A06021"/>
    <w:rsid w:val="00A12168"/>
    <w:rsid w:val="00A30E61"/>
    <w:rsid w:val="00A6116B"/>
    <w:rsid w:val="00A95841"/>
    <w:rsid w:val="00AA1CE0"/>
    <w:rsid w:val="00AC244E"/>
    <w:rsid w:val="00AD2DF2"/>
    <w:rsid w:val="00B135B8"/>
    <w:rsid w:val="00B27EDD"/>
    <w:rsid w:val="00B35D95"/>
    <w:rsid w:val="00B61EE0"/>
    <w:rsid w:val="00B63391"/>
    <w:rsid w:val="00BB34E2"/>
    <w:rsid w:val="00C069F9"/>
    <w:rsid w:val="00C06E84"/>
    <w:rsid w:val="00C46EB8"/>
    <w:rsid w:val="00C57C41"/>
    <w:rsid w:val="00C73CEC"/>
    <w:rsid w:val="00C772AD"/>
    <w:rsid w:val="00C90429"/>
    <w:rsid w:val="00CB67A8"/>
    <w:rsid w:val="00CE2E9D"/>
    <w:rsid w:val="00CF3FCE"/>
    <w:rsid w:val="00D010DD"/>
    <w:rsid w:val="00D34718"/>
    <w:rsid w:val="00D43571"/>
    <w:rsid w:val="00D47C59"/>
    <w:rsid w:val="00D637DA"/>
    <w:rsid w:val="00D83285"/>
    <w:rsid w:val="00D925EF"/>
    <w:rsid w:val="00D9766F"/>
    <w:rsid w:val="00DB3ACC"/>
    <w:rsid w:val="00DE1ABB"/>
    <w:rsid w:val="00E44911"/>
    <w:rsid w:val="00E9174C"/>
    <w:rsid w:val="00EC19C0"/>
    <w:rsid w:val="00ED681C"/>
    <w:rsid w:val="00EE0245"/>
    <w:rsid w:val="00F146E2"/>
    <w:rsid w:val="00F16B35"/>
    <w:rsid w:val="00F24AC8"/>
    <w:rsid w:val="00F26A22"/>
    <w:rsid w:val="00F44A7C"/>
    <w:rsid w:val="00F509B0"/>
    <w:rsid w:val="00F51B48"/>
    <w:rsid w:val="00F61DC9"/>
    <w:rsid w:val="00FA198B"/>
    <w:rsid w:val="00FB3BC3"/>
    <w:rsid w:val="00FE03D1"/>
    <w:rsid w:val="28686024"/>
    <w:rsid w:val="3464C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5832"/>
  <w15:docId w15:val="{C7E38C68-0111-46D3-BB6B-A0CBA0B0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2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98B"/>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98B"/>
    <w:rPr>
      <w:rFonts w:cs="Tahoma"/>
      <w:sz w:val="16"/>
      <w:szCs w:val="16"/>
    </w:rPr>
  </w:style>
  <w:style w:type="character" w:customStyle="1" w:styleId="BalloonTextChar">
    <w:name w:val="Balloon Text Char"/>
    <w:link w:val="BalloonText"/>
    <w:uiPriority w:val="99"/>
    <w:semiHidden/>
    <w:rsid w:val="00FA198B"/>
    <w:rPr>
      <w:rFonts w:cs="Tahoma"/>
      <w:sz w:val="16"/>
      <w:szCs w:val="16"/>
    </w:rPr>
  </w:style>
  <w:style w:type="paragraph" w:styleId="NormalWeb">
    <w:name w:val="Normal (Web)"/>
    <w:basedOn w:val="Normal"/>
    <w:uiPriority w:val="99"/>
    <w:semiHidden/>
    <w:unhideWhenUsed/>
    <w:rsid w:val="00987CB1"/>
    <w:pPr>
      <w:spacing w:before="100" w:beforeAutospacing="1" w:after="100" w:afterAutospacing="1"/>
    </w:pPr>
    <w:rPr>
      <w:rFonts w:ascii="Times New Roman" w:eastAsia="Times New Roman" w:hAnsi="Times New Roman"/>
      <w:color w:val="000000"/>
      <w:sz w:val="16"/>
      <w:szCs w:val="16"/>
      <w:lang w:eastAsia="en-GB"/>
    </w:rPr>
  </w:style>
  <w:style w:type="paragraph" w:styleId="Header">
    <w:name w:val="header"/>
    <w:basedOn w:val="Normal"/>
    <w:link w:val="HeaderChar"/>
    <w:uiPriority w:val="99"/>
    <w:unhideWhenUsed/>
    <w:rsid w:val="008266E7"/>
    <w:pPr>
      <w:tabs>
        <w:tab w:val="center" w:pos="4513"/>
        <w:tab w:val="right" w:pos="9026"/>
      </w:tabs>
    </w:pPr>
  </w:style>
  <w:style w:type="character" w:customStyle="1" w:styleId="HeaderChar">
    <w:name w:val="Header Char"/>
    <w:link w:val="Header"/>
    <w:uiPriority w:val="99"/>
    <w:rsid w:val="008266E7"/>
    <w:rPr>
      <w:sz w:val="22"/>
      <w:szCs w:val="22"/>
      <w:lang w:eastAsia="en-US"/>
    </w:rPr>
  </w:style>
  <w:style w:type="paragraph" w:styleId="Footer">
    <w:name w:val="footer"/>
    <w:basedOn w:val="Normal"/>
    <w:link w:val="FooterChar"/>
    <w:uiPriority w:val="99"/>
    <w:unhideWhenUsed/>
    <w:rsid w:val="008266E7"/>
    <w:pPr>
      <w:tabs>
        <w:tab w:val="center" w:pos="4513"/>
        <w:tab w:val="right" w:pos="9026"/>
      </w:tabs>
    </w:pPr>
  </w:style>
  <w:style w:type="character" w:customStyle="1" w:styleId="FooterChar">
    <w:name w:val="Footer Char"/>
    <w:link w:val="Footer"/>
    <w:uiPriority w:val="99"/>
    <w:rsid w:val="008266E7"/>
    <w:rPr>
      <w:sz w:val="22"/>
      <w:szCs w:val="22"/>
      <w:lang w:eastAsia="en-US"/>
    </w:rPr>
  </w:style>
  <w:style w:type="paragraph" w:styleId="ListParagraph">
    <w:name w:val="List Paragraph"/>
    <w:basedOn w:val="Normal"/>
    <w:uiPriority w:val="34"/>
    <w:qFormat/>
    <w:rsid w:val="00096552"/>
    <w:pPr>
      <w:ind w:left="720"/>
    </w:pPr>
  </w:style>
  <w:style w:type="paragraph" w:styleId="BodyText">
    <w:name w:val="Body Text"/>
    <w:basedOn w:val="Normal"/>
    <w:link w:val="BodyTextChar"/>
    <w:rsid w:val="00FE03D1"/>
    <w:pPr>
      <w:jc w:val="both"/>
    </w:pPr>
    <w:rPr>
      <w:rFonts w:ascii="Arial" w:eastAsia="PMingLiU" w:hAnsi="Arial" w:cs="Arial"/>
      <w:lang w:eastAsia="en-GB"/>
    </w:rPr>
  </w:style>
  <w:style w:type="character" w:customStyle="1" w:styleId="BodyTextChar">
    <w:name w:val="Body Text Char"/>
    <w:link w:val="BodyText"/>
    <w:rsid w:val="00FE03D1"/>
    <w:rPr>
      <w:rFonts w:ascii="Arial" w:eastAsia="PMingLiU"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5020">
      <w:bodyDiv w:val="1"/>
      <w:marLeft w:val="0"/>
      <w:marRight w:val="0"/>
      <w:marTop w:val="0"/>
      <w:marBottom w:val="0"/>
      <w:divBdr>
        <w:top w:val="none" w:sz="0" w:space="0" w:color="auto"/>
        <w:left w:val="none" w:sz="0" w:space="0" w:color="auto"/>
        <w:bottom w:val="none" w:sz="0" w:space="0" w:color="auto"/>
        <w:right w:val="none" w:sz="0" w:space="0" w:color="auto"/>
      </w:divBdr>
      <w:divsChild>
        <w:div w:id="1374501354">
          <w:marLeft w:val="0"/>
          <w:marRight w:val="0"/>
          <w:marTop w:val="0"/>
          <w:marBottom w:val="0"/>
          <w:divBdr>
            <w:top w:val="single" w:sz="18" w:space="8" w:color="FFFFFF"/>
            <w:left w:val="single" w:sz="2" w:space="0" w:color="FFFFFF"/>
            <w:bottom w:val="single" w:sz="2" w:space="0" w:color="FFFFFF"/>
            <w:right w:val="single" w:sz="2" w:space="0" w:color="FFFFFF"/>
          </w:divBdr>
          <w:divsChild>
            <w:div w:id="766541508">
              <w:marLeft w:val="25"/>
              <w:marRight w:val="240"/>
              <w:marTop w:val="0"/>
              <w:marBottom w:val="0"/>
              <w:divBdr>
                <w:top w:val="none" w:sz="0" w:space="0" w:color="auto"/>
                <w:left w:val="none" w:sz="0" w:space="0" w:color="auto"/>
                <w:bottom w:val="none" w:sz="0" w:space="0" w:color="auto"/>
                <w:right w:val="none" w:sz="0" w:space="0" w:color="auto"/>
              </w:divBdr>
            </w:div>
          </w:divsChild>
        </w:div>
      </w:divsChild>
    </w:div>
    <w:div w:id="1956328890">
      <w:bodyDiv w:val="1"/>
      <w:marLeft w:val="0"/>
      <w:marRight w:val="0"/>
      <w:marTop w:val="0"/>
      <w:marBottom w:val="0"/>
      <w:divBdr>
        <w:top w:val="none" w:sz="0" w:space="0" w:color="auto"/>
        <w:left w:val="none" w:sz="0" w:space="0" w:color="auto"/>
        <w:bottom w:val="none" w:sz="0" w:space="0" w:color="auto"/>
        <w:right w:val="none" w:sz="0" w:space="0" w:color="auto"/>
      </w:divBdr>
    </w:div>
    <w:div w:id="20795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d3e049-2950-4f81-9aa9-e8f00563526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8EC2383F0454197C2DB7CEAC07918" ma:contentTypeVersion="8" ma:contentTypeDescription="Create a new document." ma:contentTypeScope="" ma:versionID="16882ceda6dc7ad9dcbef38a8da00fde">
  <xsd:schema xmlns:xsd="http://www.w3.org/2001/XMLSchema" xmlns:xs="http://www.w3.org/2001/XMLSchema" xmlns:p="http://schemas.microsoft.com/office/2006/metadata/properties" xmlns:ns1="http://schemas.microsoft.com/sharepoint/v3" xmlns:ns2="90613e0c-5c46-4708-94be-7ac059b6b4e5" xmlns:ns3="d0d3e049-2950-4f81-9aa9-e8f005635260" targetNamespace="http://schemas.microsoft.com/office/2006/metadata/properties" ma:root="true" ma:fieldsID="82692d91f264baa2dabef9dce8ce8595" ns1:_="" ns2:_="" ns3:_="">
    <xsd:import namespace="http://schemas.microsoft.com/sharepoint/v3"/>
    <xsd:import namespace="90613e0c-5c46-4708-94be-7ac059b6b4e5"/>
    <xsd:import namespace="d0d3e049-2950-4f81-9aa9-e8f005635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13e0c-5c46-4708-94be-7ac059b6b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3e049-2950-4f81-9aa9-e8f005635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9CEA3-41E5-4BE1-AA9F-69A4A6C0DEE0}">
  <ds:schemaRefs>
    <ds:schemaRef ds:uri="http://schemas.microsoft.com/sharepoint/v3/contenttype/forms"/>
  </ds:schemaRefs>
</ds:datastoreItem>
</file>

<file path=customXml/itemProps2.xml><?xml version="1.0" encoding="utf-8"?>
<ds:datastoreItem xmlns:ds="http://schemas.openxmlformats.org/officeDocument/2006/customXml" ds:itemID="{CE5373E8-C74C-4123-9678-7680AB0898DF}">
  <ds:schemaRefs>
    <ds:schemaRef ds:uri="http://schemas.microsoft.com/office/2006/metadata/properties"/>
    <ds:schemaRef ds:uri="http://schemas.microsoft.com/office/infopath/2007/PartnerControls"/>
    <ds:schemaRef ds:uri="d0d3e049-2950-4f81-9aa9-e8f005635260"/>
    <ds:schemaRef ds:uri="http://schemas.microsoft.com/sharepoint/v3"/>
  </ds:schemaRefs>
</ds:datastoreItem>
</file>

<file path=customXml/itemProps3.xml><?xml version="1.0" encoding="utf-8"?>
<ds:datastoreItem xmlns:ds="http://schemas.openxmlformats.org/officeDocument/2006/customXml" ds:itemID="{BF135F65-E948-4EDE-B80B-4E6BF9E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613e0c-5c46-4708-94be-7ac059b6b4e5"/>
    <ds:schemaRef ds:uri="d0d3e049-2950-4f81-9aa9-e8f005635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4566</Characters>
  <Application>Microsoft Office Word</Application>
  <DocSecurity>0</DocSecurity>
  <Lines>38</Lines>
  <Paragraphs>10</Paragraphs>
  <ScaleCrop>false</ScaleCrop>
  <Company>Prior Pursglove College</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l.grove</dc:creator>
  <cp:lastModifiedBy>Sharon Boyes</cp:lastModifiedBy>
  <cp:revision>2</cp:revision>
  <cp:lastPrinted>2022-06-30T09:02:00Z</cp:lastPrinted>
  <dcterms:created xsi:type="dcterms:W3CDTF">2026-04-01T09:39:00Z</dcterms:created>
  <dcterms:modified xsi:type="dcterms:W3CDTF">2026-04-01T09:39:00Z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0x0101001218EC2383F0454197C2DB7CEAC07918</vt:lpwstr>
  </property>
  <property fmtid="{D5CDD505-2E9C-101B-9397-08002B2CF9AE}" pid="3" name="Order">
    <vt:r8>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