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065" w:type="dxa"/>
        <w:tblBorders>
          <w:bottom w:val="single" w:sz="4" w:space="0" w:color="auto"/>
        </w:tblBorders>
        <w:tblLayout w:type="fixed"/>
        <w:tblLook w:val="0000" w:firstRow="0" w:lastRow="0" w:firstColumn="0" w:lastColumn="0" w:noHBand="0" w:noVBand="0"/>
      </w:tblPr>
      <w:tblGrid>
        <w:gridCol w:w="7371"/>
        <w:gridCol w:w="2694"/>
      </w:tblGrid>
      <w:tr w:rsidR="00F52C94" w:rsidRPr="0047711C" w14:paraId="4A60AFE8" w14:textId="77777777" w:rsidTr="00697CB0">
        <w:tc>
          <w:tcPr>
            <w:tcW w:w="7371" w:type="dxa"/>
            <w:vAlign w:val="center"/>
          </w:tcPr>
          <w:p w14:paraId="7CF4841F" w14:textId="5703A883" w:rsidR="00697CB0" w:rsidRDefault="001B0728" w:rsidP="00D17F2C">
            <w:pPr>
              <w:rPr>
                <w:rFonts w:ascii="Arial" w:hAnsi="Arial" w:cs="Arial"/>
                <w:b/>
              </w:rPr>
            </w:pPr>
            <w:r>
              <w:rPr>
                <w:rFonts w:ascii="Arial" w:hAnsi="Arial" w:cs="Arial"/>
                <w:b/>
              </w:rPr>
              <w:t>Preparing for Adulthood Coa</w:t>
            </w:r>
            <w:r w:rsidR="00175359">
              <w:rPr>
                <w:rFonts w:ascii="Arial" w:hAnsi="Arial" w:cs="Arial"/>
                <w:b/>
              </w:rPr>
              <w:t>ch</w:t>
            </w:r>
            <w:r w:rsidR="00697CB0">
              <w:rPr>
                <w:rFonts w:ascii="Arial" w:hAnsi="Arial" w:cs="Arial"/>
                <w:b/>
              </w:rPr>
              <w:t xml:space="preserve"> x 2 posts, </w:t>
            </w:r>
            <w:r w:rsidR="007D2A07">
              <w:rPr>
                <w:rFonts w:ascii="Arial" w:hAnsi="Arial" w:cs="Arial"/>
                <w:b/>
              </w:rPr>
              <w:t>permanent</w:t>
            </w:r>
          </w:p>
          <w:p w14:paraId="06F6E6BD" w14:textId="77777777" w:rsidR="00F52C94" w:rsidRDefault="00E54FAE" w:rsidP="00697CB0">
            <w:pPr>
              <w:rPr>
                <w:rFonts w:ascii="Arial" w:hAnsi="Arial" w:cs="Arial"/>
                <w:b/>
              </w:rPr>
            </w:pPr>
            <w:r>
              <w:rPr>
                <w:rFonts w:ascii="Arial" w:hAnsi="Arial" w:cs="Arial"/>
                <w:b/>
              </w:rPr>
              <w:t>37</w:t>
            </w:r>
            <w:r w:rsidR="00386F8D">
              <w:rPr>
                <w:rFonts w:ascii="Arial" w:hAnsi="Arial" w:cs="Arial"/>
                <w:b/>
              </w:rPr>
              <w:t xml:space="preserve"> </w:t>
            </w:r>
            <w:r w:rsidR="00D17F2C">
              <w:rPr>
                <w:rFonts w:ascii="Arial" w:hAnsi="Arial" w:cs="Arial"/>
                <w:b/>
              </w:rPr>
              <w:t>hours per week, term time only</w:t>
            </w:r>
            <w:r w:rsidR="00697CB0">
              <w:rPr>
                <w:rFonts w:ascii="Arial" w:hAnsi="Arial" w:cs="Arial"/>
                <w:b/>
              </w:rPr>
              <w:t xml:space="preserve"> at Prior Pursglove College</w:t>
            </w:r>
          </w:p>
          <w:p w14:paraId="787592A1" w14:textId="5E68BC24" w:rsidR="00697CB0" w:rsidRPr="008F0527" w:rsidRDefault="00697CB0" w:rsidP="00697CB0">
            <w:pPr>
              <w:rPr>
                <w:rFonts w:ascii="Arial" w:hAnsi="Arial" w:cs="Arial"/>
                <w:b/>
              </w:rPr>
            </w:pPr>
            <w:r>
              <w:rPr>
                <w:rFonts w:ascii="Arial" w:hAnsi="Arial" w:cs="Arial"/>
                <w:b/>
              </w:rPr>
              <w:t>22.5 hours per week, term time only at Stockton Sixth Form College</w:t>
            </w:r>
          </w:p>
        </w:tc>
        <w:tc>
          <w:tcPr>
            <w:tcW w:w="2694" w:type="dxa"/>
            <w:vAlign w:val="center"/>
          </w:tcPr>
          <w:p w14:paraId="5187309C" w14:textId="14D6C5D7" w:rsidR="00F52C94" w:rsidRPr="008F0527" w:rsidRDefault="00386F8D" w:rsidP="00697CB0">
            <w:pPr>
              <w:ind w:left="463" w:firstLine="142"/>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1EA2A1DD" w:rsidR="00D17F2C" w:rsidRPr="00F37E47" w:rsidRDefault="00697CB0" w:rsidP="00D17F2C">
      <w:pPr>
        <w:rPr>
          <w:rFonts w:ascii="Arial" w:hAnsi="Arial" w:cs="Arial"/>
          <w:sz w:val="22"/>
          <w:szCs w:val="22"/>
        </w:rPr>
      </w:pPr>
      <w:r>
        <w:rPr>
          <w:rFonts w:ascii="Arial" w:hAnsi="Arial" w:cs="Arial"/>
          <w:sz w:val="22"/>
          <w:szCs w:val="22"/>
        </w:rPr>
        <w:t>W</w:t>
      </w:r>
      <w:r w:rsidR="00D17F2C" w:rsidRPr="00F37E47">
        <w:rPr>
          <w:rFonts w:ascii="Arial" w:hAnsi="Arial" w:cs="Arial"/>
          <w:sz w:val="22"/>
          <w:szCs w:val="22"/>
        </w:rPr>
        <w:t xml:space="preserve">e are seeking to </w:t>
      </w:r>
      <w:r w:rsidR="009C1D54">
        <w:rPr>
          <w:rFonts w:ascii="Arial" w:hAnsi="Arial" w:cs="Arial"/>
          <w:sz w:val="22"/>
          <w:szCs w:val="22"/>
        </w:rPr>
        <w:t xml:space="preserve">appoint </w:t>
      </w:r>
      <w:r>
        <w:rPr>
          <w:rFonts w:ascii="Arial" w:hAnsi="Arial" w:cs="Arial"/>
          <w:sz w:val="22"/>
          <w:szCs w:val="22"/>
        </w:rPr>
        <w:t>two</w:t>
      </w:r>
      <w:r w:rsidR="00D17F2C" w:rsidRPr="00F37E47">
        <w:rPr>
          <w:rFonts w:ascii="Arial" w:hAnsi="Arial" w:cs="Arial"/>
          <w:sz w:val="22"/>
          <w:szCs w:val="22"/>
        </w:rPr>
        <w:t xml:space="preserve"> </w:t>
      </w:r>
      <w:r w:rsidR="001B0728">
        <w:rPr>
          <w:rFonts w:ascii="Arial" w:hAnsi="Arial" w:cs="Arial"/>
          <w:sz w:val="22"/>
          <w:szCs w:val="22"/>
        </w:rPr>
        <w:t>Preparing for Adulthood Coach</w:t>
      </w:r>
      <w:r>
        <w:rPr>
          <w:rFonts w:ascii="Arial" w:hAnsi="Arial" w:cs="Arial"/>
          <w:sz w:val="22"/>
          <w:szCs w:val="22"/>
        </w:rPr>
        <w:t>es</w:t>
      </w:r>
      <w:r w:rsidR="009C1D54">
        <w:rPr>
          <w:rFonts w:ascii="Arial" w:hAnsi="Arial" w:cs="Arial"/>
          <w:sz w:val="22"/>
          <w:szCs w:val="22"/>
        </w:rPr>
        <w:t xml:space="preserve"> to work </w:t>
      </w:r>
      <w:r>
        <w:rPr>
          <w:rFonts w:ascii="Arial" w:hAnsi="Arial" w:cs="Arial"/>
          <w:sz w:val="22"/>
          <w:szCs w:val="22"/>
        </w:rPr>
        <w:t>across Prior Pursglove and Stockton Sixth Form College</w:t>
      </w:r>
    </w:p>
    <w:p w14:paraId="1472A1A9" w14:textId="77777777" w:rsidR="00D17F2C" w:rsidRPr="00F37E47" w:rsidRDefault="00D17F2C" w:rsidP="00D17F2C">
      <w:pPr>
        <w:rPr>
          <w:rFonts w:ascii="Arial" w:hAnsi="Arial" w:cs="Arial"/>
          <w:sz w:val="22"/>
          <w:szCs w:val="22"/>
        </w:rPr>
      </w:pPr>
    </w:p>
    <w:p w14:paraId="61BC3AFE" w14:textId="04FA5CF1" w:rsidR="009C1D54" w:rsidRPr="007D2A07" w:rsidRDefault="66BD0A4F" w:rsidP="04DAF3E5">
      <w:pPr>
        <w:rPr>
          <w:rFonts w:ascii="Arial" w:eastAsia="Arial" w:hAnsi="Arial" w:cs="Arial"/>
          <w:sz w:val="22"/>
          <w:szCs w:val="22"/>
        </w:rPr>
      </w:pPr>
      <w:r w:rsidRPr="007D2A07">
        <w:rPr>
          <w:rFonts w:ascii="Arial" w:eastAsia="Arial" w:hAnsi="Arial" w:cs="Arial"/>
          <w:color w:val="000000" w:themeColor="text1"/>
          <w:sz w:val="22"/>
          <w:szCs w:val="22"/>
        </w:rPr>
        <w:t xml:space="preserve">Reporting to the Deputy Head of Department, the Preparing for Adulthood (PfA) Coach will work as part of the SEND and Inclusion team to support learners to develop skills to promote independence. </w:t>
      </w:r>
      <w:r w:rsidRPr="007D2A07">
        <w:rPr>
          <w:rFonts w:ascii="Arial" w:eastAsia="Arial" w:hAnsi="Arial" w:cs="Arial"/>
          <w:sz w:val="22"/>
          <w:szCs w:val="22"/>
        </w:rPr>
        <w:t xml:space="preserve"> </w:t>
      </w:r>
    </w:p>
    <w:p w14:paraId="2E4B479D" w14:textId="23431723" w:rsidR="009C1D54" w:rsidRPr="007D2A07" w:rsidRDefault="009C1D54" w:rsidP="04DAF3E5">
      <w:pPr>
        <w:rPr>
          <w:rFonts w:ascii="Arial" w:hAnsi="Arial" w:cs="Arial"/>
          <w:sz w:val="22"/>
          <w:szCs w:val="22"/>
        </w:rPr>
      </w:pPr>
    </w:p>
    <w:p w14:paraId="19072356" w14:textId="55D82980" w:rsidR="009C1D54" w:rsidRPr="007D2A07" w:rsidRDefault="009C1D54" w:rsidP="009C1D54">
      <w:pPr>
        <w:rPr>
          <w:rFonts w:ascii="Arial" w:hAnsi="Arial" w:cs="Arial"/>
          <w:sz w:val="22"/>
          <w:szCs w:val="22"/>
        </w:rPr>
      </w:pPr>
      <w:r w:rsidRPr="007D2A07">
        <w:rPr>
          <w:rFonts w:ascii="Arial" w:hAnsi="Arial" w:cs="Arial"/>
          <w:sz w:val="22"/>
          <w:szCs w:val="22"/>
        </w:rPr>
        <w:t xml:space="preserve">You will </w:t>
      </w:r>
      <w:r w:rsidR="001B0728" w:rsidRPr="007D2A07">
        <w:rPr>
          <w:rFonts w:ascii="Arial" w:hAnsi="Arial" w:cs="Arial"/>
          <w:sz w:val="22"/>
          <w:szCs w:val="22"/>
        </w:rPr>
        <w:t>have experience of working with learners to develop skills to promote independence, have the ability to promote a personalised learning support approach for students with SEND and an understanding of the Educational Health and Care Plan (EHCP) process.</w:t>
      </w:r>
    </w:p>
    <w:p w14:paraId="41E350CA" w14:textId="77777777" w:rsidR="009C1D54" w:rsidRPr="007D2A07" w:rsidRDefault="009C1D54" w:rsidP="009C1D54">
      <w:pPr>
        <w:rPr>
          <w:rFonts w:ascii="Arial" w:hAnsi="Arial" w:cs="Arial"/>
          <w:sz w:val="22"/>
          <w:szCs w:val="22"/>
        </w:rPr>
      </w:pPr>
    </w:p>
    <w:p w14:paraId="489F3837" w14:textId="77777777" w:rsidR="009C1D54" w:rsidRDefault="009C1D54" w:rsidP="04DAF3E5">
      <w:pPr>
        <w:rPr>
          <w:rFonts w:ascii="Arial" w:hAnsi="Arial" w:cs="Arial"/>
          <w:color w:val="3E3E3E"/>
          <w:sz w:val="22"/>
          <w:szCs w:val="22"/>
          <w:lang w:val="en-US"/>
        </w:rPr>
      </w:pPr>
      <w:r w:rsidRPr="007D2A07">
        <w:rPr>
          <w:rFonts w:ascii="Arial" w:hAnsi="Arial" w:cs="Arial"/>
          <w:color w:val="3E3E3E"/>
          <w:sz w:val="22"/>
          <w:szCs w:val="22"/>
          <w:lang w:val="en-US"/>
        </w:rPr>
        <w:t>Experience of working effectively with SEND young people alongside other staff is essential, as is the ability to maintain efficient and effective recording systems.</w:t>
      </w:r>
    </w:p>
    <w:p w14:paraId="4BB2E1AF" w14:textId="1F3C5FDD" w:rsidR="00D17F2C" w:rsidRPr="00F37E47" w:rsidRDefault="00D17F2C" w:rsidP="009C1D54">
      <w:pPr>
        <w:rPr>
          <w:rFonts w:ascii="Arial" w:hAnsi="Arial" w:cs="Arial"/>
          <w:sz w:val="22"/>
          <w:szCs w:val="22"/>
        </w:rPr>
      </w:pPr>
    </w:p>
    <w:p w14:paraId="2888D12A" w14:textId="590E609F" w:rsidR="00D17F2C" w:rsidRDefault="00E54FAE" w:rsidP="00D17F2C">
      <w:pPr>
        <w:pStyle w:val="BodyText"/>
        <w:jc w:val="left"/>
        <w:rPr>
          <w:rFonts w:ascii="Arial" w:hAnsi="Arial" w:cs="Arial"/>
          <w:sz w:val="22"/>
          <w:szCs w:val="22"/>
        </w:rPr>
      </w:pPr>
      <w:r>
        <w:rPr>
          <w:rFonts w:ascii="Arial" w:hAnsi="Arial" w:cs="Arial"/>
          <w:sz w:val="22"/>
          <w:szCs w:val="22"/>
        </w:rPr>
        <w:t>Normal hours of working</w:t>
      </w:r>
      <w:r w:rsidR="00697CB0">
        <w:rPr>
          <w:rFonts w:ascii="Arial" w:hAnsi="Arial" w:cs="Arial"/>
          <w:sz w:val="22"/>
          <w:szCs w:val="22"/>
        </w:rPr>
        <w:t xml:space="preserve"> for a 37 hour per week role</w:t>
      </w:r>
      <w:r>
        <w:rPr>
          <w:rFonts w:ascii="Arial" w:hAnsi="Arial" w:cs="Arial"/>
          <w:sz w:val="22"/>
          <w:szCs w:val="22"/>
        </w:rPr>
        <w:t xml:space="preserve"> are 8.30 am to 4.30 pm, with a 4.00 pm finish on a Friday.</w:t>
      </w:r>
    </w:p>
    <w:p w14:paraId="27A4D776" w14:textId="77777777" w:rsidR="007D2A07" w:rsidRDefault="007D2A07" w:rsidP="00D17F2C">
      <w:pPr>
        <w:pStyle w:val="BodyText"/>
        <w:jc w:val="left"/>
        <w:rPr>
          <w:rFonts w:ascii="Arial" w:hAnsi="Arial" w:cs="Arial"/>
          <w:sz w:val="22"/>
          <w:szCs w:val="22"/>
        </w:rPr>
      </w:pPr>
    </w:p>
    <w:p w14:paraId="36A8EA2E" w14:textId="70FA2373" w:rsidR="007D2A07" w:rsidRDefault="007D2A07" w:rsidP="00D17F2C">
      <w:pPr>
        <w:pStyle w:val="BodyText"/>
        <w:jc w:val="left"/>
        <w:rPr>
          <w:rFonts w:ascii="Arial" w:hAnsi="Arial" w:cs="Arial"/>
          <w:sz w:val="22"/>
          <w:szCs w:val="22"/>
        </w:rPr>
      </w:pPr>
      <w:r>
        <w:rPr>
          <w:rFonts w:ascii="Arial" w:hAnsi="Arial" w:cs="Arial"/>
          <w:sz w:val="22"/>
          <w:szCs w:val="22"/>
        </w:rPr>
        <w:t>Please identify on the application form which role you are interested in.</w:t>
      </w:r>
    </w:p>
    <w:p w14:paraId="452FA02F" w14:textId="77777777" w:rsidR="00557E26" w:rsidRDefault="00557E26"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4FA311E2"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SFCA Support Staff Pay Spine, Points</w:t>
      </w:r>
      <w:r w:rsidR="001B0728">
        <w:rPr>
          <w:rFonts w:ascii="Arial" w:hAnsi="Arial" w:cs="Arial"/>
          <w:sz w:val="22"/>
          <w:szCs w:val="22"/>
        </w:rPr>
        <w:t xml:space="preserve"> </w:t>
      </w:r>
      <w:r w:rsidR="00E54FAE">
        <w:rPr>
          <w:rFonts w:ascii="Arial" w:hAnsi="Arial" w:cs="Arial"/>
          <w:sz w:val="22"/>
          <w:szCs w:val="22"/>
        </w:rPr>
        <w:t>14</w:t>
      </w:r>
      <w:r w:rsidR="001B0728">
        <w:rPr>
          <w:rFonts w:ascii="Arial" w:hAnsi="Arial" w:cs="Arial"/>
          <w:sz w:val="22"/>
          <w:szCs w:val="22"/>
        </w:rPr>
        <w:t>-18</w:t>
      </w:r>
      <w:r>
        <w:rPr>
          <w:rFonts w:ascii="Arial" w:hAnsi="Arial" w:cs="Arial"/>
          <w:sz w:val="22"/>
          <w:szCs w:val="22"/>
        </w:rPr>
        <w:t xml:space="preserve"> (</w:t>
      </w:r>
      <w:r w:rsidR="00E54FAE">
        <w:rPr>
          <w:rFonts w:ascii="Arial" w:hAnsi="Arial" w:cs="Arial"/>
          <w:sz w:val="22"/>
          <w:szCs w:val="22"/>
        </w:rPr>
        <w:t>£31,324</w:t>
      </w:r>
      <w:r w:rsidR="001B0728">
        <w:rPr>
          <w:rFonts w:ascii="Arial" w:hAnsi="Arial" w:cs="Arial"/>
          <w:sz w:val="22"/>
          <w:szCs w:val="22"/>
        </w:rPr>
        <w:t xml:space="preserve"> - £35,395</w:t>
      </w:r>
      <w:r w:rsidR="00410F8B">
        <w:rPr>
          <w:rFonts w:ascii="Arial" w:hAnsi="Arial" w:cs="Arial"/>
          <w:sz w:val="22"/>
          <w:szCs w:val="22"/>
        </w:rPr>
        <w:t xml:space="preserve"> per annum,</w:t>
      </w:r>
      <w:r>
        <w:rPr>
          <w:rFonts w:ascii="Arial" w:hAnsi="Arial" w:cs="Arial"/>
          <w:sz w:val="22"/>
          <w:szCs w:val="22"/>
        </w:rPr>
        <w:t xml:space="preserve"> pro rata) </w:t>
      </w:r>
    </w:p>
    <w:p w14:paraId="5A67FEFE" w14:textId="7D30BD3E" w:rsidR="002475C8" w:rsidRDefault="002475C8" w:rsidP="002475C8">
      <w:pPr>
        <w:rPr>
          <w:rFonts w:ascii="Arial" w:hAnsi="Arial" w:cs="Arial"/>
          <w:sz w:val="22"/>
          <w:szCs w:val="22"/>
        </w:rPr>
      </w:pPr>
      <w:r>
        <w:rPr>
          <w:rFonts w:ascii="Arial" w:hAnsi="Arial" w:cs="Arial"/>
          <w:sz w:val="22"/>
          <w:szCs w:val="22"/>
        </w:rPr>
        <w:t xml:space="preserve">Actual Starting Salary for </w:t>
      </w:r>
      <w:r w:rsidR="00410F8B">
        <w:rPr>
          <w:rFonts w:ascii="Arial" w:hAnsi="Arial" w:cs="Arial"/>
          <w:sz w:val="22"/>
          <w:szCs w:val="22"/>
        </w:rPr>
        <w:t>37</w:t>
      </w:r>
      <w:r>
        <w:rPr>
          <w:rFonts w:ascii="Arial" w:hAnsi="Arial" w:cs="Arial"/>
          <w:sz w:val="22"/>
          <w:szCs w:val="22"/>
        </w:rPr>
        <w:t xml:space="preserve"> hours per week, term time only is £</w:t>
      </w:r>
      <w:r w:rsidR="00410F8B">
        <w:rPr>
          <w:rFonts w:ascii="Arial" w:hAnsi="Arial" w:cs="Arial"/>
          <w:sz w:val="22"/>
          <w:szCs w:val="22"/>
        </w:rPr>
        <w:t>2</w:t>
      </w:r>
      <w:r w:rsidR="001B0728">
        <w:rPr>
          <w:rFonts w:ascii="Arial" w:hAnsi="Arial" w:cs="Arial"/>
          <w:sz w:val="22"/>
          <w:szCs w:val="22"/>
        </w:rPr>
        <w:t>6,792.75</w:t>
      </w:r>
      <w:r>
        <w:rPr>
          <w:rFonts w:ascii="Arial" w:hAnsi="Arial" w:cs="Arial"/>
          <w:sz w:val="22"/>
          <w:szCs w:val="22"/>
        </w:rPr>
        <w:t xml:space="preserve"> per annum (based on an FTE of £</w:t>
      </w:r>
      <w:r w:rsidR="001B0728">
        <w:rPr>
          <w:rFonts w:ascii="Arial" w:hAnsi="Arial" w:cs="Arial"/>
          <w:sz w:val="22"/>
          <w:szCs w:val="22"/>
        </w:rPr>
        <w:t>3</w:t>
      </w:r>
      <w:r w:rsidR="0042169D">
        <w:rPr>
          <w:rFonts w:ascii="Arial" w:hAnsi="Arial" w:cs="Arial"/>
          <w:sz w:val="22"/>
          <w:szCs w:val="22"/>
        </w:rPr>
        <w:t>1,324</w:t>
      </w:r>
      <w:r>
        <w:rPr>
          <w:rFonts w:ascii="Arial" w:hAnsi="Arial" w:cs="Arial"/>
          <w:sz w:val="22"/>
          <w:szCs w:val="22"/>
        </w:rPr>
        <w:t xml:space="preserve"> per annum)</w:t>
      </w:r>
    </w:p>
    <w:p w14:paraId="15CACF5C" w14:textId="1DB5706A" w:rsidR="00697CB0" w:rsidRDefault="00697CB0" w:rsidP="002475C8">
      <w:pPr>
        <w:rPr>
          <w:rFonts w:ascii="Arial" w:hAnsi="Arial" w:cs="Arial"/>
          <w:sz w:val="22"/>
          <w:szCs w:val="22"/>
        </w:rPr>
      </w:pPr>
      <w:r>
        <w:rPr>
          <w:rFonts w:ascii="Arial" w:hAnsi="Arial" w:cs="Arial"/>
          <w:sz w:val="22"/>
          <w:szCs w:val="22"/>
        </w:rPr>
        <w:t xml:space="preserve">Actual Starting Salary for 22.5 hours per week, term time only, is </w:t>
      </w:r>
      <w:r w:rsidR="00F901B0">
        <w:rPr>
          <w:rFonts w:ascii="Arial" w:hAnsi="Arial" w:cs="Arial"/>
          <w:sz w:val="22"/>
          <w:szCs w:val="22"/>
        </w:rPr>
        <w:t>£16,292.89 per annum (based on an FTE of £31,324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5C323F5B" w14:textId="3E9FDA81" w:rsidR="002475C8" w:rsidRDefault="002475C8" w:rsidP="002475C8">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697CB0">
        <w:rPr>
          <w:rFonts w:ascii="Arial" w:hAnsi="Arial" w:cs="Arial"/>
          <w:sz w:val="22"/>
          <w:szCs w:val="22"/>
        </w:rPr>
        <w:t>Monday 20</w:t>
      </w:r>
      <w:r w:rsidR="00697CB0" w:rsidRPr="00697CB0">
        <w:rPr>
          <w:rFonts w:ascii="Arial" w:hAnsi="Arial" w:cs="Arial"/>
          <w:sz w:val="22"/>
          <w:szCs w:val="22"/>
          <w:vertAlign w:val="superscript"/>
        </w:rPr>
        <w:t>th</w:t>
      </w:r>
      <w:r w:rsidR="00697CB0">
        <w:rPr>
          <w:rFonts w:ascii="Arial" w:hAnsi="Arial" w:cs="Arial"/>
          <w:sz w:val="22"/>
          <w:szCs w:val="22"/>
        </w:rPr>
        <w:t xml:space="preserve"> April</w:t>
      </w:r>
    </w:p>
    <w:p w14:paraId="0EB57CD3" w14:textId="77777777" w:rsidR="002475C8" w:rsidRDefault="002475C8" w:rsidP="002475C8">
      <w:pPr>
        <w:rPr>
          <w:rFonts w:ascii="Arial" w:hAnsi="Arial" w:cs="Arial"/>
          <w:sz w:val="22"/>
          <w:szCs w:val="22"/>
        </w:rPr>
      </w:pPr>
    </w:p>
    <w:p w14:paraId="63825A4E" w14:textId="74E3AB6A" w:rsidR="002475C8" w:rsidRDefault="002475C8" w:rsidP="002475C8">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697CB0">
        <w:rPr>
          <w:rFonts w:ascii="Arial" w:hAnsi="Arial" w:cs="Arial"/>
          <w:sz w:val="22"/>
          <w:szCs w:val="22"/>
        </w:rPr>
        <w:t>27</w:t>
      </w:r>
      <w:r w:rsidR="00697CB0" w:rsidRPr="00697CB0">
        <w:rPr>
          <w:rFonts w:ascii="Arial" w:hAnsi="Arial" w:cs="Arial"/>
          <w:sz w:val="22"/>
          <w:szCs w:val="22"/>
          <w:vertAlign w:val="superscript"/>
        </w:rPr>
        <w:t>th</w:t>
      </w:r>
      <w:r w:rsidR="00697CB0">
        <w:rPr>
          <w:rFonts w:ascii="Arial" w:hAnsi="Arial" w:cs="Arial"/>
          <w:sz w:val="22"/>
          <w:szCs w:val="22"/>
        </w:rPr>
        <w:t xml:space="preserve"> April</w:t>
      </w:r>
    </w:p>
    <w:p w14:paraId="1ACF5042" w14:textId="77777777" w:rsidR="002475C8" w:rsidRDefault="002475C8" w:rsidP="002475C8">
      <w:pPr>
        <w:rPr>
          <w:rFonts w:ascii="Arial" w:hAnsi="Arial" w:cs="Arial"/>
          <w:sz w:val="22"/>
          <w:szCs w:val="22"/>
        </w:rPr>
      </w:pPr>
    </w:p>
    <w:p w14:paraId="1A41DFE8" w14:textId="53EEBAD2"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11" w:history="1">
        <w:r w:rsidR="00547640" w:rsidRPr="00217BB3">
          <w:rPr>
            <w:rStyle w:val="Hyperlink"/>
            <w:rFonts w:ascii="Arial" w:hAnsi="Arial" w:cs="Arial"/>
            <w:sz w:val="22"/>
            <w:szCs w:val="22"/>
          </w:rPr>
          <w:t>https://www.atomix.ac.uk/careers/</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12"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44DC"/>
    <w:rsid w:val="0013589A"/>
    <w:rsid w:val="00141ED0"/>
    <w:rsid w:val="001469A6"/>
    <w:rsid w:val="0015738E"/>
    <w:rsid w:val="001672BA"/>
    <w:rsid w:val="00175359"/>
    <w:rsid w:val="0019088D"/>
    <w:rsid w:val="00195861"/>
    <w:rsid w:val="001971B2"/>
    <w:rsid w:val="001A0288"/>
    <w:rsid w:val="001B0416"/>
    <w:rsid w:val="001B0728"/>
    <w:rsid w:val="001B0D60"/>
    <w:rsid w:val="001B5FCA"/>
    <w:rsid w:val="001C37A1"/>
    <w:rsid w:val="001C52CB"/>
    <w:rsid w:val="001C7BAF"/>
    <w:rsid w:val="001D1C77"/>
    <w:rsid w:val="001E11D3"/>
    <w:rsid w:val="001E73E2"/>
    <w:rsid w:val="001F1BB1"/>
    <w:rsid w:val="00226709"/>
    <w:rsid w:val="002428D7"/>
    <w:rsid w:val="002475C8"/>
    <w:rsid w:val="002616AD"/>
    <w:rsid w:val="002664D2"/>
    <w:rsid w:val="0027330B"/>
    <w:rsid w:val="00275F6F"/>
    <w:rsid w:val="00283851"/>
    <w:rsid w:val="002846F4"/>
    <w:rsid w:val="00292FD5"/>
    <w:rsid w:val="00296B0E"/>
    <w:rsid w:val="002A67F7"/>
    <w:rsid w:val="002B734F"/>
    <w:rsid w:val="002C4A58"/>
    <w:rsid w:val="002C7310"/>
    <w:rsid w:val="002D10A6"/>
    <w:rsid w:val="002D7F03"/>
    <w:rsid w:val="002E05E6"/>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0F8B"/>
    <w:rsid w:val="00415F20"/>
    <w:rsid w:val="0042169D"/>
    <w:rsid w:val="004219B2"/>
    <w:rsid w:val="00435BBB"/>
    <w:rsid w:val="004429B9"/>
    <w:rsid w:val="00445E5B"/>
    <w:rsid w:val="00455E8F"/>
    <w:rsid w:val="004568E6"/>
    <w:rsid w:val="00486100"/>
    <w:rsid w:val="00490C10"/>
    <w:rsid w:val="004A4264"/>
    <w:rsid w:val="004C300A"/>
    <w:rsid w:val="004E4C20"/>
    <w:rsid w:val="004F1953"/>
    <w:rsid w:val="004F266D"/>
    <w:rsid w:val="00514860"/>
    <w:rsid w:val="00514A91"/>
    <w:rsid w:val="00522A66"/>
    <w:rsid w:val="0054316E"/>
    <w:rsid w:val="00547640"/>
    <w:rsid w:val="00557E26"/>
    <w:rsid w:val="0056421A"/>
    <w:rsid w:val="0058671F"/>
    <w:rsid w:val="00586C14"/>
    <w:rsid w:val="005877FB"/>
    <w:rsid w:val="005973A9"/>
    <w:rsid w:val="005C1AF8"/>
    <w:rsid w:val="005C3605"/>
    <w:rsid w:val="005E0C03"/>
    <w:rsid w:val="005F3C43"/>
    <w:rsid w:val="006132CE"/>
    <w:rsid w:val="006150EB"/>
    <w:rsid w:val="0061720B"/>
    <w:rsid w:val="00617A73"/>
    <w:rsid w:val="00640703"/>
    <w:rsid w:val="0065223F"/>
    <w:rsid w:val="0066220E"/>
    <w:rsid w:val="0067040D"/>
    <w:rsid w:val="00686ED0"/>
    <w:rsid w:val="00697CB0"/>
    <w:rsid w:val="006A2CB3"/>
    <w:rsid w:val="006A500C"/>
    <w:rsid w:val="006B25F8"/>
    <w:rsid w:val="006C22E8"/>
    <w:rsid w:val="006C4D9B"/>
    <w:rsid w:val="006E1FBC"/>
    <w:rsid w:val="006E30E0"/>
    <w:rsid w:val="006F7D5A"/>
    <w:rsid w:val="00732448"/>
    <w:rsid w:val="00743E27"/>
    <w:rsid w:val="00744C1C"/>
    <w:rsid w:val="00747967"/>
    <w:rsid w:val="007546B4"/>
    <w:rsid w:val="0076178A"/>
    <w:rsid w:val="00761B7C"/>
    <w:rsid w:val="00763B78"/>
    <w:rsid w:val="007842A5"/>
    <w:rsid w:val="0078516F"/>
    <w:rsid w:val="007932F3"/>
    <w:rsid w:val="007A057A"/>
    <w:rsid w:val="007A6173"/>
    <w:rsid w:val="007D2A07"/>
    <w:rsid w:val="007D6C67"/>
    <w:rsid w:val="007E57F8"/>
    <w:rsid w:val="007F147F"/>
    <w:rsid w:val="008026CA"/>
    <w:rsid w:val="00826AD7"/>
    <w:rsid w:val="00827AF9"/>
    <w:rsid w:val="00843F46"/>
    <w:rsid w:val="008467A6"/>
    <w:rsid w:val="00853AD7"/>
    <w:rsid w:val="00864681"/>
    <w:rsid w:val="0086630D"/>
    <w:rsid w:val="0087376B"/>
    <w:rsid w:val="0089487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54DD"/>
    <w:rsid w:val="009A4C53"/>
    <w:rsid w:val="009A6B76"/>
    <w:rsid w:val="009A6D91"/>
    <w:rsid w:val="009A7880"/>
    <w:rsid w:val="009B10DC"/>
    <w:rsid w:val="009B37C7"/>
    <w:rsid w:val="009B37F1"/>
    <w:rsid w:val="009B385B"/>
    <w:rsid w:val="009B63FE"/>
    <w:rsid w:val="009B6E3B"/>
    <w:rsid w:val="009C1D54"/>
    <w:rsid w:val="009C355A"/>
    <w:rsid w:val="009C5313"/>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55FD"/>
    <w:rsid w:val="00B10DF4"/>
    <w:rsid w:val="00B347C0"/>
    <w:rsid w:val="00B51297"/>
    <w:rsid w:val="00B52CB7"/>
    <w:rsid w:val="00B6431B"/>
    <w:rsid w:val="00B65AA6"/>
    <w:rsid w:val="00B65E0E"/>
    <w:rsid w:val="00B71BDD"/>
    <w:rsid w:val="00B7459E"/>
    <w:rsid w:val="00B80A5E"/>
    <w:rsid w:val="00B91C1D"/>
    <w:rsid w:val="00BA1B9E"/>
    <w:rsid w:val="00BA4482"/>
    <w:rsid w:val="00BC2DEA"/>
    <w:rsid w:val="00BC3DD0"/>
    <w:rsid w:val="00BC5EF7"/>
    <w:rsid w:val="00BE5E19"/>
    <w:rsid w:val="00C10B3B"/>
    <w:rsid w:val="00C25C3D"/>
    <w:rsid w:val="00C30F86"/>
    <w:rsid w:val="00C3244E"/>
    <w:rsid w:val="00C41074"/>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2E48"/>
    <w:rsid w:val="00D034AB"/>
    <w:rsid w:val="00D10F22"/>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4FAE"/>
    <w:rsid w:val="00E55EE8"/>
    <w:rsid w:val="00E567C2"/>
    <w:rsid w:val="00E64E20"/>
    <w:rsid w:val="00E7489E"/>
    <w:rsid w:val="00E97C31"/>
    <w:rsid w:val="00EC4C24"/>
    <w:rsid w:val="00EC70C6"/>
    <w:rsid w:val="00ED5DFF"/>
    <w:rsid w:val="00EF7B18"/>
    <w:rsid w:val="00F0554E"/>
    <w:rsid w:val="00F1738A"/>
    <w:rsid w:val="00F240A9"/>
    <w:rsid w:val="00F30C84"/>
    <w:rsid w:val="00F40447"/>
    <w:rsid w:val="00F509B0"/>
    <w:rsid w:val="00F514E4"/>
    <w:rsid w:val="00F52C94"/>
    <w:rsid w:val="00F63993"/>
    <w:rsid w:val="00F71FAC"/>
    <w:rsid w:val="00F901B0"/>
    <w:rsid w:val="00F96DA1"/>
    <w:rsid w:val="00FC5E1D"/>
    <w:rsid w:val="00FD365A"/>
    <w:rsid w:val="00FE3572"/>
    <w:rsid w:val="00FF5AD8"/>
    <w:rsid w:val="00FF7F3E"/>
    <w:rsid w:val="04DAF3E5"/>
    <w:rsid w:val="4404EE6C"/>
    <w:rsid w:val="66BD0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atomi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omix.ac.uk/career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70D2793DCA10428DB1AEB6C17ED1B0" ma:contentTypeVersion="10" ma:contentTypeDescription="Create a new document." ma:contentTypeScope="" ma:versionID="6eda790219b217aa35fab34790c99039">
  <xsd:schema xmlns:xsd="http://www.w3.org/2001/XMLSchema" xmlns:xs="http://www.w3.org/2001/XMLSchema" xmlns:p="http://schemas.microsoft.com/office/2006/metadata/properties" xmlns:ns2="42eedf55-a535-45fe-a750-a5aed9a46167" xmlns:ns3="e4cfb338-128d-4e94-806c-ba34caa7185f" targetNamespace="http://schemas.microsoft.com/office/2006/metadata/properties" ma:root="true" ma:fieldsID="d2bbeffa46c04b691986fa4c995b249a" ns2:_="" ns3:_="">
    <xsd:import namespace="42eedf55-a535-45fe-a750-a5aed9a46167"/>
    <xsd:import namespace="e4cfb338-128d-4e94-806c-ba34caa718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edf55-a535-45fe-a750-a5aed9a46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8be665-5e8b-42b7-b655-8bbb03fe29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cfb338-128d-4e94-806c-ba34caa718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4cdb4a-7efd-4504-ba9e-364e04fd14e5}" ma:internalName="TaxCatchAll" ma:showField="CatchAllData" ma:web="e4cfb338-128d-4e94-806c-ba34caa718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edf55-a535-45fe-a750-a5aed9a46167">
      <Terms xmlns="http://schemas.microsoft.com/office/infopath/2007/PartnerControls"/>
    </lcf76f155ced4ddcb4097134ff3c332f>
    <TaxCatchAll xmlns="e4cfb338-128d-4e94-806c-ba34caa718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7493C5-D338-4E7D-9F4C-299F48AC6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edf55-a535-45fe-a750-a5aed9a46167"/>
    <ds:schemaRef ds:uri="e4cfb338-128d-4e94-806c-ba34caa71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365B9-858E-4059-84C1-9635C969CA0E}">
  <ds:schemaRefs>
    <ds:schemaRef ds:uri="http://schemas.microsoft.com/office/2006/metadata/properties"/>
    <ds:schemaRef ds:uri="http://schemas.microsoft.com/office/infopath/2007/PartnerControls"/>
    <ds:schemaRef ds:uri="42eedf55-a535-45fe-a750-a5aed9a46167"/>
    <ds:schemaRef ds:uri="e4cfb338-128d-4e94-806c-ba34caa7185f"/>
  </ds:schemaRefs>
</ds:datastoreItem>
</file>

<file path=customXml/itemProps3.xml><?xml version="1.0" encoding="utf-8"?>
<ds:datastoreItem xmlns:ds="http://schemas.openxmlformats.org/officeDocument/2006/customXml" ds:itemID="{0A2EEEB4-C0EC-43D6-BAA0-277F80EF2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3187</Characters>
  <Application>Microsoft Office Word</Application>
  <DocSecurity>0</DocSecurity>
  <Lines>26</Lines>
  <Paragraphs>7</Paragraphs>
  <ScaleCrop>false</ScaleCrop>
  <Company>Prior Pursglove College</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2019-03-19T15:47:00Z</cp:lastPrinted>
  <dcterms:created xsi:type="dcterms:W3CDTF">2026-04-01T14:44:00Z</dcterms:created>
  <dcterms:modified xsi:type="dcterms:W3CDTF">2026-04-01T14:45:00Z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0x0101006870D2793DCA10428DB1AEB6C17ED1B0</vt:lpwstr>
  </property>
</Properties>
</file>