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17236" w14:textId="77777777" w:rsidR="002F6D4B" w:rsidRDefault="004367CA">
      <w:pPr>
        <w:pBdr>
          <w:top w:val="nil"/>
          <w:left w:val="nil"/>
          <w:bottom w:val="nil"/>
          <w:right w:val="nil"/>
          <w:between w:val="nil"/>
        </w:pBdr>
        <w:spacing w:after="120" w:line="480" w:lineRule="auto"/>
        <w:jc w:val="right"/>
        <w:rPr>
          <w:rFonts w:ascii="Arial" w:eastAsia="Arial" w:hAnsi="Arial" w:cs="Arial"/>
          <w:b/>
          <w:bCs/>
          <w:color w:val="000000"/>
          <w:sz w:val="44"/>
          <w:szCs w:val="44"/>
        </w:rPr>
      </w:pPr>
      <w:r>
        <w:rPr>
          <w:rFonts w:ascii="Times New Roman" w:eastAsia="Times New Roman" w:hAnsi="Times New Roman" w:cs="Times New Roman"/>
          <w:noProof/>
          <w:color w:val="000000"/>
          <w:sz w:val="24"/>
          <w:szCs w:val="24"/>
        </w:rPr>
        <w:drawing>
          <wp:inline distT="114300" distB="114300" distL="114300" distR="114300" wp14:anchorId="65141C4C" wp14:editId="4F8E6ACC">
            <wp:extent cx="2409995" cy="685848"/>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2409995" cy="685848"/>
                    </a:xfrm>
                    <a:prstGeom prst="rect">
                      <a:avLst/>
                    </a:prstGeom>
                    <a:ln/>
                  </pic:spPr>
                </pic:pic>
              </a:graphicData>
            </a:graphic>
          </wp:inline>
        </w:drawing>
      </w:r>
    </w:p>
    <w:p w14:paraId="3C575397" w14:textId="77777777" w:rsidR="002F6D4B" w:rsidRDefault="004367CA">
      <w:pPr>
        <w:pBdr>
          <w:top w:val="nil"/>
          <w:left w:val="nil"/>
          <w:bottom w:val="nil"/>
          <w:right w:val="nil"/>
          <w:between w:val="nil"/>
        </w:pBdr>
        <w:spacing w:after="120" w:line="480" w:lineRule="auto"/>
        <w:jc w:val="center"/>
        <w:rPr>
          <w:rFonts w:ascii="Arial" w:eastAsia="Arial" w:hAnsi="Arial" w:cs="Arial"/>
          <w:b/>
          <w:bCs/>
          <w:color w:val="000000"/>
          <w:sz w:val="44"/>
          <w:szCs w:val="44"/>
        </w:rPr>
      </w:pPr>
      <w:r>
        <w:rPr>
          <w:rFonts w:ascii="Arial" w:eastAsia="Arial" w:hAnsi="Arial" w:cs="Arial"/>
          <w:b/>
          <w:bCs/>
          <w:color w:val="000000"/>
          <w:sz w:val="44"/>
          <w:szCs w:val="44"/>
        </w:rPr>
        <w:t>Deputy Headteacher</w:t>
      </w:r>
    </w:p>
    <w:p w14:paraId="7D2E96C0" w14:textId="77777777" w:rsidR="002F6D4B" w:rsidRDefault="004367CA">
      <w:pPr>
        <w:pBdr>
          <w:top w:val="nil"/>
          <w:left w:val="nil"/>
          <w:bottom w:val="nil"/>
          <w:right w:val="nil"/>
          <w:between w:val="nil"/>
        </w:pBdr>
        <w:spacing w:after="120" w:line="480" w:lineRule="auto"/>
        <w:jc w:val="center"/>
        <w:rPr>
          <w:rFonts w:ascii="Arial" w:eastAsia="Arial" w:hAnsi="Arial" w:cs="Arial"/>
          <w:b/>
          <w:bCs/>
          <w:color w:val="000000"/>
          <w:sz w:val="44"/>
          <w:szCs w:val="44"/>
        </w:rPr>
      </w:pPr>
      <w:r>
        <w:rPr>
          <w:rFonts w:ascii="Arial" w:eastAsia="Arial" w:hAnsi="Arial" w:cs="Arial"/>
          <w:b/>
          <w:bCs/>
          <w:color w:val="000000"/>
          <w:sz w:val="44"/>
          <w:szCs w:val="44"/>
        </w:rPr>
        <w:t>L 17-21</w:t>
      </w:r>
    </w:p>
    <w:p w14:paraId="7F5A4E37" w14:textId="77777777" w:rsidR="002F6D4B" w:rsidRDefault="004367CA">
      <w:pPr>
        <w:pBdr>
          <w:top w:val="nil"/>
          <w:left w:val="nil"/>
          <w:bottom w:val="nil"/>
          <w:right w:val="nil"/>
          <w:between w:val="nil"/>
        </w:pBdr>
        <w:spacing w:after="120" w:line="480" w:lineRule="auto"/>
        <w:jc w:val="center"/>
        <w:rPr>
          <w:rFonts w:ascii="Arial" w:eastAsia="Arial" w:hAnsi="Arial" w:cs="Arial"/>
          <w:b/>
          <w:bCs/>
          <w:color w:val="000000"/>
          <w:sz w:val="44"/>
          <w:szCs w:val="44"/>
        </w:rPr>
      </w:pPr>
      <w:r>
        <w:rPr>
          <w:rFonts w:ascii="Arial" w:eastAsia="Arial" w:hAnsi="Arial" w:cs="Arial"/>
          <w:b/>
          <w:bCs/>
          <w:color w:val="000000"/>
          <w:sz w:val="44"/>
          <w:szCs w:val="44"/>
        </w:rPr>
        <w:t>With effect from 1 September, 2026</w:t>
      </w:r>
    </w:p>
    <w:p w14:paraId="46778798" w14:textId="77777777" w:rsidR="002F6D4B" w:rsidRDefault="004367CA">
      <w:pPr>
        <w:jc w:val="both"/>
        <w:rPr>
          <w:rFonts w:ascii="Arial" w:eastAsia="Arial" w:hAnsi="Arial" w:cs="Arial"/>
          <w:sz w:val="20"/>
          <w:szCs w:val="20"/>
        </w:rPr>
      </w:pPr>
      <w:r>
        <w:rPr>
          <w:rFonts w:ascii="Arial" w:eastAsia="Arial" w:hAnsi="Arial" w:cs="Arial"/>
          <w:sz w:val="20"/>
          <w:szCs w:val="20"/>
        </w:rPr>
        <w:t>Governors at Marden High School are seeking to appoint a dynamic, inspiring leader to work alongside the Headteacher and senior leadership team. The new deputy will be passionate about student progress and enrichment and have an excellent track record in school development and leadership. They will be prepared to commit wholeheartedly to our values, upholding the positive ethos and inclusive culture of our school. The successful candidate will have a key strategic role in developing all aspects of Personal Development and Enrichment as well as close monitoring of Progress for all students and Disadvantaged. In addition, the new deputy will</w:t>
      </w:r>
      <w:r>
        <w:rPr>
          <w:rFonts w:ascii="Raleway" w:eastAsia="Raleway" w:hAnsi="Raleway" w:cs="Raleway"/>
          <w:sz w:val="20"/>
          <w:szCs w:val="20"/>
        </w:rPr>
        <w:t xml:space="preserve"> d</w:t>
      </w:r>
      <w:r>
        <w:rPr>
          <w:rFonts w:ascii="Arial" w:eastAsia="Arial" w:hAnsi="Arial" w:cs="Arial"/>
          <w:sz w:val="20"/>
          <w:szCs w:val="20"/>
        </w:rPr>
        <w:t>emonstrate outstanding leadership qualities and articulate clear values and moral purpose as below.</w:t>
      </w:r>
    </w:p>
    <w:p w14:paraId="7299B68C" w14:textId="77777777" w:rsidR="002F6D4B" w:rsidRDefault="004367CA">
      <w:pPr>
        <w:numPr>
          <w:ilvl w:val="0"/>
          <w:numId w:val="1"/>
        </w:numPr>
        <w:spacing w:after="0" w:line="240" w:lineRule="auto"/>
        <w:jc w:val="both"/>
        <w:rPr>
          <w:rFonts w:ascii="Arial" w:eastAsia="Arial" w:hAnsi="Arial" w:cs="Arial"/>
          <w:sz w:val="20"/>
          <w:szCs w:val="20"/>
        </w:rPr>
      </w:pPr>
      <w:r>
        <w:rPr>
          <w:rFonts w:ascii="Arial" w:eastAsia="Arial" w:hAnsi="Arial" w:cs="Arial"/>
          <w:sz w:val="20"/>
          <w:szCs w:val="20"/>
        </w:rPr>
        <w:t xml:space="preserve">Model excellence in the classroom, leading the development of colleagues at all levels </w:t>
      </w:r>
    </w:p>
    <w:p w14:paraId="0DFCFB05" w14:textId="77777777" w:rsidR="002F6D4B" w:rsidRDefault="004367CA">
      <w:pPr>
        <w:numPr>
          <w:ilvl w:val="0"/>
          <w:numId w:val="1"/>
        </w:numPr>
        <w:spacing w:after="0" w:line="240" w:lineRule="auto"/>
        <w:jc w:val="both"/>
        <w:rPr>
          <w:rFonts w:ascii="Arial" w:eastAsia="Arial" w:hAnsi="Arial" w:cs="Arial"/>
          <w:sz w:val="20"/>
          <w:szCs w:val="20"/>
        </w:rPr>
      </w:pPr>
      <w:r>
        <w:rPr>
          <w:rFonts w:ascii="Arial" w:eastAsia="Arial" w:hAnsi="Arial" w:cs="Arial"/>
          <w:sz w:val="20"/>
          <w:szCs w:val="20"/>
        </w:rPr>
        <w:t xml:space="preserve">Promote high expectations in all areas of the school and hold staff to account </w:t>
      </w:r>
    </w:p>
    <w:p w14:paraId="3D36A07F" w14:textId="77777777" w:rsidR="002F6D4B" w:rsidRDefault="004367CA">
      <w:pPr>
        <w:numPr>
          <w:ilvl w:val="0"/>
          <w:numId w:val="1"/>
        </w:numPr>
        <w:spacing w:after="0" w:line="240" w:lineRule="auto"/>
        <w:jc w:val="both"/>
        <w:rPr>
          <w:rFonts w:ascii="Arial" w:eastAsia="Arial" w:hAnsi="Arial" w:cs="Arial"/>
          <w:sz w:val="20"/>
          <w:szCs w:val="20"/>
        </w:rPr>
      </w:pPr>
      <w:r>
        <w:rPr>
          <w:rFonts w:ascii="Arial" w:eastAsia="Arial" w:hAnsi="Arial" w:cs="Arial"/>
          <w:sz w:val="20"/>
          <w:szCs w:val="20"/>
        </w:rPr>
        <w:t xml:space="preserve">Confidently evaluate performance data and identify priorities for continuous improvement </w:t>
      </w:r>
    </w:p>
    <w:p w14:paraId="73B7EC05" w14:textId="77777777" w:rsidR="002F6D4B" w:rsidRDefault="004367CA">
      <w:pPr>
        <w:numPr>
          <w:ilvl w:val="0"/>
          <w:numId w:val="1"/>
        </w:numPr>
        <w:spacing w:after="0" w:line="240" w:lineRule="auto"/>
        <w:jc w:val="both"/>
        <w:rPr>
          <w:rFonts w:ascii="Arial" w:eastAsia="Arial" w:hAnsi="Arial" w:cs="Arial"/>
          <w:sz w:val="20"/>
          <w:szCs w:val="20"/>
        </w:rPr>
      </w:pPr>
      <w:r>
        <w:rPr>
          <w:rFonts w:ascii="Arial" w:eastAsia="Arial" w:hAnsi="Arial" w:cs="Arial"/>
          <w:sz w:val="20"/>
          <w:szCs w:val="20"/>
        </w:rPr>
        <w:t xml:space="preserve">Implement change, using research as a driver, and lead teams in achieving measurable impact </w:t>
      </w:r>
    </w:p>
    <w:p w14:paraId="71E66B62" w14:textId="77777777" w:rsidR="002F6D4B" w:rsidRDefault="004367CA">
      <w:pPr>
        <w:numPr>
          <w:ilvl w:val="0"/>
          <w:numId w:val="1"/>
        </w:numPr>
        <w:spacing w:after="0" w:line="240" w:lineRule="auto"/>
        <w:jc w:val="both"/>
        <w:rPr>
          <w:rFonts w:ascii="Arial" w:eastAsia="Arial" w:hAnsi="Arial" w:cs="Arial"/>
          <w:sz w:val="20"/>
          <w:szCs w:val="20"/>
        </w:rPr>
      </w:pPr>
      <w:r>
        <w:rPr>
          <w:rFonts w:ascii="Arial" w:eastAsia="Arial" w:hAnsi="Arial" w:cs="Arial"/>
          <w:sz w:val="20"/>
          <w:szCs w:val="20"/>
        </w:rPr>
        <w:t xml:space="preserve">Communicate effectively and build strong relationships with the whole school community – students, parents, governors and colleagues, and beyond. </w:t>
      </w:r>
    </w:p>
    <w:p w14:paraId="2FB27A46" w14:textId="77777777" w:rsidR="002F6D4B" w:rsidRDefault="004367CA">
      <w:pPr>
        <w:numPr>
          <w:ilvl w:val="0"/>
          <w:numId w:val="1"/>
        </w:numPr>
        <w:spacing w:after="280" w:line="240" w:lineRule="auto"/>
        <w:jc w:val="both"/>
        <w:rPr>
          <w:rFonts w:ascii="Arial" w:eastAsia="Arial" w:hAnsi="Arial" w:cs="Arial"/>
          <w:sz w:val="20"/>
          <w:szCs w:val="20"/>
        </w:rPr>
      </w:pPr>
      <w:r>
        <w:rPr>
          <w:rFonts w:ascii="Arial" w:eastAsia="Arial" w:hAnsi="Arial" w:cs="Arial"/>
          <w:sz w:val="20"/>
          <w:szCs w:val="20"/>
        </w:rPr>
        <w:t>Evidence successful senior leadership experience as an Assistant or Deputy Headteacher</w:t>
      </w:r>
    </w:p>
    <w:p w14:paraId="6D09AA04" w14:textId="77777777" w:rsidR="002F6D4B" w:rsidRDefault="004367CA">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If you are an exceptional classroom practitioner and a strong leader of people and teams across a broad range of strategic areas and believe you can help develop Marden High School into one of the best schools in the country, we look forward to hearing from you.</w:t>
      </w:r>
    </w:p>
    <w:p w14:paraId="26CC4C72" w14:textId="560F5E02" w:rsidR="002F6D4B" w:rsidRDefault="004367CA">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Closing date:   </w:t>
      </w:r>
      <w:r>
        <w:rPr>
          <w:rFonts w:ascii="Arial" w:eastAsia="Arial" w:hAnsi="Arial" w:cs="Arial"/>
          <w:color w:val="000000"/>
          <w:sz w:val="20"/>
          <w:szCs w:val="20"/>
        </w:rPr>
        <w:tab/>
      </w:r>
      <w:r w:rsidR="008B51D3">
        <w:rPr>
          <w:rFonts w:ascii="Arial" w:eastAsia="Arial" w:hAnsi="Arial" w:cs="Arial"/>
          <w:color w:val="000000"/>
          <w:sz w:val="20"/>
          <w:szCs w:val="20"/>
        </w:rPr>
        <w:t xml:space="preserve">9.00am on </w:t>
      </w:r>
      <w:r w:rsidR="00184FC9">
        <w:rPr>
          <w:rFonts w:ascii="Arial" w:eastAsia="Arial" w:hAnsi="Arial" w:cs="Arial"/>
          <w:color w:val="000000"/>
          <w:sz w:val="20"/>
          <w:szCs w:val="20"/>
        </w:rPr>
        <w:t xml:space="preserve">Tuesday 28 April </w:t>
      </w:r>
      <w:r>
        <w:rPr>
          <w:rFonts w:ascii="Arial" w:eastAsia="Arial" w:hAnsi="Arial" w:cs="Arial"/>
          <w:color w:val="000000"/>
          <w:sz w:val="20"/>
          <w:szCs w:val="20"/>
        </w:rPr>
        <w:t>2026</w:t>
      </w:r>
    </w:p>
    <w:p w14:paraId="71451436" w14:textId="77777777" w:rsidR="00184FC9" w:rsidRDefault="00184FC9">
      <w:pPr>
        <w:pBdr>
          <w:top w:val="nil"/>
          <w:left w:val="nil"/>
          <w:bottom w:val="nil"/>
          <w:right w:val="nil"/>
          <w:between w:val="nil"/>
        </w:pBdr>
        <w:spacing w:after="0" w:line="240" w:lineRule="auto"/>
        <w:jc w:val="both"/>
        <w:rPr>
          <w:rFonts w:ascii="Arial" w:eastAsia="Arial" w:hAnsi="Arial" w:cs="Arial"/>
          <w:color w:val="000000"/>
          <w:sz w:val="20"/>
          <w:szCs w:val="20"/>
        </w:rPr>
      </w:pPr>
    </w:p>
    <w:p w14:paraId="069D87F6" w14:textId="09D7EDA3" w:rsidR="002F6D4B" w:rsidRDefault="004367CA">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Interviews:   </w:t>
      </w:r>
      <w:r>
        <w:rPr>
          <w:rFonts w:ascii="Arial" w:eastAsia="Arial" w:hAnsi="Arial" w:cs="Arial"/>
          <w:color w:val="000000"/>
          <w:sz w:val="20"/>
          <w:szCs w:val="20"/>
        </w:rPr>
        <w:tab/>
        <w:t xml:space="preserve">Tuesday </w:t>
      </w:r>
      <w:r w:rsidR="00184FC9">
        <w:rPr>
          <w:rFonts w:ascii="Arial" w:eastAsia="Arial" w:hAnsi="Arial" w:cs="Arial"/>
          <w:color w:val="000000"/>
          <w:sz w:val="20"/>
          <w:szCs w:val="20"/>
        </w:rPr>
        <w:t>5 May 2026</w:t>
      </w:r>
      <w:r>
        <w:rPr>
          <w:rFonts w:ascii="Arial" w:eastAsia="Arial" w:hAnsi="Arial" w:cs="Arial"/>
          <w:color w:val="000000"/>
          <w:sz w:val="20"/>
          <w:szCs w:val="20"/>
        </w:rPr>
        <w:t xml:space="preserve"> and Wednesday </w:t>
      </w:r>
      <w:r w:rsidR="00184FC9">
        <w:rPr>
          <w:rFonts w:ascii="Arial" w:eastAsia="Arial" w:hAnsi="Arial" w:cs="Arial"/>
          <w:color w:val="000000"/>
          <w:sz w:val="20"/>
          <w:szCs w:val="20"/>
        </w:rPr>
        <w:t>6 May</w:t>
      </w:r>
      <w:r>
        <w:rPr>
          <w:rFonts w:ascii="Arial" w:eastAsia="Arial" w:hAnsi="Arial" w:cs="Arial"/>
          <w:color w:val="000000"/>
          <w:sz w:val="20"/>
          <w:szCs w:val="20"/>
        </w:rPr>
        <w:t xml:space="preserve"> 2026</w:t>
      </w:r>
    </w:p>
    <w:p w14:paraId="6E4618C6" w14:textId="77777777" w:rsidR="00184FC9" w:rsidRDefault="00184FC9">
      <w:pPr>
        <w:pBdr>
          <w:top w:val="nil"/>
          <w:left w:val="nil"/>
          <w:bottom w:val="nil"/>
          <w:right w:val="nil"/>
          <w:between w:val="nil"/>
        </w:pBdr>
        <w:spacing w:after="0" w:line="240" w:lineRule="auto"/>
        <w:jc w:val="both"/>
        <w:rPr>
          <w:rFonts w:ascii="Arial" w:eastAsia="Arial" w:hAnsi="Arial" w:cs="Arial"/>
          <w:color w:val="000000"/>
          <w:sz w:val="20"/>
          <w:szCs w:val="20"/>
        </w:rPr>
      </w:pPr>
    </w:p>
    <w:p w14:paraId="647593F9" w14:textId="77777777" w:rsidR="002F6D4B" w:rsidRDefault="004367CA">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Potential candidates who would like an informal discussion with the Headteacher about this opportunity should contact PA Elaine Scott on 0191 2962771 / email: </w:t>
      </w:r>
      <w:hyperlink r:id="rId7">
        <w:r>
          <w:rPr>
            <w:rFonts w:ascii="Arial" w:eastAsia="Arial" w:hAnsi="Arial" w:cs="Arial"/>
            <w:color w:val="000000"/>
            <w:sz w:val="20"/>
            <w:szCs w:val="20"/>
            <w:u w:val="single"/>
          </w:rPr>
          <w:t>e.scott@mardenhigh.net</w:t>
        </w:r>
      </w:hyperlink>
    </w:p>
    <w:p w14:paraId="0DBAACB9" w14:textId="77777777" w:rsidR="002F6D4B" w:rsidRDefault="004367CA">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Application packs can be downloaded from our website </w:t>
      </w:r>
      <w:hyperlink r:id="rId8">
        <w:r>
          <w:rPr>
            <w:rFonts w:ascii="Arial" w:eastAsia="Arial" w:hAnsi="Arial" w:cs="Arial"/>
            <w:color w:val="000000"/>
            <w:sz w:val="20"/>
            <w:szCs w:val="20"/>
            <w:u w:val="single"/>
          </w:rPr>
          <w:t>www.mardenhigh.net</w:t>
        </w:r>
      </w:hyperlink>
    </w:p>
    <w:p w14:paraId="4D80F2F3" w14:textId="77777777" w:rsidR="002F6D4B" w:rsidRDefault="004367CA">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Marden High School is committed to safeguarding and promoting the welfare of children and young people. The successful applicant will be required to undertake an enhanced DBS disclosure and a range of other recruitment checks.</w:t>
      </w:r>
    </w:p>
    <w:p w14:paraId="66F52187" w14:textId="77777777" w:rsidR="002F6D4B" w:rsidRDefault="004367CA">
      <w:pPr>
        <w:spacing w:before="280" w:line="240" w:lineRule="auto"/>
        <w:jc w:val="both"/>
      </w:pPr>
      <w:r>
        <w:rPr>
          <w:rFonts w:ascii="Arial" w:eastAsia="Arial" w:hAnsi="Arial" w:cs="Arial"/>
          <w:b/>
          <w:bCs/>
          <w:sz w:val="20"/>
          <w:szCs w:val="20"/>
        </w:rPr>
        <w:t>www.mardenhighschool.org</w:t>
      </w:r>
      <w:r>
        <w:rPr>
          <w:rFonts w:ascii="Arial" w:eastAsia="Arial" w:hAnsi="Arial" w:cs="Arial"/>
          <w:b/>
          <w:bCs/>
        </w:rPr>
        <w:t>.uk</w:t>
      </w:r>
    </w:p>
    <w:sectPr w:rsidR="002F6D4B">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299BC631-36F1-4D3E-81B6-4D9C66E5D03C}"/>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5C178B52-FE5A-4BC5-9C46-FC325BB0BDF0}"/>
    <w:embedBold r:id="rId3" w:fontKey="{B031964B-E97A-4EFA-A2B0-72171696655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DCCF2444-EB23-4E69-90A2-A35EA302430B}"/>
  </w:font>
  <w:font w:name="Arial">
    <w:panose1 w:val="020B0604020202020204"/>
    <w:charset w:val="00"/>
    <w:family w:val="swiss"/>
    <w:pitch w:val="variable"/>
    <w:sig w:usb0="E0002EFF" w:usb1="C000785B" w:usb2="00000009" w:usb3="00000000" w:csb0="000001FF" w:csb1="00000000"/>
  </w:font>
  <w:font w:name="Raleway">
    <w:charset w:val="00"/>
    <w:family w:val="auto"/>
    <w:pitch w:val="variable"/>
    <w:sig w:usb0="A00002FF" w:usb1="5000205B" w:usb2="00000000" w:usb3="00000000" w:csb0="00000197" w:csb1="00000000"/>
    <w:embedRegular r:id="rId5" w:fontKey="{B7EC40F0-8B7A-4834-952B-62145525EE90}"/>
  </w:font>
  <w:font w:name="Calibri Light">
    <w:panose1 w:val="020F0302020204030204"/>
    <w:charset w:val="00"/>
    <w:family w:val="swiss"/>
    <w:pitch w:val="variable"/>
    <w:sig w:usb0="E4002EFF" w:usb1="C200247B" w:usb2="00000009" w:usb3="00000000" w:csb0="000001FF" w:csb1="00000000"/>
    <w:embedRegular r:id="rId6" w:fontKey="{4F57EF8D-C727-4CF9-B35E-71EB245DD48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570B0D"/>
    <w:multiLevelType w:val="multilevel"/>
    <w:tmpl w:val="4EA0D6C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4447406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D4B"/>
    <w:rsid w:val="000B74DD"/>
    <w:rsid w:val="00184FC9"/>
    <w:rsid w:val="002F6D4B"/>
    <w:rsid w:val="004367CA"/>
    <w:rsid w:val="007850CF"/>
    <w:rsid w:val="008A6EC6"/>
    <w:rsid w:val="008B51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7DC67F"/>
  <w15:docId w15:val="{AA03AF00-4D24-4471-8750-8A5B294E7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NormalWeb">
    <w:name w:val="Normal (Web)"/>
    <w:basedOn w:val="Normal"/>
    <w:uiPriority w:val="99"/>
    <w:unhideWhenUsed/>
    <w:rsid w:val="00FA2AB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A2ABA"/>
    <w:rPr>
      <w:b/>
      <w:bCs/>
    </w:rPr>
  </w:style>
  <w:style w:type="character" w:styleId="Hyperlink">
    <w:name w:val="Hyperlink"/>
    <w:basedOn w:val="DefaultParagraphFont"/>
    <w:uiPriority w:val="99"/>
    <w:unhideWhenUsed/>
    <w:rsid w:val="009521AF"/>
    <w:rPr>
      <w:color w:val="0563C1" w:themeColor="hyperlink"/>
      <w:u w:val="single"/>
    </w:rPr>
  </w:style>
  <w:style w:type="paragraph" w:styleId="BodyText2">
    <w:name w:val="Body Text 2"/>
    <w:basedOn w:val="Normal"/>
    <w:link w:val="BodyText2Char"/>
    <w:uiPriority w:val="99"/>
    <w:unhideWhenUsed/>
    <w:rsid w:val="00C74A47"/>
    <w:pPr>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
    <w:uiPriority w:val="99"/>
    <w:rsid w:val="00C74A47"/>
    <w:rPr>
      <w:rFonts w:ascii="Times New Roman" w:eastAsia="Times New Roman" w:hAnsi="Times New Roman" w:cs="Times New Roman"/>
      <w:sz w:val="24"/>
      <w:szCs w:val="24"/>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mardenhigh.net" TargetMode="External"/><Relationship Id="rId3" Type="http://schemas.openxmlformats.org/officeDocument/2006/relationships/styles" Target="styles.xml"/><Relationship Id="rId7" Type="http://schemas.openxmlformats.org/officeDocument/2006/relationships/hyperlink" Target="mailto:e.scott@mardenhigh.net"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ejj458RID4YwAgI/XzFvlnFbow==">CgMxLjA4AHIhMTZYRFFXbkxRQ0sxVFd0UG9MdTE4aThjYlVXa0FxeXpJ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354</Words>
  <Characters>2018</Characters>
  <Application>Microsoft Office Word</Application>
  <DocSecurity>0</DocSecurity>
  <Lines>16</Lines>
  <Paragraphs>4</Paragraphs>
  <ScaleCrop>false</ScaleCrop>
  <Company>Marden High School</Company>
  <LinksUpToDate>false</LinksUpToDate>
  <CharactersWithSpaces>2368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 scott</dc:creator>
  <cp:lastModifiedBy>E Scott</cp:lastModifiedBy>
  <cp:revision>4</cp:revision>
  <dcterms:created xsi:type="dcterms:W3CDTF">2026-03-24T12:05:00Z</dcterms:created>
  <dcterms:modified xsi:type="dcterms:W3CDTF">2026-03-24T12:45:00Z</dcterms:modified>
</cp:coreProperties>
</file>