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A38E" w14:textId="77777777" w:rsidR="002D656A" w:rsidRDefault="002D656A" w:rsidP="00F31904">
      <w:pPr>
        <w:tabs>
          <w:tab w:val="left" w:pos="2977"/>
        </w:tabs>
        <w:rPr>
          <w:rFonts w:eastAsia="Times New Roman"/>
        </w:rPr>
      </w:pPr>
    </w:p>
    <w:p w14:paraId="20215007" w14:textId="77777777" w:rsidR="002D656A" w:rsidRDefault="002D656A" w:rsidP="002D656A">
      <w:pPr>
        <w:rPr>
          <w:rFonts w:eastAsia="Times New Roman"/>
        </w:rPr>
      </w:pPr>
    </w:p>
    <w:p w14:paraId="0C4C7E89" w14:textId="77777777" w:rsidR="007C5137" w:rsidRDefault="007C5137" w:rsidP="002D656A">
      <w:pPr>
        <w:rPr>
          <w:rFonts w:ascii="Arial" w:eastAsia="Times New Roman" w:hAnsi="Arial" w:cs="Arial"/>
        </w:rPr>
      </w:pPr>
    </w:p>
    <w:p w14:paraId="0AEDDDCF" w14:textId="77777777" w:rsidR="007C5137" w:rsidRPr="003D58C5" w:rsidRDefault="007C5137" w:rsidP="002D656A">
      <w:pPr>
        <w:rPr>
          <w:rFonts w:ascii="Arial" w:eastAsia="Times New Roman" w:hAnsi="Arial" w:cs="Arial"/>
        </w:rPr>
      </w:pPr>
    </w:p>
    <w:p w14:paraId="6C22F173" w14:textId="6D9F14CD" w:rsidR="002D656A" w:rsidRPr="003D58C5" w:rsidRDefault="002D656A" w:rsidP="002D656A">
      <w:pPr>
        <w:rPr>
          <w:rFonts w:ascii="Arial" w:eastAsia="Times New Roman" w:hAnsi="Arial" w:cs="Arial"/>
        </w:rPr>
      </w:pPr>
      <w:r w:rsidRPr="003D58C5">
        <w:rPr>
          <w:rFonts w:ascii="Arial" w:eastAsia="Times New Roman" w:hAnsi="Arial" w:cs="Arial"/>
        </w:rPr>
        <w:t>I am delighted that you are considering applying to The Link School and would like to introduce myself as the Head Teacher. </w:t>
      </w:r>
    </w:p>
    <w:p w14:paraId="51551EF0" w14:textId="586C98E3" w:rsidR="003D58C5" w:rsidRPr="003D58C5" w:rsidRDefault="003D58C5" w:rsidP="003D58C5">
      <w:pPr>
        <w:spacing w:before="240" w:after="240" w:line="276" w:lineRule="auto"/>
        <w:rPr>
          <w:rFonts w:ascii="Arial" w:eastAsia="Times New Roman" w:hAnsi="Arial" w:cs="Arial"/>
          <w:color w:val="000000"/>
        </w:rPr>
      </w:pPr>
      <w:r w:rsidRPr="003D58C5">
        <w:rPr>
          <w:rFonts w:ascii="Arial" w:eastAsia="Times New Roman" w:hAnsi="Arial" w:cs="Arial"/>
          <w:color w:val="000000"/>
        </w:rPr>
        <w:t>The Link School is an alternative learning provider working with young learners and their families across the City of Sunderland. There are two sites; The Link School, Springwell Dene which works with learners across Key Stage 1, 2 and 3 and The Link School, Pallion, which provides education for learners at Key Stage 4.</w:t>
      </w:r>
    </w:p>
    <w:p w14:paraId="4990BCCC" w14:textId="77777777" w:rsidR="003D58C5" w:rsidRPr="003D58C5" w:rsidRDefault="003D58C5" w:rsidP="003D58C5">
      <w:pPr>
        <w:rPr>
          <w:rFonts w:ascii="Arial" w:hAnsi="Arial" w:cs="Arial"/>
          <w:shd w:val="clear" w:color="auto" w:fill="FEFEFE"/>
        </w:rPr>
      </w:pPr>
      <w:r w:rsidRPr="003D58C5">
        <w:rPr>
          <w:rFonts w:ascii="Arial" w:hAnsi="Arial" w:cs="Arial"/>
          <w:shd w:val="clear" w:color="auto" w:fill="FEFEFE"/>
        </w:rPr>
        <w:t xml:space="preserve">From September 2026, we are opening our REACH Hub provision. The core purpose of the REACH Hub Provision is to deliver high </w:t>
      </w:r>
      <w:r w:rsidRPr="003D58C5">
        <w:rPr>
          <w:rFonts w:ascii="Arial" w:hAnsi="Arial" w:cs="Arial"/>
          <w:shd w:val="clear" w:color="auto" w:fill="FEFEFE"/>
        </w:rPr>
        <w:noBreakHyphen/>
        <w:t>quality, engaging and inclusive learning experiences that ensure every learner makes outstanding academic and personal progress.</w:t>
      </w:r>
    </w:p>
    <w:p w14:paraId="0AD99E86" w14:textId="74CF54ED" w:rsidR="002D656A" w:rsidRPr="003D58C5" w:rsidRDefault="002D656A" w:rsidP="002D656A">
      <w:pPr>
        <w:rPr>
          <w:rFonts w:ascii="Arial" w:eastAsia="Times New Roman" w:hAnsi="Arial" w:cs="Arial"/>
        </w:rPr>
      </w:pPr>
    </w:p>
    <w:p w14:paraId="59A32C5B" w14:textId="657C53C4" w:rsidR="002D656A" w:rsidRPr="003D58C5" w:rsidRDefault="002D656A" w:rsidP="002D656A">
      <w:pPr>
        <w:rPr>
          <w:rFonts w:ascii="Arial" w:eastAsia="Times New Roman" w:hAnsi="Arial" w:cs="Arial"/>
        </w:rPr>
      </w:pPr>
      <w:r w:rsidRPr="003D58C5">
        <w:rPr>
          <w:rFonts w:ascii="Arial" w:eastAsia="Times New Roman" w:hAnsi="Arial" w:cs="Arial"/>
        </w:rPr>
        <w:t>Through our relationship centred curriculum and REACH eth</w:t>
      </w:r>
      <w:r w:rsidR="00D60D12" w:rsidRPr="003D58C5">
        <w:rPr>
          <w:rFonts w:ascii="Arial" w:eastAsia="Times New Roman" w:hAnsi="Arial" w:cs="Arial"/>
        </w:rPr>
        <w:t>os</w:t>
      </w:r>
      <w:r w:rsidRPr="003D58C5">
        <w:rPr>
          <w:rFonts w:ascii="Arial" w:eastAsia="Times New Roman" w:hAnsi="Arial" w:cs="Arial"/>
        </w:rPr>
        <w:t>, we aim to: </w:t>
      </w:r>
    </w:p>
    <w:p w14:paraId="7CBBD56D" w14:textId="4CF7A0B2" w:rsidR="002D656A" w:rsidRPr="003D58C5" w:rsidRDefault="002D656A" w:rsidP="002D656A">
      <w:pPr>
        <w:rPr>
          <w:rFonts w:ascii="Arial" w:eastAsia="Times New Roman" w:hAnsi="Arial" w:cs="Arial"/>
        </w:rPr>
      </w:pPr>
    </w:p>
    <w:p w14:paraId="68FE42FD" w14:textId="77777777" w:rsidR="00717F6A" w:rsidRPr="003D58C5" w:rsidRDefault="00717F6A" w:rsidP="00717F6A">
      <w:pPr>
        <w:pStyle w:val="ListParagraph"/>
        <w:numPr>
          <w:ilvl w:val="0"/>
          <w:numId w:val="3"/>
        </w:numPr>
        <w:rPr>
          <w:rFonts w:ascii="Arial" w:eastAsia="Times New Roman" w:hAnsi="Arial" w:cs="Arial"/>
        </w:rPr>
      </w:pPr>
      <w:r w:rsidRPr="003D58C5">
        <w:rPr>
          <w:rFonts w:ascii="Arial" w:eastAsia="Times New Roman" w:hAnsi="Arial" w:cs="Arial"/>
        </w:rPr>
        <w:t>To provide a nurturing and creative environment in which our children and young people can flourish and grow to their full potential so they can aspire and achieve.</w:t>
      </w:r>
    </w:p>
    <w:p w14:paraId="7D5CCF34" w14:textId="77777777" w:rsidR="00717F6A" w:rsidRPr="003D58C5" w:rsidRDefault="00717F6A" w:rsidP="00717F6A">
      <w:pPr>
        <w:rPr>
          <w:rFonts w:ascii="Arial" w:eastAsia="Times New Roman" w:hAnsi="Arial" w:cs="Arial"/>
        </w:rPr>
      </w:pPr>
    </w:p>
    <w:p w14:paraId="700AE47F" w14:textId="1BDD477A" w:rsidR="002D656A" w:rsidRPr="003D58C5" w:rsidRDefault="002D656A" w:rsidP="002D656A">
      <w:pPr>
        <w:pStyle w:val="ListParagraph"/>
        <w:numPr>
          <w:ilvl w:val="0"/>
          <w:numId w:val="1"/>
        </w:numPr>
        <w:rPr>
          <w:rFonts w:ascii="Arial" w:eastAsia="Times New Roman" w:hAnsi="Arial" w:cs="Arial"/>
        </w:rPr>
      </w:pPr>
      <w:r w:rsidRPr="003D58C5">
        <w:rPr>
          <w:rFonts w:ascii="Arial" w:eastAsia="Times New Roman" w:hAnsi="Arial" w:cs="Arial"/>
        </w:rPr>
        <w:t>Develop a culture where children and young people are recognised as unique individuals and experience a sense of belonging.</w:t>
      </w:r>
    </w:p>
    <w:p w14:paraId="6A780BD2" w14:textId="77777777" w:rsidR="00717F6A" w:rsidRPr="003D58C5" w:rsidRDefault="00717F6A" w:rsidP="00717F6A">
      <w:pPr>
        <w:rPr>
          <w:rFonts w:ascii="Arial" w:eastAsia="Times New Roman" w:hAnsi="Arial" w:cs="Arial"/>
        </w:rPr>
      </w:pPr>
    </w:p>
    <w:p w14:paraId="53190698" w14:textId="13066080" w:rsidR="002D656A" w:rsidRPr="003D58C5" w:rsidRDefault="00717F6A" w:rsidP="00717F6A">
      <w:pPr>
        <w:pStyle w:val="ListParagraph"/>
        <w:numPr>
          <w:ilvl w:val="0"/>
          <w:numId w:val="1"/>
        </w:numPr>
        <w:rPr>
          <w:rFonts w:ascii="Arial" w:eastAsia="Times New Roman" w:hAnsi="Arial" w:cs="Arial"/>
        </w:rPr>
      </w:pPr>
      <w:r w:rsidRPr="003D58C5">
        <w:rPr>
          <w:rFonts w:ascii="Arial" w:eastAsia="Times New Roman" w:hAnsi="Arial" w:cs="Arial"/>
        </w:rPr>
        <w:t>Create</w:t>
      </w:r>
      <w:r w:rsidR="002D656A" w:rsidRPr="003D58C5">
        <w:rPr>
          <w:rFonts w:ascii="Arial" w:eastAsia="Times New Roman" w:hAnsi="Arial" w:cs="Arial"/>
        </w:rPr>
        <w:t xml:space="preserve"> an environment that effectively breaks down the barriers to learning enabling our children/young people to achieve individual excellence.</w:t>
      </w:r>
    </w:p>
    <w:p w14:paraId="021ED85A" w14:textId="77777777" w:rsidR="002D656A" w:rsidRPr="003D58C5" w:rsidRDefault="002D656A" w:rsidP="002D656A">
      <w:pPr>
        <w:rPr>
          <w:rFonts w:ascii="Arial" w:eastAsia="Times New Roman" w:hAnsi="Arial" w:cs="Arial"/>
        </w:rPr>
      </w:pPr>
    </w:p>
    <w:p w14:paraId="745EB415" w14:textId="195B46EF" w:rsidR="002D656A" w:rsidRPr="003D58C5" w:rsidRDefault="002D656A" w:rsidP="002D656A">
      <w:pPr>
        <w:pStyle w:val="ListParagraph"/>
        <w:numPr>
          <w:ilvl w:val="0"/>
          <w:numId w:val="3"/>
        </w:numPr>
        <w:rPr>
          <w:rFonts w:ascii="Arial" w:eastAsia="Times New Roman" w:hAnsi="Arial" w:cs="Arial"/>
        </w:rPr>
      </w:pPr>
      <w:r w:rsidRPr="003D58C5">
        <w:rPr>
          <w:rFonts w:ascii="Arial" w:eastAsia="Times New Roman" w:hAnsi="Arial" w:cs="Arial"/>
        </w:rPr>
        <w:t>To promote emotional well-being and resilience in our children and young people who are then able to regulate emotions, live safe, healthy and fulfilling lives</w:t>
      </w:r>
      <w:r w:rsidR="00D60D12" w:rsidRPr="003D58C5">
        <w:rPr>
          <w:rFonts w:ascii="Arial" w:eastAsia="Times New Roman" w:hAnsi="Arial" w:cs="Arial"/>
        </w:rPr>
        <w:t>.</w:t>
      </w:r>
    </w:p>
    <w:p w14:paraId="7786F48C" w14:textId="6158D41D" w:rsidR="00717F6A" w:rsidRPr="003D58C5" w:rsidRDefault="00717F6A" w:rsidP="00717F6A">
      <w:pPr>
        <w:rPr>
          <w:rFonts w:ascii="Arial" w:eastAsia="Times New Roman" w:hAnsi="Arial" w:cs="Arial"/>
        </w:rPr>
      </w:pPr>
    </w:p>
    <w:p w14:paraId="68DEEF09" w14:textId="4DBD0D97" w:rsidR="002D656A" w:rsidRPr="003D58C5" w:rsidRDefault="00717F6A" w:rsidP="00D10AC0">
      <w:pPr>
        <w:pStyle w:val="ListParagraph"/>
        <w:numPr>
          <w:ilvl w:val="0"/>
          <w:numId w:val="6"/>
        </w:numPr>
        <w:rPr>
          <w:rFonts w:ascii="Arial" w:eastAsia="Times New Roman" w:hAnsi="Arial" w:cs="Arial"/>
        </w:rPr>
      </w:pPr>
      <w:r w:rsidRPr="003D58C5">
        <w:rPr>
          <w:rFonts w:ascii="Arial" w:eastAsia="Times New Roman" w:hAnsi="Arial" w:cs="Arial"/>
        </w:rPr>
        <w:t>Raise</w:t>
      </w:r>
      <w:r w:rsidR="002D656A" w:rsidRPr="003D58C5">
        <w:rPr>
          <w:rFonts w:ascii="Arial" w:eastAsia="Times New Roman" w:hAnsi="Arial" w:cs="Arial"/>
        </w:rPr>
        <w:t xml:space="preserve"> aspirations of our young people and their families have the confidence and skills in preparation for their next life stage.</w:t>
      </w:r>
    </w:p>
    <w:p w14:paraId="6D70BD4B" w14:textId="77777777" w:rsidR="003D58C5" w:rsidRPr="003D58C5" w:rsidRDefault="003D58C5" w:rsidP="003D58C5">
      <w:pPr>
        <w:pStyle w:val="NormalWeb"/>
        <w:rPr>
          <w:rFonts w:ascii="Arial" w:hAnsi="Arial" w:cs="Arial"/>
          <w:sz w:val="22"/>
          <w:szCs w:val="22"/>
        </w:rPr>
      </w:pPr>
      <w:r w:rsidRPr="003D58C5">
        <w:rPr>
          <w:rFonts w:ascii="Arial" w:hAnsi="Arial" w:cs="Arial"/>
          <w:sz w:val="22"/>
          <w:szCs w:val="22"/>
        </w:rPr>
        <w:t>A key purpose of the REACH Hub Provision is to prepare pupils for successful reintegration into mainstream settings. The post holder will contribute to this by promoting positive attitudes to learning, fostering independence, and ensuring that every learner has the academic foundations, emotional readiness and social awareness required to thrive in their next educational environment.</w:t>
      </w:r>
    </w:p>
    <w:p w14:paraId="4B2F89F7" w14:textId="7652B946" w:rsidR="00D87F1F" w:rsidRPr="003D58C5" w:rsidRDefault="00D87F1F" w:rsidP="00D87F1F">
      <w:pPr>
        <w:rPr>
          <w:rFonts w:ascii="Arial" w:hAnsi="Arial" w:cs="Arial"/>
        </w:rPr>
      </w:pPr>
      <w:r w:rsidRPr="003D58C5">
        <w:rPr>
          <w:rFonts w:ascii="Arial" w:hAnsi="Arial" w:cs="Arial"/>
        </w:rPr>
        <w:t xml:space="preserve">At the Link School, </w:t>
      </w:r>
      <w:r w:rsidRPr="003D58C5">
        <w:rPr>
          <w:rFonts w:ascii="Arial" w:eastAsia="Times New Roman" w:hAnsi="Arial" w:cs="Arial"/>
          <w:color w:val="000000" w:themeColor="text1"/>
          <w:shd w:val="clear" w:color="auto" w:fill="FFFFFF"/>
        </w:rPr>
        <w:t>we believe our staff are our most important resource and do our best to support and develop them. </w:t>
      </w:r>
      <w:r w:rsidRPr="003D58C5">
        <w:rPr>
          <w:rFonts w:ascii="Arial" w:hAnsi="Arial" w:cs="Arial"/>
        </w:rPr>
        <w:t xml:space="preserve">We aim to ensure that emotional well-being is at the heart and ethos of the school, and promote emotional health and well-being in staff, as well as our children. </w:t>
      </w:r>
    </w:p>
    <w:p w14:paraId="20F57171" w14:textId="77777777" w:rsidR="004F5797" w:rsidRPr="003D58C5" w:rsidRDefault="004F5797" w:rsidP="00D87F1F">
      <w:pPr>
        <w:rPr>
          <w:rFonts w:ascii="Arial" w:eastAsia="Times New Roman" w:hAnsi="Arial" w:cs="Arial"/>
          <w:color w:val="000000" w:themeColor="text1"/>
          <w:shd w:val="clear" w:color="auto" w:fill="FFFFFF"/>
        </w:rPr>
      </w:pPr>
    </w:p>
    <w:p w14:paraId="7C0C2C48" w14:textId="77777777" w:rsidR="00CA0A4E" w:rsidRPr="003D58C5" w:rsidRDefault="00D87F1F" w:rsidP="00D87F1F">
      <w:pPr>
        <w:jc w:val="both"/>
        <w:rPr>
          <w:rFonts w:ascii="Arial" w:hAnsi="Arial" w:cs="Arial"/>
        </w:rPr>
      </w:pPr>
      <w:r w:rsidRPr="003D58C5">
        <w:rPr>
          <w:rFonts w:ascii="Arial" w:hAnsi="Arial" w:cs="Arial"/>
        </w:rPr>
        <w:t xml:space="preserve">The Link School actively encourages staff to develop personally and professionally, within a learning and caring community. </w:t>
      </w:r>
    </w:p>
    <w:p w14:paraId="31B13E91" w14:textId="77777777" w:rsidR="00CA0A4E" w:rsidRPr="003D58C5" w:rsidRDefault="00CA0A4E" w:rsidP="00D87F1F">
      <w:pPr>
        <w:jc w:val="both"/>
        <w:rPr>
          <w:rFonts w:ascii="Arial" w:hAnsi="Arial" w:cs="Arial"/>
        </w:rPr>
      </w:pPr>
    </w:p>
    <w:p w14:paraId="79CC95C1" w14:textId="7A0BCC80" w:rsidR="00D87F1F" w:rsidRPr="003D58C5" w:rsidRDefault="00D87F1F" w:rsidP="00D87F1F">
      <w:pPr>
        <w:jc w:val="both"/>
        <w:rPr>
          <w:rFonts w:ascii="Arial" w:hAnsi="Arial" w:cs="Arial"/>
        </w:rPr>
      </w:pPr>
      <w:r w:rsidRPr="003D58C5">
        <w:rPr>
          <w:rFonts w:ascii="Arial" w:hAnsi="Arial" w:cs="Arial"/>
        </w:rPr>
        <w:t xml:space="preserve">We aim to create and support a healthy and happy working environment, where staff </w:t>
      </w:r>
      <w:r w:rsidR="004F5797" w:rsidRPr="003D58C5">
        <w:rPr>
          <w:rFonts w:ascii="Arial" w:hAnsi="Arial" w:cs="Arial"/>
        </w:rPr>
        <w:t>feel,</w:t>
      </w:r>
      <w:r w:rsidRPr="003D58C5">
        <w:rPr>
          <w:rFonts w:ascii="Arial" w:hAnsi="Arial" w:cs="Arial"/>
        </w:rPr>
        <w:t xml:space="preserve"> they are listened to and valued.</w:t>
      </w:r>
    </w:p>
    <w:p w14:paraId="40DF8B06" w14:textId="77777777" w:rsidR="004F5797" w:rsidRPr="003D58C5" w:rsidRDefault="004F5797" w:rsidP="00D87F1F">
      <w:pPr>
        <w:jc w:val="both"/>
        <w:rPr>
          <w:rFonts w:ascii="Arial" w:hAnsi="Arial" w:cs="Arial"/>
        </w:rPr>
      </w:pPr>
    </w:p>
    <w:p w14:paraId="296F5A68" w14:textId="77777777" w:rsidR="004F5797" w:rsidRPr="003D58C5" w:rsidRDefault="004F5797" w:rsidP="004F5797">
      <w:pPr>
        <w:pStyle w:val="Pa7"/>
        <w:spacing w:after="40"/>
        <w:jc w:val="both"/>
        <w:rPr>
          <w:rStyle w:val="summary"/>
          <w:rFonts w:ascii="Arial" w:hAnsi="Arial" w:cs="Arial"/>
          <w:sz w:val="22"/>
          <w:szCs w:val="22"/>
        </w:rPr>
      </w:pPr>
      <w:r w:rsidRPr="003D58C5">
        <w:rPr>
          <w:rStyle w:val="summary"/>
          <w:rFonts w:ascii="Arial" w:hAnsi="Arial" w:cs="Arial"/>
          <w:sz w:val="22"/>
          <w:szCs w:val="22"/>
        </w:rPr>
        <w:t>It is important to me that we promote well-being and work life balance, and this is at the heart of the school’s ethos. To help support our staff achieve this:</w:t>
      </w:r>
    </w:p>
    <w:p w14:paraId="76017F0A" w14:textId="18326EA9" w:rsidR="004F5797" w:rsidRPr="003D58C5" w:rsidRDefault="004F5797" w:rsidP="004F5797">
      <w:pPr>
        <w:pStyle w:val="Pa7"/>
        <w:numPr>
          <w:ilvl w:val="0"/>
          <w:numId w:val="6"/>
        </w:numPr>
        <w:spacing w:after="40"/>
        <w:jc w:val="both"/>
        <w:rPr>
          <w:rStyle w:val="summary"/>
          <w:rFonts w:ascii="Arial" w:hAnsi="Arial" w:cs="Arial"/>
          <w:sz w:val="22"/>
          <w:szCs w:val="22"/>
        </w:rPr>
      </w:pPr>
      <w:r w:rsidRPr="003D58C5">
        <w:rPr>
          <w:rStyle w:val="summary"/>
          <w:rFonts w:ascii="Arial" w:hAnsi="Arial" w:cs="Arial"/>
          <w:sz w:val="22"/>
          <w:szCs w:val="22"/>
        </w:rPr>
        <w:t xml:space="preserve">The school has timetabled its week to allow whole school PPA on Friday afternoon, with full support from </w:t>
      </w:r>
      <w:r w:rsidR="00CA0A4E" w:rsidRPr="003D58C5">
        <w:rPr>
          <w:rStyle w:val="summary"/>
          <w:rFonts w:ascii="Arial" w:hAnsi="Arial" w:cs="Arial"/>
          <w:sz w:val="22"/>
          <w:szCs w:val="22"/>
        </w:rPr>
        <w:t>the team.</w:t>
      </w:r>
    </w:p>
    <w:p w14:paraId="21A5FC37" w14:textId="3B92FBCD" w:rsidR="00CA0A4E" w:rsidRPr="003D58C5" w:rsidRDefault="004F5797" w:rsidP="00CA0A4E">
      <w:pPr>
        <w:pStyle w:val="Pa7"/>
        <w:numPr>
          <w:ilvl w:val="0"/>
          <w:numId w:val="6"/>
        </w:numPr>
        <w:spacing w:after="40"/>
        <w:jc w:val="both"/>
        <w:rPr>
          <w:rStyle w:val="summary"/>
          <w:rFonts w:ascii="Arial" w:hAnsi="Arial" w:cs="Arial"/>
          <w:sz w:val="22"/>
          <w:szCs w:val="22"/>
        </w:rPr>
      </w:pPr>
      <w:r w:rsidRPr="003D58C5">
        <w:rPr>
          <w:rStyle w:val="summary"/>
          <w:rFonts w:ascii="Arial" w:hAnsi="Arial" w:cs="Arial"/>
          <w:sz w:val="22"/>
          <w:szCs w:val="22"/>
        </w:rPr>
        <w:t xml:space="preserve">emotional well-being twilights, </w:t>
      </w:r>
      <w:r w:rsidR="00CA0A4E" w:rsidRPr="003D58C5">
        <w:rPr>
          <w:rStyle w:val="summary"/>
          <w:rFonts w:ascii="Arial" w:hAnsi="Arial" w:cs="Arial"/>
          <w:sz w:val="22"/>
          <w:szCs w:val="22"/>
        </w:rPr>
        <w:t>used to support own and team well-being</w:t>
      </w:r>
    </w:p>
    <w:p w14:paraId="42384BB9" w14:textId="77777777" w:rsidR="00CA0A4E" w:rsidRPr="003D58C5" w:rsidRDefault="004F5797" w:rsidP="00CA0A4E">
      <w:pPr>
        <w:pStyle w:val="Pa7"/>
        <w:numPr>
          <w:ilvl w:val="0"/>
          <w:numId w:val="6"/>
        </w:numPr>
        <w:spacing w:after="40"/>
        <w:jc w:val="both"/>
        <w:rPr>
          <w:rStyle w:val="summary"/>
          <w:rFonts w:ascii="Arial" w:hAnsi="Arial" w:cs="Arial"/>
          <w:sz w:val="22"/>
          <w:szCs w:val="22"/>
        </w:rPr>
      </w:pPr>
      <w:r w:rsidRPr="003D58C5">
        <w:rPr>
          <w:rStyle w:val="summary"/>
          <w:rFonts w:ascii="Arial" w:hAnsi="Arial" w:cs="Arial"/>
          <w:sz w:val="22"/>
          <w:szCs w:val="22"/>
        </w:rPr>
        <w:t xml:space="preserve">family friendly policies </w:t>
      </w:r>
    </w:p>
    <w:p w14:paraId="24790040" w14:textId="0CB2CB92" w:rsidR="004F5797" w:rsidRPr="003D58C5" w:rsidRDefault="004F5797" w:rsidP="00CA0A4E">
      <w:pPr>
        <w:pStyle w:val="Pa7"/>
        <w:numPr>
          <w:ilvl w:val="0"/>
          <w:numId w:val="6"/>
        </w:numPr>
        <w:spacing w:after="40"/>
        <w:jc w:val="both"/>
        <w:rPr>
          <w:rFonts w:ascii="Arial" w:hAnsi="Arial" w:cs="Arial"/>
          <w:sz w:val="22"/>
          <w:szCs w:val="22"/>
        </w:rPr>
      </w:pPr>
      <w:r w:rsidRPr="003D58C5">
        <w:rPr>
          <w:rStyle w:val="summary"/>
          <w:rFonts w:ascii="Arial" w:hAnsi="Arial" w:cs="Arial"/>
          <w:sz w:val="22"/>
          <w:szCs w:val="22"/>
        </w:rPr>
        <w:t>other staff benefits, highlighted in our staff well-being policy.</w:t>
      </w:r>
    </w:p>
    <w:p w14:paraId="268A58AF" w14:textId="77777777" w:rsidR="004F5797" w:rsidRPr="003D58C5" w:rsidRDefault="004F5797" w:rsidP="00D87F1F">
      <w:pPr>
        <w:jc w:val="both"/>
        <w:rPr>
          <w:rFonts w:ascii="Arial" w:hAnsi="Arial" w:cs="Arial"/>
        </w:rPr>
      </w:pPr>
    </w:p>
    <w:p w14:paraId="0AC99376" w14:textId="77777777" w:rsidR="00D87F1F" w:rsidRPr="003D58C5" w:rsidRDefault="00D87F1F" w:rsidP="00D87F1F">
      <w:pPr>
        <w:rPr>
          <w:rFonts w:ascii="Arial" w:eastAsia="Times New Roman" w:hAnsi="Arial" w:cs="Arial"/>
        </w:rPr>
      </w:pPr>
      <w:r w:rsidRPr="003D58C5">
        <w:rPr>
          <w:rFonts w:ascii="Arial" w:eastAsia="Times New Roman" w:hAnsi="Arial" w:cs="Arial"/>
        </w:rPr>
        <w:t>If you think being part of our Link School family is your next step, we look forward to hearing from you.</w:t>
      </w:r>
    </w:p>
    <w:p w14:paraId="0CF48B1E" w14:textId="389A02D4" w:rsidR="00D87F1F" w:rsidRPr="003D58C5" w:rsidRDefault="00D87F1F" w:rsidP="002D656A">
      <w:pPr>
        <w:rPr>
          <w:rFonts w:ascii="Arial" w:eastAsia="Times New Roman" w:hAnsi="Arial" w:cs="Arial"/>
        </w:rPr>
      </w:pPr>
    </w:p>
    <w:p w14:paraId="23A84D20" w14:textId="77777777" w:rsidR="003D58C5" w:rsidRDefault="003D58C5" w:rsidP="00A9580B">
      <w:pPr>
        <w:autoSpaceDE w:val="0"/>
        <w:autoSpaceDN w:val="0"/>
        <w:adjustRightInd w:val="0"/>
        <w:rPr>
          <w:rFonts w:ascii="Arial" w:eastAsia="Times New Roman" w:hAnsi="Arial" w:cs="Arial"/>
        </w:rPr>
      </w:pPr>
    </w:p>
    <w:p w14:paraId="3EDE311D" w14:textId="77777777" w:rsidR="003D58C5" w:rsidRDefault="003D58C5" w:rsidP="00A9580B">
      <w:pPr>
        <w:autoSpaceDE w:val="0"/>
        <w:autoSpaceDN w:val="0"/>
        <w:adjustRightInd w:val="0"/>
        <w:rPr>
          <w:rFonts w:ascii="Arial" w:eastAsia="Times New Roman" w:hAnsi="Arial" w:cs="Arial"/>
        </w:rPr>
      </w:pPr>
    </w:p>
    <w:p w14:paraId="73C99326" w14:textId="77777777" w:rsidR="003D58C5" w:rsidRDefault="003D58C5" w:rsidP="00A9580B">
      <w:pPr>
        <w:autoSpaceDE w:val="0"/>
        <w:autoSpaceDN w:val="0"/>
        <w:adjustRightInd w:val="0"/>
        <w:rPr>
          <w:rFonts w:ascii="Arial" w:eastAsia="Times New Roman" w:hAnsi="Arial" w:cs="Arial"/>
        </w:rPr>
      </w:pPr>
    </w:p>
    <w:p w14:paraId="1B3DDF72" w14:textId="77777777" w:rsidR="003D58C5" w:rsidRDefault="003D58C5" w:rsidP="00A9580B">
      <w:pPr>
        <w:autoSpaceDE w:val="0"/>
        <w:autoSpaceDN w:val="0"/>
        <w:adjustRightInd w:val="0"/>
        <w:rPr>
          <w:rFonts w:ascii="Arial" w:eastAsia="Times New Roman" w:hAnsi="Arial" w:cs="Arial"/>
        </w:rPr>
      </w:pPr>
    </w:p>
    <w:p w14:paraId="6219D5A4" w14:textId="171EFF89" w:rsidR="00A9580B" w:rsidRPr="003D58C5" w:rsidRDefault="00A9580B" w:rsidP="00A9580B">
      <w:pPr>
        <w:autoSpaceDE w:val="0"/>
        <w:autoSpaceDN w:val="0"/>
        <w:adjustRightInd w:val="0"/>
        <w:rPr>
          <w:rFonts w:ascii="Arial" w:eastAsia="Times New Roman" w:hAnsi="Arial" w:cs="Arial"/>
          <w:bCs/>
        </w:rPr>
      </w:pPr>
      <w:r w:rsidRPr="003D58C5">
        <w:rPr>
          <w:rFonts w:ascii="Arial" w:eastAsia="Times New Roman" w:hAnsi="Arial" w:cs="Arial"/>
        </w:rPr>
        <w:t>The school is fully committed to safeguarding and promoting the welfare of children and young people and expects all staff and volunteers to share in this commitment. As part of our due diligence and to comply with our obligations in line with Keeping Children Safe in Education, an online search of publicly available information will be undertaken for all shortlisted candidates. The successful applicant will be subject to provide an enhanced DBS disclosure</w:t>
      </w:r>
    </w:p>
    <w:p w14:paraId="70B41C00" w14:textId="0B8DB590" w:rsidR="002D656A" w:rsidRPr="003D58C5" w:rsidRDefault="002D656A" w:rsidP="002D656A">
      <w:pPr>
        <w:rPr>
          <w:rFonts w:ascii="Arial" w:eastAsia="Times New Roman" w:hAnsi="Arial" w:cs="Arial"/>
        </w:rPr>
      </w:pPr>
    </w:p>
    <w:p w14:paraId="48A32396" w14:textId="4E37025B" w:rsidR="002D656A" w:rsidRPr="003D58C5" w:rsidRDefault="002D656A" w:rsidP="002D656A">
      <w:pPr>
        <w:rPr>
          <w:rFonts w:ascii="Arial" w:eastAsia="Times New Roman" w:hAnsi="Arial" w:cs="Arial"/>
        </w:rPr>
      </w:pPr>
      <w:r w:rsidRPr="003D58C5">
        <w:rPr>
          <w:rFonts w:ascii="Arial" w:eastAsia="Times New Roman" w:hAnsi="Arial" w:cs="Arial"/>
        </w:rPr>
        <w:t>Donna </w:t>
      </w:r>
    </w:p>
    <w:p w14:paraId="2F623E8B" w14:textId="67061A09" w:rsidR="00717F6A" w:rsidRPr="003D58C5" w:rsidRDefault="00717F6A" w:rsidP="002D656A">
      <w:pPr>
        <w:rPr>
          <w:rFonts w:ascii="Arial" w:eastAsia="Times New Roman" w:hAnsi="Arial" w:cs="Arial"/>
        </w:rPr>
      </w:pPr>
    </w:p>
    <w:p w14:paraId="7021A64E" w14:textId="6F1081FB" w:rsidR="00717F6A" w:rsidRPr="003D58C5" w:rsidRDefault="00717F6A" w:rsidP="002D656A">
      <w:pPr>
        <w:rPr>
          <w:rFonts w:ascii="Arial" w:eastAsia="Times New Roman" w:hAnsi="Arial" w:cs="Arial"/>
        </w:rPr>
      </w:pPr>
      <w:r w:rsidRPr="003D58C5">
        <w:rPr>
          <w:rFonts w:ascii="Arial" w:eastAsia="Times New Roman" w:hAnsi="Arial" w:cs="Arial"/>
        </w:rPr>
        <w:t>Donna Walker</w:t>
      </w:r>
    </w:p>
    <w:p w14:paraId="6757658E" w14:textId="404B0FE4" w:rsidR="00717F6A" w:rsidRPr="003D58C5" w:rsidRDefault="00717F6A" w:rsidP="002D656A">
      <w:pPr>
        <w:rPr>
          <w:rFonts w:ascii="Arial" w:eastAsia="Times New Roman" w:hAnsi="Arial" w:cs="Arial"/>
        </w:rPr>
      </w:pPr>
      <w:r w:rsidRPr="003D58C5">
        <w:rPr>
          <w:rFonts w:ascii="Arial" w:eastAsia="Times New Roman" w:hAnsi="Arial" w:cs="Arial"/>
        </w:rPr>
        <w:t>Headteacher</w:t>
      </w:r>
    </w:p>
    <w:p w14:paraId="1AAD695C" w14:textId="15E6AE65" w:rsidR="00717F6A" w:rsidRPr="003D58C5" w:rsidRDefault="00717F6A" w:rsidP="002D656A">
      <w:pPr>
        <w:rPr>
          <w:rFonts w:ascii="Arial" w:eastAsia="Times New Roman" w:hAnsi="Arial" w:cs="Arial"/>
        </w:rPr>
      </w:pPr>
      <w:r w:rsidRPr="003D58C5">
        <w:rPr>
          <w:rFonts w:ascii="Arial" w:eastAsia="Times New Roman" w:hAnsi="Arial" w:cs="Arial"/>
        </w:rPr>
        <w:t>The Link School</w:t>
      </w:r>
    </w:p>
    <w:p w14:paraId="57694AF3" w14:textId="796106CF" w:rsidR="002D656A" w:rsidRPr="003D58C5" w:rsidRDefault="002D656A">
      <w:pPr>
        <w:rPr>
          <w:rFonts w:ascii="Arial" w:hAnsi="Arial" w:cs="Arial"/>
        </w:rPr>
      </w:pPr>
    </w:p>
    <w:p w14:paraId="1A4F282A" w14:textId="77777777" w:rsidR="00A9580B" w:rsidRPr="003D58C5" w:rsidRDefault="00A9580B">
      <w:pPr>
        <w:rPr>
          <w:rFonts w:ascii="Arial" w:hAnsi="Arial" w:cs="Arial"/>
        </w:rPr>
      </w:pPr>
    </w:p>
    <w:sectPr w:rsidR="00A9580B" w:rsidRPr="003D58C5" w:rsidSect="007C513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B325" w14:textId="77777777" w:rsidR="00FF060C" w:rsidRDefault="00FF060C" w:rsidP="002D656A">
      <w:r>
        <w:separator/>
      </w:r>
    </w:p>
  </w:endnote>
  <w:endnote w:type="continuationSeparator" w:id="0">
    <w:p w14:paraId="1883D07A" w14:textId="77777777" w:rsidR="00FF060C" w:rsidRDefault="00FF060C"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Face Da Ma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2833" w14:textId="77777777" w:rsidR="00FF060C" w:rsidRDefault="00FF060C" w:rsidP="002D656A">
      <w:r>
        <w:separator/>
      </w:r>
    </w:p>
  </w:footnote>
  <w:footnote w:type="continuationSeparator" w:id="0">
    <w:p w14:paraId="376150E8" w14:textId="77777777" w:rsidR="00FF060C" w:rsidRDefault="00FF060C"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3FAA" w14:textId="3C495410" w:rsidR="002D656A" w:rsidRDefault="002D656A">
    <w:pPr>
      <w:pStyle w:val="Header"/>
    </w:pPr>
    <w:r>
      <w:rPr>
        <w:noProof/>
      </w:rPr>
      <w:drawing>
        <wp:anchor distT="0" distB="0" distL="114300" distR="114300" simplePos="0" relativeHeight="251659264" behindDoc="0" locked="0" layoutInCell="1" allowOverlap="1" wp14:anchorId="642ABF3B" wp14:editId="7B0439DE">
          <wp:simplePos x="0" y="0"/>
          <wp:positionH relativeFrom="column">
            <wp:posOffset>4924425</wp:posOffset>
          </wp:positionH>
          <wp:positionV relativeFrom="paragraph">
            <wp:posOffset>-287655</wp:posOffset>
          </wp:positionV>
          <wp:extent cx="1359535" cy="1057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52865"/>
    <w:multiLevelType w:val="hybridMultilevel"/>
    <w:tmpl w:val="BBD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B0C79"/>
    <w:multiLevelType w:val="hybridMultilevel"/>
    <w:tmpl w:val="3DAA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422E19"/>
    <w:multiLevelType w:val="hybridMultilevel"/>
    <w:tmpl w:val="7E921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81BCA"/>
    <w:multiLevelType w:val="hybridMultilevel"/>
    <w:tmpl w:val="F368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5E0766"/>
    <w:multiLevelType w:val="hybridMultilevel"/>
    <w:tmpl w:val="008C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80D70"/>
    <w:multiLevelType w:val="hybridMultilevel"/>
    <w:tmpl w:val="2E028D20"/>
    <w:lvl w:ilvl="0" w:tplc="574EE3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45267">
    <w:abstractNumId w:val="3"/>
  </w:num>
  <w:num w:numId="2" w16cid:durableId="706418815">
    <w:abstractNumId w:val="1"/>
  </w:num>
  <w:num w:numId="3" w16cid:durableId="1384788821">
    <w:abstractNumId w:val="5"/>
  </w:num>
  <w:num w:numId="4" w16cid:durableId="549921161">
    <w:abstractNumId w:val="2"/>
  </w:num>
  <w:num w:numId="5" w16cid:durableId="1394158465">
    <w:abstractNumId w:val="4"/>
  </w:num>
  <w:num w:numId="6" w16cid:durableId="29676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6A"/>
    <w:rsid w:val="000A3375"/>
    <w:rsid w:val="000A69B3"/>
    <w:rsid w:val="00127CA9"/>
    <w:rsid w:val="0020160D"/>
    <w:rsid w:val="002D656A"/>
    <w:rsid w:val="003428B5"/>
    <w:rsid w:val="003D58C5"/>
    <w:rsid w:val="003F79CA"/>
    <w:rsid w:val="00455780"/>
    <w:rsid w:val="004C43EF"/>
    <w:rsid w:val="004F5797"/>
    <w:rsid w:val="00612F33"/>
    <w:rsid w:val="00717F6A"/>
    <w:rsid w:val="007C5137"/>
    <w:rsid w:val="00965A35"/>
    <w:rsid w:val="0098573C"/>
    <w:rsid w:val="00A9580B"/>
    <w:rsid w:val="00C42E5E"/>
    <w:rsid w:val="00CA0A4E"/>
    <w:rsid w:val="00CF42AA"/>
    <w:rsid w:val="00D60D12"/>
    <w:rsid w:val="00D87F1F"/>
    <w:rsid w:val="00EA1995"/>
    <w:rsid w:val="00F31904"/>
    <w:rsid w:val="00F70323"/>
    <w:rsid w:val="00FF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93EB3"/>
  <w15:chartTrackingRefBased/>
  <w15:docId w15:val="{5BFD532A-1604-4166-9885-5DB8F420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6A"/>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rFonts w:ascii="Calibri" w:hAnsi="Calibri" w:cs="Calibri"/>
      <w:lang w:eastAsia="en-GB"/>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rFonts w:ascii="Calibri" w:hAnsi="Calibri" w:cs="Calibri"/>
      <w:lang w:eastAsia="en-GB"/>
    </w:rPr>
  </w:style>
  <w:style w:type="paragraph" w:styleId="ListParagraph">
    <w:name w:val="List Paragraph"/>
    <w:basedOn w:val="Normal"/>
    <w:uiPriority w:val="34"/>
    <w:qFormat/>
    <w:rsid w:val="002D656A"/>
    <w:pPr>
      <w:ind w:left="720"/>
      <w:contextualSpacing/>
    </w:pPr>
  </w:style>
  <w:style w:type="paragraph" w:customStyle="1" w:styleId="Pa7">
    <w:name w:val="Pa7"/>
    <w:basedOn w:val="Normal"/>
    <w:next w:val="Normal"/>
    <w:rsid w:val="004F5797"/>
    <w:pPr>
      <w:autoSpaceDE w:val="0"/>
      <w:autoSpaceDN w:val="0"/>
      <w:adjustRightInd w:val="0"/>
      <w:spacing w:line="201" w:lineRule="atLeast"/>
    </w:pPr>
    <w:rPr>
      <w:rFonts w:ascii="Inter Face Da Ma Light" w:eastAsia="Times New Roman" w:hAnsi="Inter Face Da Ma Light" w:cs="Times New Roman"/>
      <w:sz w:val="24"/>
      <w:szCs w:val="24"/>
    </w:rPr>
  </w:style>
  <w:style w:type="character" w:customStyle="1" w:styleId="summary">
    <w:name w:val="summary"/>
    <w:rsid w:val="004F5797"/>
  </w:style>
  <w:style w:type="paragraph" w:styleId="NormalWeb">
    <w:name w:val="Normal (Web)"/>
    <w:basedOn w:val="Normal"/>
    <w:uiPriority w:val="99"/>
    <w:semiHidden/>
    <w:unhideWhenUsed/>
    <w:rsid w:val="003D58C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99461">
      <w:bodyDiv w:val="1"/>
      <w:marLeft w:val="0"/>
      <w:marRight w:val="0"/>
      <w:marTop w:val="0"/>
      <w:marBottom w:val="0"/>
      <w:divBdr>
        <w:top w:val="none" w:sz="0" w:space="0" w:color="auto"/>
        <w:left w:val="none" w:sz="0" w:space="0" w:color="auto"/>
        <w:bottom w:val="none" w:sz="0" w:space="0" w:color="auto"/>
        <w:right w:val="none" w:sz="0" w:space="0" w:color="auto"/>
      </w:divBdr>
    </w:div>
    <w:div w:id="20664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DBD19EC4BEDD4D84B053F3130304C3" ma:contentTypeVersion="12" ma:contentTypeDescription="Create a new document." ma:contentTypeScope="" ma:versionID="759c65ab719877f45f11d508c48f4e5e">
  <xsd:schema xmlns:xsd="http://www.w3.org/2001/XMLSchema" xmlns:xs="http://www.w3.org/2001/XMLSchema" xmlns:p="http://schemas.microsoft.com/office/2006/metadata/properties" xmlns:ns2="09ef0b44-ee7d-441a-8270-2bdfa4e44a3a" xmlns:ns3="3684563c-90c1-4706-a120-8d8e7f710d19" targetNamespace="http://schemas.microsoft.com/office/2006/metadata/properties" ma:root="true" ma:fieldsID="f5d68beee0499a34b59c153d306a7e76" ns2:_="" ns3:_="">
    <xsd:import namespace="09ef0b44-ee7d-441a-8270-2bdfa4e44a3a"/>
    <xsd:import namespace="3684563c-90c1-4706-a120-8d8e7f710d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f0b44-ee7d-441a-8270-2bdfa4e44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e09679-2954-4dc9-b3eb-a6a9b52ff3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4563c-90c1-4706-a120-8d8e7f710d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ba5be46-7ab6-4fca-b54a-edc625e04b86}" ma:internalName="TaxCatchAll" ma:showField="CatchAllData" ma:web="3684563c-90c1-4706-a120-8d8e7f710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84563c-90c1-4706-a120-8d8e7f710d19" xsi:nil="true"/>
    <lcf76f155ced4ddcb4097134ff3c332f xmlns="09ef0b44-ee7d-441a-8270-2bdfa4e44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60D0B4-0448-46F8-BC12-89EB6B17DBC1}">
  <ds:schemaRefs>
    <ds:schemaRef ds:uri="http://schemas.microsoft.com/sharepoint/v3/contenttype/forms"/>
  </ds:schemaRefs>
</ds:datastoreItem>
</file>

<file path=customXml/itemProps2.xml><?xml version="1.0" encoding="utf-8"?>
<ds:datastoreItem xmlns:ds="http://schemas.openxmlformats.org/officeDocument/2006/customXml" ds:itemID="{5CBFF958-7D33-4F76-9D73-956BA123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f0b44-ee7d-441a-8270-2bdfa4e44a3a"/>
    <ds:schemaRef ds:uri="3684563c-90c1-4706-a120-8d8e7f710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BB290-D546-4705-913C-A269DC2B6857}">
  <ds:schemaRefs>
    <ds:schemaRef ds:uri="http://schemas.microsoft.com/office/2006/metadata/properties"/>
    <ds:schemaRef ds:uri="http://schemas.microsoft.com/office/infopath/2007/PartnerControls"/>
    <ds:schemaRef ds:uri="3684563c-90c1-4706-a120-8d8e7f710d19"/>
    <ds:schemaRef ds:uri="09ef0b44-ee7d-441a-8270-2bdfa4e44a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Granton</dc:creator>
  <cp:keywords/>
  <dc:description/>
  <cp:lastModifiedBy>Caroline Granton</cp:lastModifiedBy>
  <cp:revision>2</cp:revision>
  <dcterms:created xsi:type="dcterms:W3CDTF">2026-03-31T09:16:00Z</dcterms:created>
  <dcterms:modified xsi:type="dcterms:W3CDTF">2026-03-31T09:16:00Z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0x01010056DBD19EC4BEDD4D84B053F3130304C3</vt:lpwstr>
  </property>
  <property fmtid="{D5CDD505-2E9C-101B-9397-08002B2CF9AE}" pid="3" name="MediaServiceImageTags">
    <vt:lpwstr/>
  </property>
</Properties>
</file>