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3C2101F5" w:rsidR="005C6341" w:rsidRPr="008F0527" w:rsidRDefault="00182CF2" w:rsidP="005D2BEC">
            <w:pPr>
              <w:rPr>
                <w:rFonts w:ascii="Arial" w:hAnsi="Arial" w:cs="Arial"/>
                <w:b/>
              </w:rPr>
            </w:pPr>
            <w:r>
              <w:rPr>
                <w:rFonts w:ascii="Arial" w:hAnsi="Arial" w:cs="Arial"/>
                <w:b/>
              </w:rPr>
              <w:t>Teacher of STEM Subjects</w:t>
            </w:r>
            <w:r w:rsidR="005C6341" w:rsidRPr="00A60542">
              <w:rPr>
                <w:rFonts w:ascii="Arial" w:hAnsi="Arial" w:cs="Arial"/>
                <w:b/>
              </w:rPr>
              <w:t>,</w:t>
            </w:r>
            <w:r w:rsidR="005B5978">
              <w:rPr>
                <w:rFonts w:ascii="Arial" w:hAnsi="Arial" w:cs="Arial"/>
                <w:b/>
              </w:rPr>
              <w:t xml:space="preserve"> </w:t>
            </w:r>
            <w:r>
              <w:rPr>
                <w:rFonts w:ascii="Arial" w:hAnsi="Arial" w:cs="Arial"/>
                <w:b/>
              </w:rPr>
              <w:t>full time</w:t>
            </w:r>
            <w:r w:rsidR="00B925C7">
              <w:rPr>
                <w:rFonts w:ascii="Arial" w:hAnsi="Arial" w:cs="Arial"/>
                <w:b/>
              </w:rPr>
              <w:t>,</w:t>
            </w:r>
            <w:r w:rsidR="008820F6">
              <w:rPr>
                <w:rFonts w:ascii="Arial" w:hAnsi="Arial" w:cs="Arial"/>
                <w:b/>
              </w:rPr>
              <w:t xml:space="preserve"> permanent contract</w:t>
            </w:r>
          </w:p>
        </w:tc>
        <w:tc>
          <w:tcPr>
            <w:tcW w:w="3828" w:type="dxa"/>
            <w:vAlign w:val="center"/>
          </w:tcPr>
          <w:p w14:paraId="2A883F9B" w14:textId="7131D6AB" w:rsidR="005C6341" w:rsidRPr="008F0527" w:rsidRDefault="00134BC3" w:rsidP="005C6341">
            <w:pPr>
              <w:jc w:val="right"/>
              <w:rPr>
                <w:rFonts w:ascii="Arial" w:hAnsi="Arial" w:cs="Arial"/>
                <w:b/>
              </w:rPr>
            </w:pPr>
            <w:r>
              <w:rPr>
                <w:noProof/>
              </w:rPr>
              <w:drawing>
                <wp:inline distT="0" distB="0" distL="0" distR="0" wp14:anchorId="20055F73" wp14:editId="092B860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0E8159B7" w14:textId="77777777" w:rsidR="00134BC3" w:rsidRPr="0005381A" w:rsidRDefault="00134BC3" w:rsidP="00134BC3">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FFFF73B" w14:textId="77777777" w:rsidR="0023221B" w:rsidRDefault="0023221B" w:rsidP="0023221B">
      <w:pPr>
        <w:rPr>
          <w:rFonts w:ascii="Arial" w:hAnsi="Arial" w:cs="Arial"/>
          <w:sz w:val="22"/>
          <w:szCs w:val="22"/>
        </w:rPr>
      </w:pPr>
    </w:p>
    <w:p w14:paraId="7F52016B" w14:textId="4DE1EACB" w:rsidR="00AA7C2F" w:rsidRDefault="00150F65" w:rsidP="00AA7C2F">
      <w:pPr>
        <w:rPr>
          <w:rFonts w:ascii="Arial" w:hAnsi="Arial" w:cs="Arial"/>
          <w:sz w:val="22"/>
          <w:szCs w:val="22"/>
        </w:rPr>
      </w:pPr>
      <w:r>
        <w:rPr>
          <w:rFonts w:ascii="Arial" w:hAnsi="Arial" w:cs="Arial"/>
          <w:sz w:val="22"/>
          <w:szCs w:val="22"/>
        </w:rPr>
        <w:t>At our Bishopton PRU site in Billingham, w</w:t>
      </w:r>
      <w:r w:rsidR="00293DE2" w:rsidRPr="000A0C30">
        <w:rPr>
          <w:rFonts w:ascii="Arial" w:hAnsi="Arial" w:cs="Arial"/>
          <w:sz w:val="22"/>
          <w:szCs w:val="22"/>
        </w:rPr>
        <w:t xml:space="preserve">e are seeking to appoint </w:t>
      </w:r>
      <w:r w:rsidR="00CD79CA">
        <w:rPr>
          <w:rFonts w:ascii="Arial" w:hAnsi="Arial" w:cs="Arial"/>
          <w:sz w:val="22"/>
          <w:szCs w:val="22"/>
        </w:rPr>
        <w:t>a Teacher of STEM Subjects.</w:t>
      </w:r>
    </w:p>
    <w:p w14:paraId="1FCF5190" w14:textId="080D6733" w:rsidR="00AA7C2F" w:rsidRDefault="00AA7C2F" w:rsidP="00293DE2">
      <w:pPr>
        <w:rPr>
          <w:rFonts w:ascii="Arial" w:hAnsi="Arial" w:cs="Arial"/>
          <w:sz w:val="22"/>
          <w:szCs w:val="22"/>
        </w:rPr>
      </w:pPr>
    </w:p>
    <w:p w14:paraId="59DCBBA9" w14:textId="77777777" w:rsidR="00182CF2" w:rsidRPr="00EE75CF" w:rsidRDefault="00182CF2" w:rsidP="00182CF2">
      <w:pPr>
        <w:pStyle w:val="NoSpacing"/>
        <w:jc w:val="both"/>
        <w:rPr>
          <w:rFonts w:ascii="Arial" w:hAnsi="Arial" w:cs="Arial"/>
          <w:b/>
        </w:rPr>
      </w:pPr>
      <w:r w:rsidRPr="00EE75CF">
        <w:rPr>
          <w:rFonts w:ascii="Arial" w:hAnsi="Arial" w:cs="Arial"/>
          <w:b/>
        </w:rPr>
        <w:t>The successful candidate will:</w:t>
      </w:r>
    </w:p>
    <w:p w14:paraId="0418350A" w14:textId="77777777" w:rsidR="00182CF2" w:rsidRPr="00EE75CF" w:rsidRDefault="00182CF2" w:rsidP="00182CF2">
      <w:pPr>
        <w:pStyle w:val="NoSpacing"/>
        <w:jc w:val="both"/>
        <w:rPr>
          <w:rFonts w:ascii="Arial" w:hAnsi="Arial" w:cs="Arial"/>
          <w:b/>
        </w:rPr>
      </w:pPr>
    </w:p>
    <w:p w14:paraId="2FB770AA" w14:textId="14915608" w:rsidR="00182CF2" w:rsidRPr="000145C9" w:rsidRDefault="008C58CC" w:rsidP="00182CF2">
      <w:pPr>
        <w:pStyle w:val="ListParagraph"/>
        <w:numPr>
          <w:ilvl w:val="0"/>
          <w:numId w:val="13"/>
        </w:numPr>
        <w:contextualSpacing w:val="0"/>
        <w:rPr>
          <w:rFonts w:ascii="Arial" w:hAnsi="Arial" w:cs="Arial"/>
          <w:sz w:val="22"/>
          <w:szCs w:val="22"/>
        </w:rPr>
      </w:pPr>
      <w:r>
        <w:rPr>
          <w:rFonts w:ascii="Arial" w:hAnsi="Arial" w:cs="Arial"/>
          <w:sz w:val="22"/>
          <w:szCs w:val="22"/>
        </w:rPr>
        <w:t>T</w:t>
      </w:r>
      <w:r w:rsidR="00565299">
        <w:rPr>
          <w:rFonts w:ascii="Arial" w:hAnsi="Arial" w:cs="Arial"/>
          <w:sz w:val="22"/>
          <w:szCs w:val="22"/>
        </w:rPr>
        <w:t>each across STEM subjects</w:t>
      </w:r>
      <w:r w:rsidR="00182CF2" w:rsidRPr="000145C9">
        <w:rPr>
          <w:rFonts w:ascii="Arial" w:hAnsi="Arial" w:cs="Arial"/>
          <w:sz w:val="22"/>
          <w:szCs w:val="22"/>
        </w:rPr>
        <w:t xml:space="preserve"> across the school </w:t>
      </w:r>
      <w:proofErr w:type="gramStart"/>
      <w:r w:rsidR="00182CF2" w:rsidRPr="000145C9">
        <w:rPr>
          <w:rFonts w:ascii="Arial" w:hAnsi="Arial" w:cs="Arial"/>
          <w:sz w:val="22"/>
          <w:szCs w:val="22"/>
        </w:rPr>
        <w:t>in order to</w:t>
      </w:r>
      <w:proofErr w:type="gramEnd"/>
      <w:r w:rsidR="00182CF2" w:rsidRPr="000145C9">
        <w:rPr>
          <w:rFonts w:ascii="Arial" w:hAnsi="Arial" w:cs="Arial"/>
          <w:sz w:val="22"/>
          <w:szCs w:val="22"/>
        </w:rPr>
        <w:t xml:space="preserve"> ensure that these students make excellent progress</w:t>
      </w:r>
    </w:p>
    <w:p w14:paraId="2B69EDCB"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Monitor and evaluate the development of learning and teaching strategies for students with challenging behaviour and SEN, ensuring you recognise and fulfil your statutory responsibilities to pupils with SEN and understand the importance of taking ownership of additional provision and the progress children (with SEN) make in their class/teaching group. </w:t>
      </w:r>
    </w:p>
    <w:p w14:paraId="19D45BE4"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Disseminate good practice in challenging behaviour and SEN across the school. </w:t>
      </w:r>
    </w:p>
    <w:p w14:paraId="02D5F6D3"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Identify resources needed to meet the needs of pupils with challenging behaviour and SEN and advise the Head </w:t>
      </w:r>
      <w:r>
        <w:rPr>
          <w:rFonts w:ascii="Arial" w:hAnsi="Arial" w:cs="Arial"/>
          <w:sz w:val="22"/>
          <w:szCs w:val="22"/>
          <w:lang w:eastAsia="en-GB"/>
        </w:rPr>
        <w:t>of Centre</w:t>
      </w:r>
      <w:r w:rsidRPr="00EE75CF">
        <w:rPr>
          <w:rFonts w:ascii="Arial" w:hAnsi="Arial" w:cs="Arial"/>
          <w:sz w:val="22"/>
          <w:szCs w:val="22"/>
          <w:lang w:eastAsia="en-GB"/>
        </w:rPr>
        <w:t xml:space="preserve"> of priorities for expenditure. </w:t>
      </w:r>
    </w:p>
    <w:p w14:paraId="656AAA95" w14:textId="7288EA62" w:rsidR="00182CF2" w:rsidRPr="00166595"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Update the Head of </w:t>
      </w:r>
      <w:r w:rsidR="00565299">
        <w:rPr>
          <w:rFonts w:ascii="Arial" w:hAnsi="Arial" w:cs="Arial"/>
          <w:sz w:val="22"/>
          <w:szCs w:val="22"/>
        </w:rPr>
        <w:t>Centre</w:t>
      </w:r>
      <w:r w:rsidRPr="000145C9">
        <w:rPr>
          <w:rFonts w:ascii="Arial" w:hAnsi="Arial" w:cs="Arial"/>
          <w:sz w:val="22"/>
          <w:szCs w:val="22"/>
        </w:rPr>
        <w:t xml:space="preserve"> on the effectiveness of </w:t>
      </w:r>
      <w:r>
        <w:rPr>
          <w:rFonts w:ascii="Arial" w:hAnsi="Arial" w:cs="Arial"/>
          <w:sz w:val="22"/>
          <w:szCs w:val="22"/>
        </w:rPr>
        <w:t>core curriculum subjects</w:t>
      </w:r>
      <w:r w:rsidRPr="00166595">
        <w:rPr>
          <w:rFonts w:ascii="Arial" w:hAnsi="Arial" w:cs="Arial"/>
        </w:rPr>
        <w:t xml:space="preserve"> </w:t>
      </w:r>
      <w:r w:rsidRPr="00166595">
        <w:rPr>
          <w:rFonts w:ascii="Arial" w:hAnsi="Arial" w:cs="Arial"/>
          <w:sz w:val="22"/>
          <w:szCs w:val="22"/>
        </w:rPr>
        <w:t xml:space="preserve">for pupils with challenging behaviour and SEND. </w:t>
      </w:r>
    </w:p>
    <w:p w14:paraId="481EFD3B" w14:textId="77777777" w:rsidR="00182CF2" w:rsidRDefault="00182CF2" w:rsidP="00182CF2">
      <w:pPr>
        <w:numPr>
          <w:ilvl w:val="0"/>
          <w:numId w:val="13"/>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Develop and implement baseline assessments to ascertain starting points, progress and distance travelled, by using a tracking and monitoring system.</w:t>
      </w:r>
    </w:p>
    <w:p w14:paraId="67E5AEE0" w14:textId="77777777" w:rsidR="00182CF2" w:rsidRPr="000145C9"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Ensure pupils learning is monitored </w:t>
      </w:r>
      <w:proofErr w:type="gramStart"/>
      <w:r w:rsidRPr="000145C9">
        <w:rPr>
          <w:rFonts w:ascii="Arial" w:hAnsi="Arial" w:cs="Arial"/>
          <w:sz w:val="22"/>
          <w:szCs w:val="22"/>
        </w:rPr>
        <w:t>regularly</w:t>
      </w:r>
      <w:proofErr w:type="gramEnd"/>
      <w:r w:rsidRPr="000145C9">
        <w:rPr>
          <w:rFonts w:ascii="Arial" w:hAnsi="Arial" w:cs="Arial"/>
          <w:sz w:val="22"/>
          <w:szCs w:val="22"/>
        </w:rPr>
        <w:t xml:space="preserve"> and impact is assessed and progress can be evidenced. </w:t>
      </w:r>
    </w:p>
    <w:p w14:paraId="37C4522C" w14:textId="77777777" w:rsidR="00293DE2" w:rsidRDefault="00293DE2" w:rsidP="00293DE2">
      <w:pPr>
        <w:rPr>
          <w:rFonts w:ascii="Arial" w:hAnsi="Arial" w:cs="Arial"/>
          <w:sz w:val="22"/>
        </w:rPr>
      </w:pPr>
    </w:p>
    <w:p w14:paraId="08855E9B" w14:textId="77777777" w:rsidR="00182CF2" w:rsidRPr="00EE75CF" w:rsidRDefault="00182CF2" w:rsidP="00182CF2">
      <w:pPr>
        <w:pStyle w:val="Default"/>
        <w:jc w:val="both"/>
        <w:rPr>
          <w:rFonts w:ascii="Arial" w:hAnsi="Arial" w:cs="Arial"/>
          <w:sz w:val="22"/>
          <w:szCs w:val="22"/>
        </w:rPr>
      </w:pPr>
      <w:r w:rsidRPr="00EE75CF">
        <w:rPr>
          <w:rFonts w:ascii="Arial" w:hAnsi="Arial" w:cs="Arial"/>
          <w:sz w:val="22"/>
          <w:szCs w:val="22"/>
        </w:rPr>
        <w:t>This is a particularly challenging role, and the successful candidate must be committed to creating a positive learning environment no matter what barriers they may face. You will need a high level of resilience and a commitment to working as part of an emotionally intelligent team to support vulnerable children.</w:t>
      </w:r>
    </w:p>
    <w:p w14:paraId="3D76EAD2" w14:textId="77777777" w:rsidR="00293DE2" w:rsidRDefault="00293DE2" w:rsidP="005810AF">
      <w:pPr>
        <w:rPr>
          <w:rFonts w:ascii="Arial" w:hAnsi="Arial" w:cs="Arial"/>
          <w:sz w:val="22"/>
          <w:szCs w:val="22"/>
        </w:rPr>
      </w:pPr>
    </w:p>
    <w:p w14:paraId="6B5953E6" w14:textId="77777777" w:rsidR="001B322D" w:rsidRDefault="001B322D" w:rsidP="00260465">
      <w:pPr>
        <w:rPr>
          <w:rFonts w:ascii="Arial" w:hAnsi="Arial" w:cs="Arial"/>
          <w:sz w:val="22"/>
          <w:szCs w:val="22"/>
        </w:rPr>
      </w:pPr>
    </w:p>
    <w:p w14:paraId="24E4FC16" w14:textId="502C0B6A"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134BC3">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2418F35F" w14:textId="07FC45FC" w:rsidR="00494136" w:rsidRDefault="00494136" w:rsidP="0049413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School Teachers Pay Spine.  Actual starting salary will be dependent on experience </w:t>
      </w:r>
    </w:p>
    <w:p w14:paraId="16DF87DE" w14:textId="77777777" w:rsidR="00150F65" w:rsidRDefault="00150F65"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18230D8D"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3CB9798"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7F70A6A" w14:textId="77777777" w:rsidR="00034792" w:rsidRPr="00A50687" w:rsidRDefault="00034792" w:rsidP="00034792">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10795A2B"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788CA59A" w14:textId="77777777" w:rsidR="0084583F"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6B9EA40" w14:textId="77777777" w:rsidR="0084583F" w:rsidRPr="00A50687" w:rsidRDefault="0084583F" w:rsidP="0084583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7D69E6D4" w14:textId="77777777" w:rsidR="00494136" w:rsidRDefault="00494136">
      <w:pPr>
        <w:rPr>
          <w:rFonts w:ascii="Arial" w:hAnsi="Arial" w:cs="Arial"/>
          <w:b/>
          <w:bCs/>
          <w:sz w:val="22"/>
          <w:szCs w:val="22"/>
        </w:rPr>
      </w:pPr>
      <w:r>
        <w:rPr>
          <w:rFonts w:ascii="Arial" w:hAnsi="Arial" w:cs="Arial"/>
          <w:b/>
          <w:bCs/>
          <w:sz w:val="22"/>
          <w:szCs w:val="22"/>
        </w:rPr>
        <w:br w:type="page"/>
      </w:r>
    </w:p>
    <w:p w14:paraId="3BD7635F" w14:textId="5B3E3AFD" w:rsidR="0084583F" w:rsidRPr="007577EA" w:rsidRDefault="0084583F" w:rsidP="0084583F">
      <w:pPr>
        <w:rPr>
          <w:rFonts w:ascii="Arial" w:hAnsi="Arial" w:cs="Arial"/>
          <w:b/>
          <w:bCs/>
          <w:sz w:val="22"/>
          <w:szCs w:val="22"/>
        </w:rPr>
      </w:pPr>
      <w:r w:rsidRPr="007577EA">
        <w:rPr>
          <w:rFonts w:ascii="Arial" w:hAnsi="Arial" w:cs="Arial"/>
          <w:b/>
          <w:bCs/>
          <w:sz w:val="22"/>
          <w:szCs w:val="22"/>
        </w:rPr>
        <w:lastRenderedPageBreak/>
        <w:t>Application Details</w:t>
      </w:r>
    </w:p>
    <w:p w14:paraId="178B6B14" w14:textId="77777777" w:rsidR="005520AC" w:rsidRDefault="005520AC" w:rsidP="0023221B">
      <w:pPr>
        <w:rPr>
          <w:rFonts w:ascii="Arial" w:hAnsi="Arial" w:cs="Arial"/>
          <w:sz w:val="22"/>
          <w:szCs w:val="22"/>
        </w:rPr>
      </w:pPr>
    </w:p>
    <w:p w14:paraId="0A7112F2" w14:textId="0FF46538" w:rsidR="0084583F" w:rsidRDefault="0084583F" w:rsidP="0084583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5D60BE">
        <w:rPr>
          <w:rFonts w:ascii="Arial" w:hAnsi="Arial" w:cs="Arial"/>
          <w:sz w:val="22"/>
          <w:szCs w:val="22"/>
        </w:rPr>
        <w:t>Wednesday 22</w:t>
      </w:r>
      <w:r w:rsidR="005D60BE" w:rsidRPr="005D60BE">
        <w:rPr>
          <w:rFonts w:ascii="Arial" w:hAnsi="Arial" w:cs="Arial"/>
          <w:sz w:val="22"/>
          <w:szCs w:val="22"/>
          <w:vertAlign w:val="superscript"/>
        </w:rPr>
        <w:t>nd</w:t>
      </w:r>
      <w:r w:rsidR="005D60BE">
        <w:rPr>
          <w:rFonts w:ascii="Arial" w:hAnsi="Arial" w:cs="Arial"/>
          <w:sz w:val="22"/>
          <w:szCs w:val="22"/>
        </w:rPr>
        <w:t xml:space="preserve"> April</w:t>
      </w:r>
    </w:p>
    <w:p w14:paraId="2EF08DAE" w14:textId="77777777" w:rsidR="0084583F" w:rsidRDefault="0084583F" w:rsidP="0084583F">
      <w:pPr>
        <w:rPr>
          <w:rFonts w:ascii="Arial" w:hAnsi="Arial" w:cs="Arial"/>
          <w:sz w:val="22"/>
          <w:szCs w:val="22"/>
        </w:rPr>
      </w:pPr>
    </w:p>
    <w:p w14:paraId="5D7815CA" w14:textId="604CE554" w:rsidR="0084583F" w:rsidRDefault="0084583F" w:rsidP="0084583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A54632">
        <w:rPr>
          <w:rFonts w:ascii="Arial" w:hAnsi="Arial" w:cs="Arial"/>
          <w:sz w:val="22"/>
          <w:szCs w:val="22"/>
        </w:rPr>
        <w:t xml:space="preserve">w/c </w:t>
      </w:r>
      <w:r w:rsidR="005D60BE">
        <w:rPr>
          <w:rFonts w:ascii="Arial" w:hAnsi="Arial" w:cs="Arial"/>
          <w:sz w:val="22"/>
          <w:szCs w:val="22"/>
        </w:rPr>
        <w:t>27</w:t>
      </w:r>
      <w:r w:rsidR="005D60BE" w:rsidRPr="005D60BE">
        <w:rPr>
          <w:rFonts w:ascii="Arial" w:hAnsi="Arial" w:cs="Arial"/>
          <w:sz w:val="22"/>
          <w:szCs w:val="22"/>
          <w:vertAlign w:val="superscript"/>
        </w:rPr>
        <w:t>th</w:t>
      </w:r>
      <w:r w:rsidR="005D60BE">
        <w:rPr>
          <w:rFonts w:ascii="Arial" w:hAnsi="Arial" w:cs="Arial"/>
          <w:sz w:val="22"/>
          <w:szCs w:val="22"/>
        </w:rPr>
        <w:t xml:space="preserve"> April</w:t>
      </w:r>
    </w:p>
    <w:p w14:paraId="3DCA06BB" w14:textId="77777777" w:rsidR="0084583F" w:rsidRDefault="0084583F" w:rsidP="0023221B">
      <w:pPr>
        <w:rPr>
          <w:rFonts w:ascii="Arial" w:hAnsi="Arial" w:cs="Arial"/>
          <w:sz w:val="22"/>
          <w:szCs w:val="22"/>
        </w:rPr>
      </w:pPr>
    </w:p>
    <w:p w14:paraId="3856CD1B" w14:textId="2FFA1C5A" w:rsidR="00134BC3" w:rsidRPr="0098113A" w:rsidRDefault="00134BC3" w:rsidP="00134BC3">
      <w:pPr>
        <w:jc w:val="both"/>
        <w:rPr>
          <w:rFonts w:ascii="Arial" w:hAnsi="Arial" w:cs="Arial"/>
          <w:iCs/>
          <w:sz w:val="22"/>
          <w:szCs w:val="22"/>
        </w:rPr>
      </w:pPr>
      <w:bookmarkStart w:id="0" w:name="_Hlk195703842"/>
      <w:r w:rsidRPr="0098113A">
        <w:rPr>
          <w:rFonts w:ascii="Arial" w:hAnsi="Arial" w:cs="Arial"/>
          <w:iCs/>
          <w:sz w:val="22"/>
          <w:szCs w:val="22"/>
        </w:rPr>
        <w:t>An application pack can be downloaded</w:t>
      </w:r>
      <w:r w:rsidR="00034792">
        <w:rPr>
          <w:rFonts w:ascii="Arial" w:hAnsi="Arial" w:cs="Arial"/>
          <w:iCs/>
          <w:sz w:val="22"/>
          <w:szCs w:val="22"/>
        </w:rPr>
        <w:t xml:space="preserve"> from</w:t>
      </w:r>
      <w:r w:rsidRPr="0098113A">
        <w:rPr>
          <w:rFonts w:ascii="Arial" w:hAnsi="Arial" w:cs="Arial"/>
          <w:iCs/>
          <w:sz w:val="22"/>
          <w:szCs w:val="22"/>
        </w:rPr>
        <w:t xml:space="preserve"> </w:t>
      </w:r>
      <w:hyperlink r:id="rId11" w:history="1">
        <w:r w:rsidR="00034792" w:rsidRPr="004658EC">
          <w:rPr>
            <w:rStyle w:val="Hyperlink"/>
            <w:rFonts w:ascii="Arial" w:hAnsi="Arial" w:cs="Arial"/>
            <w:sz w:val="22"/>
            <w:szCs w:val="22"/>
          </w:rPr>
          <w:t>https://www.atomix.ac.uk/careers/</w:t>
        </w:r>
      </w:hyperlink>
      <w:r w:rsidR="00034792">
        <w:t xml:space="preserve"> </w:t>
      </w:r>
      <w:r w:rsidRPr="0098113A">
        <w:rPr>
          <w:rFonts w:ascii="Arial" w:hAnsi="Arial" w:cs="Arial"/>
          <w:iCs/>
          <w:sz w:val="22"/>
          <w:szCs w:val="22"/>
        </w:rPr>
        <w:t xml:space="preserve">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and if you need any assistance with your application in terms of reasonable adjustments, please let us know.</w:t>
      </w:r>
    </w:p>
    <w:p w14:paraId="25F54056" w14:textId="3639AA7B" w:rsidR="00AB2D06" w:rsidRDefault="00AB2D06">
      <w:pPr>
        <w:rPr>
          <w:rFonts w:ascii="Arial" w:hAnsi="Arial" w:cs="Arial"/>
          <w:b/>
          <w:bCs/>
          <w:sz w:val="22"/>
          <w:szCs w:val="22"/>
          <w:u w:val="single"/>
        </w:rPr>
      </w:pPr>
    </w:p>
    <w:p w14:paraId="61FE055F" w14:textId="4A28A7B3" w:rsidR="00293DE2" w:rsidRDefault="00293DE2">
      <w:pPr>
        <w:rPr>
          <w:rFonts w:ascii="Arial" w:hAnsi="Arial" w:cs="Arial"/>
          <w:b/>
          <w:bCs/>
          <w:sz w:val="22"/>
          <w:szCs w:val="22"/>
          <w:u w:val="single"/>
        </w:rPr>
      </w:pPr>
    </w:p>
    <w:p w14:paraId="301A1741" w14:textId="4B67A3A6"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t>Safer Recruitment</w:t>
      </w:r>
    </w:p>
    <w:p w14:paraId="7ABBBA43" w14:textId="77777777" w:rsidR="005520AC" w:rsidRPr="007F45F4" w:rsidRDefault="005520AC" w:rsidP="0023221B">
      <w:pPr>
        <w:jc w:val="both"/>
        <w:rPr>
          <w:rFonts w:ascii="Arial" w:hAnsi="Arial" w:cs="Arial"/>
          <w:sz w:val="22"/>
          <w:szCs w:val="22"/>
        </w:rPr>
      </w:pPr>
    </w:p>
    <w:p w14:paraId="7239A919" w14:textId="77777777" w:rsidR="00134BC3" w:rsidRPr="007F45F4" w:rsidRDefault="00134BC3" w:rsidP="00134BC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291914ED" w14:textId="77777777" w:rsidR="00134BC3" w:rsidRPr="007F45F4" w:rsidRDefault="00134BC3" w:rsidP="00134BC3">
      <w:pPr>
        <w:jc w:val="both"/>
        <w:rPr>
          <w:rFonts w:ascii="Helvetica" w:hAnsi="Helvetica" w:cs="Arial"/>
          <w:color w:val="231F20"/>
          <w:sz w:val="22"/>
          <w:szCs w:val="22"/>
          <w:lang w:val="en"/>
        </w:rPr>
      </w:pPr>
    </w:p>
    <w:p w14:paraId="424490DA" w14:textId="77777777" w:rsidR="00134BC3" w:rsidRPr="00C46F09" w:rsidRDefault="00134BC3" w:rsidP="00134BC3">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6FFE0718" w14:textId="77777777" w:rsidR="00017ABD" w:rsidRPr="000F4398" w:rsidRDefault="00017ABD" w:rsidP="00017ABD">
      <w:pPr>
        <w:rPr>
          <w:rFonts w:ascii="Arial" w:hAnsi="Arial" w:cs="Arial"/>
          <w:b/>
          <w:bCs/>
          <w:sz w:val="22"/>
          <w:szCs w:val="22"/>
        </w:rPr>
      </w:pPr>
    </w:p>
    <w:p w14:paraId="1563B4BA" w14:textId="268BB99A" w:rsidR="00017ABD" w:rsidRPr="000F4398" w:rsidRDefault="000F4398" w:rsidP="00017ABD">
      <w:pPr>
        <w:jc w:val="right"/>
        <w:rPr>
          <w:rFonts w:ascii="Arial" w:hAnsi="Arial" w:cs="Arial"/>
          <w:b/>
          <w:bCs/>
          <w:sz w:val="22"/>
          <w:szCs w:val="22"/>
        </w:rPr>
      </w:pPr>
      <w:r w:rsidRPr="000F4398">
        <w:rPr>
          <w:rFonts w:ascii="Arial" w:hAnsi="Arial" w:cs="Arial"/>
          <w:b/>
          <w:bCs/>
          <w:sz w:val="22"/>
          <w:szCs w:val="22"/>
        </w:rPr>
        <w:t>ATOMIX EDUCATIONAL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51791000"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0F4398">
        <w:rPr>
          <w:rFonts w:ascii="Arial" w:hAnsi="Arial" w:cs="Arial"/>
          <w:sz w:val="22"/>
          <w:szCs w:val="22"/>
        </w:rPr>
        <w:t>atomix</w:t>
      </w:r>
      <w:r>
        <w:rPr>
          <w:rFonts w:ascii="Arial" w:hAnsi="Arial" w:cs="Arial"/>
          <w:sz w:val="22"/>
          <w:szCs w:val="22"/>
        </w:rPr>
        <w:t>.ac.uk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E53FB6"/>
    <w:multiLevelType w:val="hybridMultilevel"/>
    <w:tmpl w:val="BB32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37117"/>
    <w:multiLevelType w:val="hybridMultilevel"/>
    <w:tmpl w:val="7CDE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12"/>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7"/>
  </w:num>
  <w:num w:numId="4" w16cid:durableId="1212961843">
    <w:abstractNumId w:val="10"/>
  </w:num>
  <w:num w:numId="5" w16cid:durableId="1055158864">
    <w:abstractNumId w:val="3"/>
  </w:num>
  <w:num w:numId="6" w16cid:durableId="814763810">
    <w:abstractNumId w:val="11"/>
  </w:num>
  <w:num w:numId="7" w16cid:durableId="913079844">
    <w:abstractNumId w:val="2"/>
  </w:num>
  <w:num w:numId="8" w16cid:durableId="680854548">
    <w:abstractNumId w:val="6"/>
  </w:num>
  <w:num w:numId="9" w16cid:durableId="1844053126">
    <w:abstractNumId w:val="1"/>
  </w:num>
  <w:num w:numId="10" w16cid:durableId="287928891">
    <w:abstractNumId w:val="5"/>
  </w:num>
  <w:num w:numId="11" w16cid:durableId="1694109023">
    <w:abstractNumId w:val="4"/>
  </w:num>
  <w:num w:numId="12" w16cid:durableId="1650398033">
    <w:abstractNumId w:val="8"/>
  </w:num>
  <w:num w:numId="13" w16cid:durableId="1630816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0249A"/>
    <w:rsid w:val="00010B95"/>
    <w:rsid w:val="00010E6A"/>
    <w:rsid w:val="00015869"/>
    <w:rsid w:val="00017ABD"/>
    <w:rsid w:val="00022880"/>
    <w:rsid w:val="00027462"/>
    <w:rsid w:val="00031C2D"/>
    <w:rsid w:val="00034792"/>
    <w:rsid w:val="00035AB1"/>
    <w:rsid w:val="00042A66"/>
    <w:rsid w:val="000453E2"/>
    <w:rsid w:val="000561DA"/>
    <w:rsid w:val="00071EE8"/>
    <w:rsid w:val="00073B74"/>
    <w:rsid w:val="00073BE2"/>
    <w:rsid w:val="00080EA5"/>
    <w:rsid w:val="000918C7"/>
    <w:rsid w:val="0009742C"/>
    <w:rsid w:val="000A0C30"/>
    <w:rsid w:val="000A77B2"/>
    <w:rsid w:val="000B3D94"/>
    <w:rsid w:val="000C4939"/>
    <w:rsid w:val="000C733D"/>
    <w:rsid w:val="000F4398"/>
    <w:rsid w:val="00102852"/>
    <w:rsid w:val="00117944"/>
    <w:rsid w:val="00123A8A"/>
    <w:rsid w:val="001324A5"/>
    <w:rsid w:val="00134BC3"/>
    <w:rsid w:val="00150F65"/>
    <w:rsid w:val="0015738E"/>
    <w:rsid w:val="001672BA"/>
    <w:rsid w:val="00182CF2"/>
    <w:rsid w:val="001863A4"/>
    <w:rsid w:val="0019088D"/>
    <w:rsid w:val="001971B2"/>
    <w:rsid w:val="001A0288"/>
    <w:rsid w:val="001B0D60"/>
    <w:rsid w:val="001B322D"/>
    <w:rsid w:val="001B5FCA"/>
    <w:rsid w:val="001C5CE5"/>
    <w:rsid w:val="001C7BAF"/>
    <w:rsid w:val="001E11D3"/>
    <w:rsid w:val="001E73E2"/>
    <w:rsid w:val="00226709"/>
    <w:rsid w:val="0023221B"/>
    <w:rsid w:val="002428D7"/>
    <w:rsid w:val="002537DC"/>
    <w:rsid w:val="00260465"/>
    <w:rsid w:val="002664D2"/>
    <w:rsid w:val="0027330B"/>
    <w:rsid w:val="00275F6F"/>
    <w:rsid w:val="00283851"/>
    <w:rsid w:val="00293DE2"/>
    <w:rsid w:val="002A05C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550D"/>
    <w:rsid w:val="003677D4"/>
    <w:rsid w:val="00370FD9"/>
    <w:rsid w:val="00372DAE"/>
    <w:rsid w:val="00374C64"/>
    <w:rsid w:val="0037773C"/>
    <w:rsid w:val="003802DE"/>
    <w:rsid w:val="00383A6C"/>
    <w:rsid w:val="0039118A"/>
    <w:rsid w:val="003942A3"/>
    <w:rsid w:val="003A4960"/>
    <w:rsid w:val="003B1AE5"/>
    <w:rsid w:val="003B57AF"/>
    <w:rsid w:val="003E522E"/>
    <w:rsid w:val="003E6C6E"/>
    <w:rsid w:val="0040574D"/>
    <w:rsid w:val="00415F20"/>
    <w:rsid w:val="00416354"/>
    <w:rsid w:val="004219B2"/>
    <w:rsid w:val="00435BBB"/>
    <w:rsid w:val="004429B9"/>
    <w:rsid w:val="00447B31"/>
    <w:rsid w:val="00455E8F"/>
    <w:rsid w:val="00470C6E"/>
    <w:rsid w:val="00486100"/>
    <w:rsid w:val="00490C10"/>
    <w:rsid w:val="00491673"/>
    <w:rsid w:val="00494136"/>
    <w:rsid w:val="004A4264"/>
    <w:rsid w:val="004C300A"/>
    <w:rsid w:val="004E4C20"/>
    <w:rsid w:val="004F1953"/>
    <w:rsid w:val="004F6DD2"/>
    <w:rsid w:val="00514A91"/>
    <w:rsid w:val="00522A66"/>
    <w:rsid w:val="00527CC1"/>
    <w:rsid w:val="00540207"/>
    <w:rsid w:val="00541405"/>
    <w:rsid w:val="0054316E"/>
    <w:rsid w:val="005511C1"/>
    <w:rsid w:val="005520AC"/>
    <w:rsid w:val="00557235"/>
    <w:rsid w:val="00565299"/>
    <w:rsid w:val="00573557"/>
    <w:rsid w:val="005810AF"/>
    <w:rsid w:val="0058671F"/>
    <w:rsid w:val="005973A9"/>
    <w:rsid w:val="005B5978"/>
    <w:rsid w:val="005C1AF8"/>
    <w:rsid w:val="005C3605"/>
    <w:rsid w:val="005C6341"/>
    <w:rsid w:val="005D2BEC"/>
    <w:rsid w:val="005D60BE"/>
    <w:rsid w:val="005F3C43"/>
    <w:rsid w:val="005F462A"/>
    <w:rsid w:val="005F4AC6"/>
    <w:rsid w:val="005F6862"/>
    <w:rsid w:val="006023D8"/>
    <w:rsid w:val="006132CE"/>
    <w:rsid w:val="006150EB"/>
    <w:rsid w:val="0061720B"/>
    <w:rsid w:val="00617846"/>
    <w:rsid w:val="00617A73"/>
    <w:rsid w:val="006243CF"/>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824EA"/>
    <w:rsid w:val="007842A5"/>
    <w:rsid w:val="0078516F"/>
    <w:rsid w:val="007932F3"/>
    <w:rsid w:val="007A3077"/>
    <w:rsid w:val="007A6173"/>
    <w:rsid w:val="007A6D51"/>
    <w:rsid w:val="007A7D2E"/>
    <w:rsid w:val="007D4DCA"/>
    <w:rsid w:val="007D6C67"/>
    <w:rsid w:val="007E1683"/>
    <w:rsid w:val="007E50AE"/>
    <w:rsid w:val="007E57F8"/>
    <w:rsid w:val="007F147F"/>
    <w:rsid w:val="00807857"/>
    <w:rsid w:val="0082204D"/>
    <w:rsid w:val="00827AF9"/>
    <w:rsid w:val="0084583F"/>
    <w:rsid w:val="008467A6"/>
    <w:rsid w:val="00853AD7"/>
    <w:rsid w:val="00863017"/>
    <w:rsid w:val="00864681"/>
    <w:rsid w:val="0086630D"/>
    <w:rsid w:val="008820F6"/>
    <w:rsid w:val="0089487D"/>
    <w:rsid w:val="00895EA2"/>
    <w:rsid w:val="008A2161"/>
    <w:rsid w:val="008C24A5"/>
    <w:rsid w:val="008C58CC"/>
    <w:rsid w:val="008D5902"/>
    <w:rsid w:val="008F0527"/>
    <w:rsid w:val="0090399F"/>
    <w:rsid w:val="00907D13"/>
    <w:rsid w:val="00914BC3"/>
    <w:rsid w:val="009238C9"/>
    <w:rsid w:val="009306B8"/>
    <w:rsid w:val="0094523C"/>
    <w:rsid w:val="00953A5D"/>
    <w:rsid w:val="009619D0"/>
    <w:rsid w:val="00962FDF"/>
    <w:rsid w:val="00965E0C"/>
    <w:rsid w:val="009667FA"/>
    <w:rsid w:val="00976FF9"/>
    <w:rsid w:val="009775FF"/>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70343"/>
    <w:rsid w:val="00A71228"/>
    <w:rsid w:val="00AA1CE0"/>
    <w:rsid w:val="00AA7C2F"/>
    <w:rsid w:val="00AB2D06"/>
    <w:rsid w:val="00AB3D5F"/>
    <w:rsid w:val="00AC5ADD"/>
    <w:rsid w:val="00AD3D4B"/>
    <w:rsid w:val="00AE1311"/>
    <w:rsid w:val="00AF4A9A"/>
    <w:rsid w:val="00AF72E9"/>
    <w:rsid w:val="00B10DF4"/>
    <w:rsid w:val="00B21C4C"/>
    <w:rsid w:val="00B2699A"/>
    <w:rsid w:val="00B354A5"/>
    <w:rsid w:val="00B55A3B"/>
    <w:rsid w:val="00B65AA6"/>
    <w:rsid w:val="00B65E0E"/>
    <w:rsid w:val="00B71BDD"/>
    <w:rsid w:val="00B80A5E"/>
    <w:rsid w:val="00B826DB"/>
    <w:rsid w:val="00B925C7"/>
    <w:rsid w:val="00B92793"/>
    <w:rsid w:val="00B95149"/>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6631"/>
    <w:rsid w:val="00C90429"/>
    <w:rsid w:val="00C93AB9"/>
    <w:rsid w:val="00C97EB3"/>
    <w:rsid w:val="00CB71FE"/>
    <w:rsid w:val="00CC03D6"/>
    <w:rsid w:val="00CC3A9E"/>
    <w:rsid w:val="00CD79CA"/>
    <w:rsid w:val="00D10F22"/>
    <w:rsid w:val="00D1574B"/>
    <w:rsid w:val="00D462DD"/>
    <w:rsid w:val="00D46492"/>
    <w:rsid w:val="00D52C42"/>
    <w:rsid w:val="00D54B71"/>
    <w:rsid w:val="00D623B9"/>
    <w:rsid w:val="00D637DA"/>
    <w:rsid w:val="00D85F4C"/>
    <w:rsid w:val="00D929F7"/>
    <w:rsid w:val="00D950A8"/>
    <w:rsid w:val="00D97F14"/>
    <w:rsid w:val="00DA513F"/>
    <w:rsid w:val="00DC1341"/>
    <w:rsid w:val="00DE1ABB"/>
    <w:rsid w:val="00DF4294"/>
    <w:rsid w:val="00E06CD2"/>
    <w:rsid w:val="00E16786"/>
    <w:rsid w:val="00E248EC"/>
    <w:rsid w:val="00E25AEE"/>
    <w:rsid w:val="00E55EE8"/>
    <w:rsid w:val="00E567C2"/>
    <w:rsid w:val="00E64E20"/>
    <w:rsid w:val="00E70869"/>
    <w:rsid w:val="00E92DC9"/>
    <w:rsid w:val="00EC4C24"/>
    <w:rsid w:val="00EF7B18"/>
    <w:rsid w:val="00F0554E"/>
    <w:rsid w:val="00F2322F"/>
    <w:rsid w:val="00F240A9"/>
    <w:rsid w:val="00F30C84"/>
    <w:rsid w:val="00F35238"/>
    <w:rsid w:val="00F40447"/>
    <w:rsid w:val="00F4246B"/>
    <w:rsid w:val="00F509B0"/>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 w:type="paragraph" w:styleId="NoSpacing">
    <w:name w:val="No Spacing"/>
    <w:uiPriority w:val="1"/>
    <w:qFormat/>
    <w:rsid w:val="00182CF2"/>
    <w:rPr>
      <w:rFonts w:asciiTheme="minorHAnsi" w:eastAsiaTheme="minorHAnsi" w:hAnsiTheme="minorHAnsi" w:cstheme="minorBidi"/>
      <w:sz w:val="22"/>
      <w:szCs w:val="22"/>
      <w:lang w:eastAsia="en-US"/>
    </w:rPr>
  </w:style>
  <w:style w:type="paragraph" w:customStyle="1" w:styleId="Default">
    <w:name w:val="Default"/>
    <w:rsid w:val="00182CF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E9812-6F94-4AA0-865A-00985047B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3892</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2014-04-10T12:13:00Z</cp:lastPrinted>
  <dcterms:created xsi:type="dcterms:W3CDTF">2026-04-01T10:18:00Z</dcterms:created>
  <dcterms:modified xsi:type="dcterms:W3CDTF">2026-04-01T13:34:00Z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