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08C7"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4A60AFE8" w14:textId="77777777" w:rsidTr="003846D9">
        <w:tc>
          <w:tcPr>
            <w:tcW w:w="6345" w:type="dxa"/>
            <w:vAlign w:val="center"/>
          </w:tcPr>
          <w:p w14:paraId="6BE97441" w14:textId="5CF11282" w:rsidR="00D17F2C" w:rsidRDefault="00D17F2C" w:rsidP="00D17F2C">
            <w:pPr>
              <w:rPr>
                <w:rFonts w:ascii="Arial" w:hAnsi="Arial" w:cs="Arial"/>
                <w:b/>
              </w:rPr>
            </w:pPr>
            <w:r>
              <w:rPr>
                <w:rFonts w:ascii="Arial" w:hAnsi="Arial" w:cs="Arial"/>
                <w:b/>
              </w:rPr>
              <w:t>Learning Support Assistant</w:t>
            </w:r>
            <w:r w:rsidR="009C1D54">
              <w:rPr>
                <w:rFonts w:ascii="Arial" w:hAnsi="Arial" w:cs="Arial"/>
                <w:b/>
              </w:rPr>
              <w:t xml:space="preserve"> (Compass Team)</w:t>
            </w:r>
            <w:r>
              <w:rPr>
                <w:rFonts w:ascii="Arial" w:hAnsi="Arial" w:cs="Arial"/>
                <w:b/>
              </w:rPr>
              <w:t xml:space="preserve">, </w:t>
            </w:r>
            <w:r w:rsidR="002475C8">
              <w:rPr>
                <w:rFonts w:ascii="Arial" w:hAnsi="Arial" w:cs="Arial"/>
                <w:b/>
              </w:rPr>
              <w:t>2</w:t>
            </w:r>
            <w:r w:rsidR="009C1D54">
              <w:rPr>
                <w:rFonts w:ascii="Arial" w:hAnsi="Arial" w:cs="Arial"/>
                <w:b/>
              </w:rPr>
              <w:t>5</w:t>
            </w:r>
            <w:r w:rsidR="00386F8D">
              <w:rPr>
                <w:rFonts w:ascii="Arial" w:hAnsi="Arial" w:cs="Arial"/>
                <w:b/>
              </w:rPr>
              <w:t xml:space="preserve"> </w:t>
            </w:r>
            <w:r>
              <w:rPr>
                <w:rFonts w:ascii="Arial" w:hAnsi="Arial" w:cs="Arial"/>
                <w:b/>
              </w:rPr>
              <w:t xml:space="preserve">hours per week, term time only, </w:t>
            </w:r>
            <w:r w:rsidR="009C1D54">
              <w:rPr>
                <w:rFonts w:ascii="Arial" w:hAnsi="Arial" w:cs="Arial"/>
                <w:b/>
              </w:rPr>
              <w:t>fixed term contract</w:t>
            </w:r>
          </w:p>
          <w:p w14:paraId="787592A1" w14:textId="0C1DBD07" w:rsidR="00F52C94" w:rsidRPr="008F0527" w:rsidRDefault="00F52C94" w:rsidP="004F266D">
            <w:pPr>
              <w:rPr>
                <w:rFonts w:ascii="Arial" w:hAnsi="Arial" w:cs="Arial"/>
                <w:b/>
              </w:rPr>
            </w:pPr>
          </w:p>
        </w:tc>
        <w:tc>
          <w:tcPr>
            <w:tcW w:w="3828" w:type="dxa"/>
            <w:vAlign w:val="center"/>
          </w:tcPr>
          <w:p w14:paraId="5187309C" w14:textId="14D6C5D7" w:rsidR="00F52C94" w:rsidRPr="008F0527" w:rsidRDefault="00386F8D" w:rsidP="003846D9">
            <w:pPr>
              <w:jc w:val="right"/>
              <w:rPr>
                <w:rFonts w:ascii="Arial" w:hAnsi="Arial" w:cs="Arial"/>
                <w:b/>
              </w:rPr>
            </w:pPr>
            <w:r>
              <w:rPr>
                <w:noProof/>
              </w:rPr>
              <w:drawing>
                <wp:inline distT="0" distB="0" distL="0" distR="0" wp14:anchorId="0E70867A" wp14:editId="0DE3A0B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A492BF2" w14:textId="77777777" w:rsidR="00F52C94" w:rsidRDefault="00F52C94" w:rsidP="008D5902">
      <w:pPr>
        <w:rPr>
          <w:rFonts w:ascii="Arial" w:hAnsi="Arial" w:cs="Arial"/>
        </w:rPr>
      </w:pPr>
    </w:p>
    <w:p w14:paraId="4949FE63" w14:textId="77777777" w:rsidR="00386F8D" w:rsidRPr="0005381A" w:rsidRDefault="00386F8D" w:rsidP="00386F8D">
      <w:pPr>
        <w:rPr>
          <w:rFonts w:ascii="Arial" w:hAnsi="Arial" w:cs="Arial"/>
          <w:sz w:val="22"/>
          <w:szCs w:val="22"/>
        </w:rPr>
      </w:pPr>
      <w:r w:rsidRPr="0005381A">
        <w:rPr>
          <w:rFonts w:ascii="Arial" w:hAnsi="Arial" w:cs="Arial"/>
          <w:sz w:val="22"/>
          <w:szCs w:val="22"/>
        </w:rPr>
        <w:t>Atomix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AB676D5" w14:textId="77777777" w:rsidR="008D5902" w:rsidRDefault="008D5902" w:rsidP="008D5902">
      <w:pPr>
        <w:rPr>
          <w:rFonts w:ascii="Arial" w:hAnsi="Arial" w:cs="Arial"/>
        </w:rPr>
      </w:pPr>
    </w:p>
    <w:p w14:paraId="5431C580" w14:textId="1AFE7990" w:rsidR="00D17F2C" w:rsidRPr="00F37E47" w:rsidRDefault="00D17F2C" w:rsidP="00D17F2C">
      <w:pPr>
        <w:rPr>
          <w:rFonts w:ascii="Arial" w:hAnsi="Arial" w:cs="Arial"/>
          <w:sz w:val="22"/>
          <w:szCs w:val="22"/>
        </w:rPr>
      </w:pPr>
      <w:r w:rsidRPr="00F37E47">
        <w:rPr>
          <w:rFonts w:ascii="Arial" w:hAnsi="Arial" w:cs="Arial"/>
          <w:sz w:val="22"/>
          <w:szCs w:val="22"/>
        </w:rPr>
        <w:t xml:space="preserve">At </w:t>
      </w:r>
      <w:r w:rsidR="000F4EB5">
        <w:rPr>
          <w:rFonts w:ascii="Arial" w:hAnsi="Arial" w:cs="Arial"/>
          <w:sz w:val="22"/>
          <w:szCs w:val="22"/>
        </w:rPr>
        <w:t xml:space="preserve">the </w:t>
      </w:r>
      <w:r w:rsidR="002475C8">
        <w:rPr>
          <w:rFonts w:ascii="Arial" w:hAnsi="Arial" w:cs="Arial"/>
          <w:sz w:val="22"/>
          <w:szCs w:val="22"/>
        </w:rPr>
        <w:t>Stockton Sixth Form College</w:t>
      </w:r>
      <w:r w:rsidR="000F4EB5">
        <w:rPr>
          <w:rFonts w:ascii="Arial" w:hAnsi="Arial" w:cs="Arial"/>
          <w:sz w:val="22"/>
          <w:szCs w:val="22"/>
        </w:rPr>
        <w:t xml:space="preserve"> site</w:t>
      </w:r>
      <w:r w:rsidRPr="00F37E47">
        <w:rPr>
          <w:rFonts w:ascii="Arial" w:hAnsi="Arial" w:cs="Arial"/>
          <w:sz w:val="22"/>
          <w:szCs w:val="22"/>
        </w:rPr>
        <w:t xml:space="preserve">, we are seeking to </w:t>
      </w:r>
      <w:r w:rsidR="009C1D54">
        <w:rPr>
          <w:rFonts w:ascii="Arial" w:hAnsi="Arial" w:cs="Arial"/>
          <w:sz w:val="22"/>
          <w:szCs w:val="22"/>
        </w:rPr>
        <w:t>appoint a</w:t>
      </w:r>
      <w:r w:rsidRPr="00F37E47">
        <w:rPr>
          <w:rFonts w:ascii="Arial" w:hAnsi="Arial" w:cs="Arial"/>
          <w:sz w:val="22"/>
          <w:szCs w:val="22"/>
        </w:rPr>
        <w:t xml:space="preserve"> Learning Support Assistant</w:t>
      </w:r>
      <w:r w:rsidR="009C1D54">
        <w:rPr>
          <w:rFonts w:ascii="Arial" w:hAnsi="Arial" w:cs="Arial"/>
          <w:sz w:val="22"/>
          <w:szCs w:val="22"/>
        </w:rPr>
        <w:t xml:space="preserve"> to work with our Compass team, supporting students in the SEMH provision.</w:t>
      </w:r>
    </w:p>
    <w:p w14:paraId="1472A1A9" w14:textId="77777777" w:rsidR="00D17F2C" w:rsidRPr="00F37E47" w:rsidRDefault="00D17F2C" w:rsidP="00D17F2C">
      <w:pPr>
        <w:rPr>
          <w:rFonts w:ascii="Arial" w:hAnsi="Arial" w:cs="Arial"/>
          <w:sz w:val="22"/>
          <w:szCs w:val="22"/>
        </w:rPr>
      </w:pPr>
    </w:p>
    <w:p w14:paraId="4CB747D3" w14:textId="77777777" w:rsidR="009C1D54" w:rsidRDefault="00D17F2C" w:rsidP="009C1D54">
      <w:pPr>
        <w:rPr>
          <w:rFonts w:ascii="Arial" w:hAnsi="Arial" w:cs="Arial"/>
          <w:sz w:val="22"/>
          <w:szCs w:val="22"/>
        </w:rPr>
      </w:pPr>
      <w:r w:rsidRPr="00F37E47">
        <w:rPr>
          <w:rFonts w:ascii="Arial" w:hAnsi="Arial" w:cs="Arial"/>
          <w:sz w:val="22"/>
          <w:szCs w:val="22"/>
        </w:rPr>
        <w:t xml:space="preserve">You will be primarily working with </w:t>
      </w:r>
      <w:r w:rsidR="009C1D54">
        <w:rPr>
          <w:rFonts w:ascii="Arial" w:hAnsi="Arial" w:cs="Arial"/>
          <w:sz w:val="22"/>
          <w:szCs w:val="22"/>
        </w:rPr>
        <w:t xml:space="preserve">Key Stage 2 to Key Stage 4 </w:t>
      </w:r>
      <w:r w:rsidRPr="00F37E47">
        <w:rPr>
          <w:rFonts w:ascii="Arial" w:hAnsi="Arial" w:cs="Arial"/>
          <w:sz w:val="22"/>
          <w:szCs w:val="22"/>
        </w:rPr>
        <w:t xml:space="preserve">students </w:t>
      </w:r>
      <w:r w:rsidR="009C1D54">
        <w:rPr>
          <w:rFonts w:ascii="Arial" w:hAnsi="Arial" w:cs="Arial"/>
          <w:sz w:val="22"/>
          <w:szCs w:val="22"/>
        </w:rPr>
        <w:t xml:space="preserve">with Social, Emotional &amp; Mental Health Needs (SEMH).  </w:t>
      </w:r>
    </w:p>
    <w:p w14:paraId="2E4B479D" w14:textId="77777777" w:rsidR="009C1D54" w:rsidRDefault="009C1D54" w:rsidP="009C1D54">
      <w:pPr>
        <w:rPr>
          <w:rFonts w:ascii="Arial" w:hAnsi="Arial" w:cs="Arial"/>
          <w:sz w:val="22"/>
          <w:szCs w:val="22"/>
        </w:rPr>
      </w:pPr>
    </w:p>
    <w:p w14:paraId="19072356" w14:textId="77777777" w:rsidR="009C1D54" w:rsidRDefault="009C1D54" w:rsidP="009C1D54">
      <w:pPr>
        <w:rPr>
          <w:rFonts w:ascii="Arial" w:hAnsi="Arial" w:cs="Arial"/>
          <w:sz w:val="22"/>
          <w:szCs w:val="22"/>
        </w:rPr>
      </w:pPr>
      <w:r>
        <w:rPr>
          <w:rFonts w:ascii="Arial" w:hAnsi="Arial" w:cs="Arial"/>
          <w:sz w:val="22"/>
          <w:szCs w:val="22"/>
        </w:rPr>
        <w:t xml:space="preserve">You will have recent experience of supporting students experiencing acute anxiety, providing both class and independent study support and have an understanding of the needs of, and empathy for, students with learning difficulties and/or disabilities.  </w:t>
      </w:r>
      <w:r w:rsidRPr="000C37E5">
        <w:rPr>
          <w:rFonts w:ascii="Arial" w:hAnsi="Arial" w:cs="Arial"/>
          <w:sz w:val="22"/>
          <w:szCs w:val="22"/>
        </w:rPr>
        <w:t>Strong literacy and numeracy skills are required.</w:t>
      </w:r>
    </w:p>
    <w:p w14:paraId="41E350CA" w14:textId="77777777" w:rsidR="009C1D54" w:rsidRDefault="009C1D54" w:rsidP="009C1D54">
      <w:pPr>
        <w:rPr>
          <w:rFonts w:ascii="Arial" w:hAnsi="Arial" w:cs="Arial"/>
          <w:sz w:val="22"/>
          <w:szCs w:val="22"/>
        </w:rPr>
      </w:pPr>
    </w:p>
    <w:p w14:paraId="489F3837" w14:textId="77777777" w:rsidR="009C1D54" w:rsidRDefault="009C1D54" w:rsidP="009C1D54">
      <w:pPr>
        <w:rPr>
          <w:rFonts w:ascii="Arial" w:hAnsi="Arial" w:cs="Arial"/>
          <w:color w:val="3E3E3E"/>
          <w:sz w:val="22"/>
          <w:szCs w:val="22"/>
          <w:lang w:val="en"/>
        </w:rPr>
      </w:pPr>
      <w:r w:rsidRPr="00216B7A">
        <w:rPr>
          <w:rFonts w:ascii="Arial" w:hAnsi="Arial" w:cs="Arial"/>
          <w:color w:val="3E3E3E"/>
          <w:sz w:val="22"/>
          <w:szCs w:val="22"/>
          <w:lang w:val="en"/>
        </w:rPr>
        <w:t xml:space="preserve">Experience of working </w:t>
      </w:r>
      <w:r>
        <w:rPr>
          <w:rFonts w:ascii="Arial" w:hAnsi="Arial" w:cs="Arial"/>
          <w:color w:val="3E3E3E"/>
          <w:sz w:val="22"/>
          <w:szCs w:val="22"/>
          <w:lang w:val="en"/>
        </w:rPr>
        <w:t xml:space="preserve">effectively with SEND young people alongside other staff </w:t>
      </w:r>
      <w:r w:rsidRPr="00216B7A">
        <w:rPr>
          <w:rFonts w:ascii="Arial" w:hAnsi="Arial" w:cs="Arial"/>
          <w:color w:val="3E3E3E"/>
          <w:sz w:val="22"/>
          <w:szCs w:val="22"/>
          <w:lang w:val="en"/>
        </w:rPr>
        <w:t>is essential</w:t>
      </w:r>
      <w:r>
        <w:rPr>
          <w:rFonts w:ascii="Arial" w:hAnsi="Arial" w:cs="Arial"/>
          <w:color w:val="3E3E3E"/>
          <w:sz w:val="22"/>
          <w:szCs w:val="22"/>
          <w:lang w:val="en"/>
        </w:rPr>
        <w:t xml:space="preserve">, as is the ability to </w:t>
      </w:r>
      <w:r w:rsidRPr="00216B7A">
        <w:rPr>
          <w:rFonts w:ascii="Arial" w:hAnsi="Arial" w:cs="Arial"/>
          <w:color w:val="3E3E3E"/>
          <w:sz w:val="22"/>
          <w:szCs w:val="22"/>
          <w:lang w:val="en"/>
        </w:rPr>
        <w:t>maintain efficient and effective recording systems.</w:t>
      </w:r>
    </w:p>
    <w:p w14:paraId="4BB2E1AF" w14:textId="1F3C5FDD" w:rsidR="00D17F2C" w:rsidRPr="00F37E47" w:rsidRDefault="00D17F2C" w:rsidP="009C1D54">
      <w:pPr>
        <w:rPr>
          <w:rFonts w:ascii="Arial" w:hAnsi="Arial" w:cs="Arial"/>
          <w:sz w:val="22"/>
          <w:szCs w:val="22"/>
        </w:rPr>
      </w:pPr>
    </w:p>
    <w:p w14:paraId="2888D12A" w14:textId="5B59819F" w:rsidR="00D17F2C" w:rsidRDefault="002475C8" w:rsidP="00D17F2C">
      <w:pPr>
        <w:pStyle w:val="BodyText"/>
        <w:jc w:val="left"/>
        <w:rPr>
          <w:rFonts w:ascii="Arial" w:hAnsi="Arial" w:cs="Arial"/>
          <w:sz w:val="22"/>
          <w:szCs w:val="22"/>
        </w:rPr>
      </w:pPr>
      <w:r>
        <w:rPr>
          <w:rFonts w:ascii="Arial" w:hAnsi="Arial" w:cs="Arial"/>
          <w:sz w:val="22"/>
          <w:szCs w:val="22"/>
        </w:rPr>
        <w:t>Actual working pattern will be discussed at interview.</w:t>
      </w:r>
    </w:p>
    <w:p w14:paraId="037431D3" w14:textId="77777777" w:rsidR="00547640" w:rsidRDefault="00547640" w:rsidP="00D17F2C">
      <w:pPr>
        <w:pStyle w:val="BodyText"/>
        <w:jc w:val="left"/>
        <w:rPr>
          <w:rFonts w:ascii="Arial" w:hAnsi="Arial" w:cs="Arial"/>
          <w:sz w:val="22"/>
          <w:szCs w:val="22"/>
        </w:rPr>
      </w:pPr>
    </w:p>
    <w:p w14:paraId="1E45C990" w14:textId="727DBD5A" w:rsidR="00547640" w:rsidRDefault="00547640" w:rsidP="00D17F2C">
      <w:pPr>
        <w:pStyle w:val="BodyText"/>
        <w:jc w:val="left"/>
        <w:rPr>
          <w:rFonts w:ascii="Arial" w:hAnsi="Arial" w:cs="Arial"/>
          <w:sz w:val="22"/>
          <w:szCs w:val="22"/>
        </w:rPr>
      </w:pPr>
      <w:r>
        <w:rPr>
          <w:rFonts w:ascii="Arial" w:hAnsi="Arial" w:cs="Arial"/>
          <w:sz w:val="22"/>
          <w:szCs w:val="22"/>
        </w:rPr>
        <w:t>This is a fixed term role to 31</w:t>
      </w:r>
      <w:r w:rsidRPr="00547640">
        <w:rPr>
          <w:rFonts w:ascii="Arial" w:hAnsi="Arial" w:cs="Arial"/>
          <w:sz w:val="22"/>
          <w:szCs w:val="22"/>
          <w:vertAlign w:val="superscript"/>
        </w:rPr>
        <w:t>st</w:t>
      </w:r>
      <w:r>
        <w:rPr>
          <w:rFonts w:ascii="Arial" w:hAnsi="Arial" w:cs="Arial"/>
          <w:sz w:val="22"/>
          <w:szCs w:val="22"/>
        </w:rPr>
        <w:t xml:space="preserve"> August 2027 in the first instance.</w:t>
      </w:r>
    </w:p>
    <w:p w14:paraId="452FA02F" w14:textId="77777777" w:rsidR="00557E26" w:rsidRDefault="00557E26" w:rsidP="00D17F2C">
      <w:pPr>
        <w:pStyle w:val="BodyText"/>
        <w:jc w:val="left"/>
        <w:rPr>
          <w:rFonts w:ascii="Arial" w:hAnsi="Arial" w:cs="Arial"/>
          <w:sz w:val="22"/>
          <w:szCs w:val="22"/>
        </w:rPr>
      </w:pPr>
    </w:p>
    <w:p w14:paraId="2808F0DB" w14:textId="58DF00A0" w:rsidR="003A3B50" w:rsidRDefault="003A3B50" w:rsidP="00514A91">
      <w:pPr>
        <w:rPr>
          <w:rFonts w:ascii="Arial" w:hAnsi="Arial" w:cs="Arial"/>
          <w:sz w:val="22"/>
          <w:szCs w:val="22"/>
        </w:rPr>
      </w:pPr>
    </w:p>
    <w:p w14:paraId="15EE4497" w14:textId="273E2962" w:rsidR="00916D9D" w:rsidRDefault="00916D9D" w:rsidP="00916D9D">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DA1916">
        <w:rPr>
          <w:rFonts w:ascii="Arial" w:hAnsi="Arial" w:cs="Arial"/>
          <w:sz w:val="22"/>
          <w:szCs w:val="22"/>
        </w:rPr>
        <w:t>Immediate start available</w:t>
      </w:r>
    </w:p>
    <w:p w14:paraId="7E27E4BF" w14:textId="5B7F5F6F" w:rsidR="00916D9D" w:rsidRDefault="00916D9D" w:rsidP="00514A91">
      <w:pPr>
        <w:rPr>
          <w:rFonts w:ascii="Arial" w:hAnsi="Arial" w:cs="Arial"/>
          <w:sz w:val="22"/>
          <w:szCs w:val="22"/>
        </w:rPr>
      </w:pPr>
    </w:p>
    <w:p w14:paraId="407CFC77" w14:textId="77777777" w:rsidR="00916D9D" w:rsidRDefault="00916D9D" w:rsidP="00514A91">
      <w:pPr>
        <w:rPr>
          <w:rFonts w:ascii="Arial" w:hAnsi="Arial" w:cs="Arial"/>
          <w:sz w:val="22"/>
          <w:szCs w:val="22"/>
        </w:rPr>
      </w:pPr>
    </w:p>
    <w:p w14:paraId="67DD11E2" w14:textId="23B3F8F2" w:rsidR="00916D9D" w:rsidRPr="00916D9D" w:rsidRDefault="00916D9D" w:rsidP="00514A91">
      <w:pPr>
        <w:rPr>
          <w:rFonts w:ascii="Arial" w:hAnsi="Arial" w:cs="Arial"/>
          <w:b/>
          <w:bCs/>
          <w:sz w:val="22"/>
          <w:szCs w:val="22"/>
        </w:rPr>
      </w:pPr>
      <w:r w:rsidRPr="00916D9D">
        <w:rPr>
          <w:rFonts w:ascii="Arial" w:hAnsi="Arial" w:cs="Arial"/>
          <w:b/>
          <w:bCs/>
          <w:sz w:val="22"/>
          <w:szCs w:val="22"/>
        </w:rPr>
        <w:t>Salary and Benefits Information</w:t>
      </w:r>
    </w:p>
    <w:p w14:paraId="7A0CD70C" w14:textId="77777777" w:rsidR="00F52C94" w:rsidRDefault="00F52C94" w:rsidP="00514A91">
      <w:pPr>
        <w:rPr>
          <w:rFonts w:ascii="Tahoma" w:hAnsi="Tahoma" w:cs="Tahoma"/>
          <w:sz w:val="22"/>
          <w:szCs w:val="22"/>
        </w:rPr>
      </w:pPr>
    </w:p>
    <w:p w14:paraId="5C7CAA9D" w14:textId="77777777" w:rsidR="002475C8" w:rsidRDefault="002475C8" w:rsidP="002475C8">
      <w:pPr>
        <w:rPr>
          <w:rFonts w:ascii="Arial" w:hAnsi="Arial" w:cs="Arial"/>
          <w:sz w:val="22"/>
          <w:szCs w:val="22"/>
        </w:rPr>
      </w:pPr>
      <w:r>
        <w:rPr>
          <w:rFonts w:ascii="Arial" w:hAnsi="Arial" w:cs="Arial"/>
          <w:sz w:val="22"/>
          <w:szCs w:val="22"/>
        </w:rPr>
        <w:t>S</w:t>
      </w:r>
      <w:r w:rsidRPr="00D454AB">
        <w:rPr>
          <w:rFonts w:ascii="Arial" w:hAnsi="Arial" w:cs="Arial"/>
          <w:sz w:val="22"/>
          <w:szCs w:val="22"/>
        </w:rPr>
        <w:t>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t xml:space="preserve">SFCA Support Staff Pay Spine, Points 6-9 (£25,558 - £26,818 pro rata) </w:t>
      </w:r>
    </w:p>
    <w:p w14:paraId="5A67FEFE" w14:textId="68D63FE4" w:rsidR="002475C8" w:rsidRDefault="002475C8" w:rsidP="002475C8">
      <w:pPr>
        <w:rPr>
          <w:rFonts w:ascii="Arial" w:hAnsi="Arial" w:cs="Arial"/>
          <w:sz w:val="22"/>
          <w:szCs w:val="22"/>
        </w:rPr>
      </w:pPr>
      <w:r>
        <w:rPr>
          <w:rFonts w:ascii="Arial" w:hAnsi="Arial" w:cs="Arial"/>
          <w:sz w:val="22"/>
          <w:szCs w:val="22"/>
        </w:rPr>
        <w:t>Actual Starting Salary for 2</w:t>
      </w:r>
      <w:r w:rsidR="009C1D54">
        <w:rPr>
          <w:rFonts w:ascii="Arial" w:hAnsi="Arial" w:cs="Arial"/>
          <w:sz w:val="22"/>
          <w:szCs w:val="22"/>
        </w:rPr>
        <w:t>5</w:t>
      </w:r>
      <w:r>
        <w:rPr>
          <w:rFonts w:ascii="Arial" w:hAnsi="Arial" w:cs="Arial"/>
          <w:sz w:val="22"/>
          <w:szCs w:val="22"/>
        </w:rPr>
        <w:t xml:space="preserve"> hours per week, term time only is £1</w:t>
      </w:r>
      <w:r w:rsidR="00547640">
        <w:rPr>
          <w:rFonts w:ascii="Arial" w:hAnsi="Arial" w:cs="Arial"/>
          <w:sz w:val="22"/>
          <w:szCs w:val="22"/>
        </w:rPr>
        <w:t>4,770.84</w:t>
      </w:r>
      <w:r>
        <w:rPr>
          <w:rFonts w:ascii="Arial" w:hAnsi="Arial" w:cs="Arial"/>
          <w:sz w:val="22"/>
          <w:szCs w:val="22"/>
        </w:rPr>
        <w:t xml:space="preserve"> per annum (based on an FTE of £25,558 per annum)</w:t>
      </w:r>
    </w:p>
    <w:p w14:paraId="219D08D6" w14:textId="31792408" w:rsidR="0078516F" w:rsidRDefault="0078516F" w:rsidP="0078516F">
      <w:pPr>
        <w:rPr>
          <w:rFonts w:ascii="Arial" w:hAnsi="Arial" w:cs="Arial"/>
          <w:sz w:val="22"/>
          <w:szCs w:val="22"/>
        </w:rPr>
      </w:pPr>
    </w:p>
    <w:p w14:paraId="0FA3D571" w14:textId="77777777" w:rsidR="002475C8" w:rsidRDefault="002475C8" w:rsidP="002475C8">
      <w:pPr>
        <w:rPr>
          <w:rFonts w:ascii="Arial" w:hAnsi="Arial" w:cs="Arial"/>
          <w:sz w:val="22"/>
          <w:szCs w:val="22"/>
        </w:rPr>
      </w:pPr>
      <w:r>
        <w:rPr>
          <w:rFonts w:ascii="Arial" w:hAnsi="Arial" w:cs="Arial"/>
          <w:sz w:val="22"/>
          <w:szCs w:val="22"/>
        </w:rPr>
        <w:t>Employee Benefits include:</w:t>
      </w:r>
    </w:p>
    <w:p w14:paraId="1B401836" w14:textId="77777777" w:rsidR="002475C8" w:rsidRDefault="002475C8" w:rsidP="002475C8">
      <w:pPr>
        <w:rPr>
          <w:rFonts w:ascii="Arial" w:hAnsi="Arial" w:cs="Arial"/>
          <w:sz w:val="22"/>
          <w:szCs w:val="22"/>
        </w:rPr>
      </w:pPr>
    </w:p>
    <w:p w14:paraId="04ED8006"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265526B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BBA3D34"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Membership of Vivup, our Employee Benefits and Wellbeing Platform</w:t>
      </w:r>
    </w:p>
    <w:p w14:paraId="22CAB2C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55387F29"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3733B0E" w14:textId="77777777" w:rsidR="002475C8"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26AD8F42"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Discounted nursery provision on the Prior Pursglove College site (available to all Trust employees)</w:t>
      </w:r>
    </w:p>
    <w:p w14:paraId="0A134614" w14:textId="39B95DF6" w:rsidR="00916D9D" w:rsidRDefault="00916D9D" w:rsidP="0078516F">
      <w:pPr>
        <w:rPr>
          <w:rFonts w:ascii="Arial" w:hAnsi="Arial" w:cs="Arial"/>
          <w:sz w:val="22"/>
          <w:szCs w:val="22"/>
        </w:rPr>
      </w:pPr>
    </w:p>
    <w:p w14:paraId="17567412" w14:textId="77777777" w:rsidR="00916D9D" w:rsidRDefault="00916D9D" w:rsidP="0078516F">
      <w:pPr>
        <w:rPr>
          <w:rFonts w:ascii="Arial" w:hAnsi="Arial" w:cs="Arial"/>
          <w:sz w:val="22"/>
          <w:szCs w:val="22"/>
        </w:rPr>
      </w:pPr>
    </w:p>
    <w:p w14:paraId="2AB2B301" w14:textId="77777777" w:rsidR="002475C8" w:rsidRPr="00916D9D" w:rsidRDefault="002475C8" w:rsidP="002475C8">
      <w:pPr>
        <w:rPr>
          <w:rFonts w:ascii="Arial" w:hAnsi="Arial" w:cs="Arial"/>
          <w:b/>
          <w:bCs/>
          <w:sz w:val="22"/>
          <w:szCs w:val="22"/>
        </w:rPr>
      </w:pPr>
      <w:r w:rsidRPr="00916D9D">
        <w:rPr>
          <w:rFonts w:ascii="Arial" w:hAnsi="Arial" w:cs="Arial"/>
          <w:b/>
          <w:bCs/>
          <w:sz w:val="22"/>
          <w:szCs w:val="22"/>
        </w:rPr>
        <w:t>Application Details</w:t>
      </w:r>
    </w:p>
    <w:p w14:paraId="2489F96B" w14:textId="77777777" w:rsidR="002475C8" w:rsidRDefault="002475C8" w:rsidP="002475C8">
      <w:pPr>
        <w:rPr>
          <w:rFonts w:ascii="Arial" w:hAnsi="Arial" w:cs="Arial"/>
          <w:sz w:val="22"/>
          <w:szCs w:val="22"/>
        </w:rPr>
      </w:pPr>
    </w:p>
    <w:p w14:paraId="5C323F5B" w14:textId="1D21EA48" w:rsidR="002475C8" w:rsidRDefault="002475C8" w:rsidP="002475C8">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547640">
        <w:rPr>
          <w:rFonts w:ascii="Arial" w:hAnsi="Arial" w:cs="Arial"/>
          <w:sz w:val="22"/>
          <w:szCs w:val="22"/>
        </w:rPr>
        <w:t>Wednesday 18</w:t>
      </w:r>
      <w:r w:rsidR="00547640" w:rsidRPr="00547640">
        <w:rPr>
          <w:rFonts w:ascii="Arial" w:hAnsi="Arial" w:cs="Arial"/>
          <w:sz w:val="22"/>
          <w:szCs w:val="22"/>
          <w:vertAlign w:val="superscript"/>
        </w:rPr>
        <w:t>th</w:t>
      </w:r>
      <w:r w:rsidR="00547640">
        <w:rPr>
          <w:rFonts w:ascii="Arial" w:hAnsi="Arial" w:cs="Arial"/>
          <w:sz w:val="22"/>
          <w:szCs w:val="22"/>
        </w:rPr>
        <w:t xml:space="preserve"> February</w:t>
      </w:r>
    </w:p>
    <w:p w14:paraId="0EB57CD3" w14:textId="77777777" w:rsidR="002475C8" w:rsidRDefault="002475C8" w:rsidP="002475C8">
      <w:pPr>
        <w:rPr>
          <w:rFonts w:ascii="Arial" w:hAnsi="Arial" w:cs="Arial"/>
          <w:sz w:val="22"/>
          <w:szCs w:val="22"/>
        </w:rPr>
      </w:pPr>
    </w:p>
    <w:p w14:paraId="63825A4E" w14:textId="4EDE09E3" w:rsidR="002475C8" w:rsidRDefault="002475C8" w:rsidP="002475C8">
      <w:pPr>
        <w:rPr>
          <w:rFonts w:ascii="Arial" w:hAnsi="Arial" w:cs="Arial"/>
          <w:sz w:val="22"/>
          <w:szCs w:val="22"/>
        </w:rPr>
      </w:pPr>
      <w:r>
        <w:rPr>
          <w:rFonts w:ascii="Arial" w:hAnsi="Arial" w:cs="Arial"/>
          <w:sz w:val="22"/>
          <w:szCs w:val="22"/>
        </w:rPr>
        <w:t>Interview Date:</w:t>
      </w:r>
      <w:r>
        <w:rPr>
          <w:rFonts w:ascii="Arial" w:hAnsi="Arial" w:cs="Arial"/>
          <w:sz w:val="22"/>
          <w:szCs w:val="22"/>
        </w:rPr>
        <w:tab/>
        <w:t xml:space="preserve">w/c </w:t>
      </w:r>
      <w:r w:rsidR="00547640">
        <w:rPr>
          <w:rFonts w:ascii="Arial" w:hAnsi="Arial" w:cs="Arial"/>
          <w:sz w:val="22"/>
          <w:szCs w:val="22"/>
        </w:rPr>
        <w:t>2</w:t>
      </w:r>
      <w:r w:rsidR="00547640" w:rsidRPr="00547640">
        <w:rPr>
          <w:rFonts w:ascii="Arial" w:hAnsi="Arial" w:cs="Arial"/>
          <w:sz w:val="22"/>
          <w:szCs w:val="22"/>
          <w:vertAlign w:val="superscript"/>
        </w:rPr>
        <w:t>nd</w:t>
      </w:r>
      <w:r w:rsidR="00547640">
        <w:rPr>
          <w:rFonts w:ascii="Arial" w:hAnsi="Arial" w:cs="Arial"/>
          <w:sz w:val="22"/>
          <w:szCs w:val="22"/>
        </w:rPr>
        <w:t xml:space="preserve"> March</w:t>
      </w:r>
    </w:p>
    <w:p w14:paraId="1ACF5042" w14:textId="77777777" w:rsidR="002475C8" w:rsidRDefault="002475C8" w:rsidP="002475C8">
      <w:pPr>
        <w:rPr>
          <w:rFonts w:ascii="Arial" w:hAnsi="Arial" w:cs="Arial"/>
          <w:sz w:val="22"/>
          <w:szCs w:val="22"/>
        </w:rPr>
      </w:pPr>
    </w:p>
    <w:p w14:paraId="1E46B95D" w14:textId="77777777" w:rsidR="002475C8" w:rsidRDefault="002475C8" w:rsidP="002475C8">
      <w:pPr>
        <w:rPr>
          <w:rFonts w:ascii="Arial" w:hAnsi="Arial" w:cs="Arial"/>
          <w:iCs/>
          <w:sz w:val="22"/>
          <w:szCs w:val="22"/>
        </w:rPr>
      </w:pPr>
      <w:r>
        <w:rPr>
          <w:rFonts w:ascii="Arial" w:hAnsi="Arial" w:cs="Arial"/>
          <w:iCs/>
          <w:sz w:val="22"/>
          <w:szCs w:val="22"/>
        </w:rPr>
        <w:br w:type="page"/>
      </w:r>
    </w:p>
    <w:p w14:paraId="1A41DFE8" w14:textId="53EEBAD2" w:rsidR="002475C8" w:rsidRPr="0098113A" w:rsidRDefault="002475C8" w:rsidP="002475C8">
      <w:pPr>
        <w:jc w:val="both"/>
        <w:rPr>
          <w:rFonts w:ascii="Arial" w:hAnsi="Arial" w:cs="Arial"/>
          <w:iCs/>
          <w:sz w:val="22"/>
          <w:szCs w:val="22"/>
        </w:rPr>
      </w:pPr>
      <w:bookmarkStart w:id="0" w:name="_Hlk195703842"/>
      <w:r w:rsidRPr="0098113A">
        <w:rPr>
          <w:rFonts w:ascii="Arial" w:hAnsi="Arial" w:cs="Arial"/>
          <w:iCs/>
          <w:sz w:val="22"/>
          <w:szCs w:val="22"/>
        </w:rPr>
        <w:lastRenderedPageBreak/>
        <w:t xml:space="preserve">An application pack can be downloaded from </w:t>
      </w:r>
      <w:hyperlink r:id="rId8" w:history="1">
        <w:r w:rsidR="00547640" w:rsidRPr="00217BB3">
          <w:rPr>
            <w:rStyle w:val="Hyperlink"/>
            <w:rFonts w:ascii="Arial" w:hAnsi="Arial" w:cs="Arial"/>
            <w:sz w:val="22"/>
            <w:szCs w:val="22"/>
          </w:rPr>
          <w:t>https://www.atomix.ac.uk/careers/</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C3786D1" w14:textId="77777777" w:rsidR="002475C8" w:rsidRDefault="002475C8" w:rsidP="002475C8">
      <w:pPr>
        <w:jc w:val="both"/>
        <w:rPr>
          <w:rFonts w:ascii="Arial" w:hAnsi="Arial" w:cs="Arial"/>
          <w:sz w:val="22"/>
          <w:szCs w:val="22"/>
        </w:rPr>
      </w:pPr>
    </w:p>
    <w:p w14:paraId="293C0154" w14:textId="77777777" w:rsidR="002475C8" w:rsidRDefault="002475C8" w:rsidP="002475C8">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7E0BC1AA" w14:textId="77777777" w:rsidR="002475C8" w:rsidRDefault="002475C8" w:rsidP="002475C8">
      <w:pPr>
        <w:jc w:val="both"/>
        <w:rPr>
          <w:rFonts w:ascii="Arial" w:hAnsi="Arial" w:cs="Arial"/>
          <w:sz w:val="22"/>
          <w:szCs w:val="22"/>
        </w:rPr>
      </w:pPr>
    </w:p>
    <w:p w14:paraId="241181E8" w14:textId="77777777" w:rsidR="002475C8" w:rsidRPr="007F45F4" w:rsidRDefault="002475C8" w:rsidP="002475C8">
      <w:pPr>
        <w:jc w:val="both"/>
        <w:rPr>
          <w:rFonts w:ascii="Arial" w:hAnsi="Arial" w:cs="Arial"/>
          <w:iCs/>
          <w:sz w:val="22"/>
          <w:szCs w:val="22"/>
        </w:rPr>
      </w:pPr>
      <w:r>
        <w:rPr>
          <w:rFonts w:ascii="Arial" w:hAnsi="Arial" w:cs="Arial"/>
          <w:sz w:val="22"/>
          <w:szCs w:val="22"/>
        </w:rPr>
        <w:t>We are an inclusive employer and we actively encourage applications from people from diverse and underrepresented backgrounds. If you need any assistance with your application in terms of reasonable adjustments, please let us know.</w:t>
      </w:r>
    </w:p>
    <w:p w14:paraId="4EB17187" w14:textId="77777777" w:rsidR="002475C8" w:rsidRDefault="002475C8" w:rsidP="002475C8">
      <w:pPr>
        <w:rPr>
          <w:rFonts w:ascii="Arial" w:hAnsi="Arial" w:cs="Arial"/>
          <w:b/>
          <w:bCs/>
          <w:sz w:val="22"/>
          <w:szCs w:val="22"/>
        </w:rPr>
      </w:pPr>
    </w:p>
    <w:p w14:paraId="085D367E" w14:textId="77777777" w:rsidR="002475C8" w:rsidRPr="00916D9D" w:rsidRDefault="002475C8" w:rsidP="002475C8">
      <w:pPr>
        <w:jc w:val="both"/>
        <w:rPr>
          <w:rFonts w:ascii="Arial" w:hAnsi="Arial" w:cs="Arial"/>
          <w:b/>
          <w:bCs/>
          <w:sz w:val="22"/>
          <w:szCs w:val="22"/>
        </w:rPr>
      </w:pPr>
      <w:r w:rsidRPr="00916D9D">
        <w:rPr>
          <w:rFonts w:ascii="Arial" w:hAnsi="Arial" w:cs="Arial"/>
          <w:b/>
          <w:bCs/>
          <w:sz w:val="22"/>
          <w:szCs w:val="22"/>
        </w:rPr>
        <w:t>Safeguarding Information</w:t>
      </w:r>
    </w:p>
    <w:p w14:paraId="7B002935" w14:textId="77777777" w:rsidR="002475C8" w:rsidRPr="007F45F4" w:rsidRDefault="002475C8" w:rsidP="002475C8">
      <w:pPr>
        <w:jc w:val="both"/>
        <w:rPr>
          <w:rFonts w:ascii="Arial" w:hAnsi="Arial" w:cs="Arial"/>
          <w:sz w:val="22"/>
          <w:szCs w:val="22"/>
        </w:rPr>
      </w:pPr>
    </w:p>
    <w:p w14:paraId="5039C140" w14:textId="77777777" w:rsidR="002475C8" w:rsidRPr="007F45F4" w:rsidRDefault="002475C8" w:rsidP="002475C8">
      <w:pPr>
        <w:jc w:val="both"/>
        <w:rPr>
          <w:rFonts w:ascii="Helvetica" w:hAnsi="Helvetica" w:cs="Arial"/>
          <w:color w:val="231F20"/>
          <w:sz w:val="22"/>
          <w:szCs w:val="22"/>
          <w:lang w:val="en"/>
        </w:rPr>
      </w:pPr>
      <w:r>
        <w:rPr>
          <w:rFonts w:ascii="Helvetica" w:hAnsi="Helvetica" w:cs="Arial"/>
          <w:color w:val="231F20"/>
          <w:sz w:val="22"/>
          <w:szCs w:val="22"/>
          <w:lang w:val="en"/>
        </w:rPr>
        <w:t>Atomix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2B79CC6" w14:textId="77777777" w:rsidR="002475C8" w:rsidRPr="007F45F4" w:rsidRDefault="002475C8" w:rsidP="002475C8">
      <w:pPr>
        <w:jc w:val="both"/>
        <w:rPr>
          <w:rFonts w:ascii="Helvetica" w:hAnsi="Helvetica" w:cs="Arial"/>
          <w:color w:val="231F20"/>
          <w:sz w:val="22"/>
          <w:szCs w:val="22"/>
          <w:lang w:val="en"/>
        </w:rPr>
      </w:pPr>
    </w:p>
    <w:p w14:paraId="690640AD" w14:textId="77777777" w:rsidR="002475C8" w:rsidRPr="00C46F09" w:rsidRDefault="002475C8" w:rsidP="002475C8">
      <w:pPr>
        <w:jc w:val="both"/>
        <w:rPr>
          <w:rFonts w:ascii="Arial" w:hAnsi="Arial" w:cs="Arial"/>
          <w:sz w:val="22"/>
          <w:szCs w:val="22"/>
        </w:rPr>
      </w:pPr>
      <w:r w:rsidRPr="007F45F4">
        <w:rPr>
          <w:rFonts w:ascii="Helvetica" w:hAnsi="Helvetica" w:cs="Arial"/>
          <w:color w:val="231F20"/>
          <w:sz w:val="22"/>
          <w:szCs w:val="22"/>
          <w:lang w:val="en"/>
        </w:rPr>
        <w:t>As this post involves direct contact with, or unsupervised responsibility for, children or vulnerable adults the successful candidate will be required to undertake a Disclosure and Barring Service check before taking up the position.  Additional checks will include; identity checks, qualification checks and employment checks, including the investigation of any gaps between jobs and two satisfactory references.</w:t>
      </w:r>
    </w:p>
    <w:p w14:paraId="2FEC2A81" w14:textId="77777777" w:rsidR="002475C8" w:rsidRDefault="002475C8" w:rsidP="002475C8">
      <w:pPr>
        <w:rPr>
          <w:rFonts w:ascii="Arial" w:hAnsi="Arial" w:cs="Arial"/>
        </w:rPr>
      </w:pPr>
    </w:p>
    <w:p w14:paraId="122761CB" w14:textId="77777777" w:rsidR="002475C8" w:rsidRDefault="002475C8" w:rsidP="002475C8">
      <w:pPr>
        <w:rPr>
          <w:rFonts w:ascii="Arial" w:hAnsi="Arial" w:cs="Arial"/>
        </w:rPr>
      </w:pPr>
    </w:p>
    <w:p w14:paraId="0BDF74CD" w14:textId="77777777" w:rsidR="002475C8" w:rsidRDefault="002475C8" w:rsidP="002475C8">
      <w:pPr>
        <w:rPr>
          <w:rFonts w:ascii="Arial" w:hAnsi="Arial" w:cs="Arial"/>
        </w:rPr>
      </w:pPr>
    </w:p>
    <w:p w14:paraId="16909DF6" w14:textId="77777777" w:rsidR="002475C8" w:rsidRDefault="002475C8" w:rsidP="002475C8">
      <w:pPr>
        <w:rPr>
          <w:rFonts w:ascii="Arial" w:hAnsi="Arial" w:cs="Arial"/>
        </w:rPr>
      </w:pPr>
    </w:p>
    <w:p w14:paraId="4508B6C4" w14:textId="77777777" w:rsidR="002475C8" w:rsidRDefault="002475C8" w:rsidP="002475C8">
      <w:pPr>
        <w:jc w:val="right"/>
        <w:rPr>
          <w:rFonts w:ascii="Arial" w:hAnsi="Arial" w:cs="Arial"/>
          <w:b/>
          <w:bCs/>
          <w:sz w:val="22"/>
          <w:szCs w:val="22"/>
        </w:rPr>
      </w:pPr>
      <w:r>
        <w:rPr>
          <w:rFonts w:ascii="Arial" w:hAnsi="Arial" w:cs="Arial"/>
          <w:b/>
          <w:bCs/>
          <w:sz w:val="22"/>
          <w:szCs w:val="22"/>
        </w:rPr>
        <w:t>ATOMIX EDUCATIONAL TRUST</w:t>
      </w:r>
    </w:p>
    <w:p w14:paraId="7A585338" w14:textId="77777777" w:rsidR="002475C8" w:rsidRPr="0077265F" w:rsidRDefault="002475C8" w:rsidP="002475C8">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297D7944" w14:textId="77777777" w:rsidR="002475C8" w:rsidRDefault="002475C8" w:rsidP="002475C8">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A1EB29" w14:textId="77777777" w:rsidR="002475C8" w:rsidRDefault="002475C8" w:rsidP="002475C8">
      <w:pPr>
        <w:jc w:val="right"/>
        <w:rPr>
          <w:rFonts w:ascii="Arial" w:hAnsi="Arial" w:cs="Arial"/>
          <w:bCs/>
          <w:sz w:val="22"/>
          <w:szCs w:val="22"/>
        </w:rPr>
      </w:pPr>
      <w:r>
        <w:rPr>
          <w:rFonts w:ascii="Arial" w:hAnsi="Arial" w:cs="Arial"/>
          <w:bCs/>
          <w:sz w:val="22"/>
          <w:szCs w:val="22"/>
        </w:rPr>
        <w:t>Guisborough</w:t>
      </w:r>
    </w:p>
    <w:p w14:paraId="57C76C58" w14:textId="77777777" w:rsidR="002475C8" w:rsidRPr="0077265F" w:rsidRDefault="002475C8" w:rsidP="002475C8">
      <w:pPr>
        <w:jc w:val="right"/>
        <w:rPr>
          <w:rFonts w:ascii="Arial" w:hAnsi="Arial" w:cs="Arial"/>
          <w:bCs/>
          <w:sz w:val="22"/>
          <w:szCs w:val="22"/>
        </w:rPr>
      </w:pPr>
      <w:r w:rsidRPr="0077265F">
        <w:rPr>
          <w:rFonts w:ascii="Arial" w:hAnsi="Arial" w:cs="Arial"/>
          <w:bCs/>
          <w:sz w:val="22"/>
          <w:szCs w:val="22"/>
        </w:rPr>
        <w:t>TS14 6BU</w:t>
      </w:r>
    </w:p>
    <w:p w14:paraId="18944DC1" w14:textId="77777777" w:rsidR="002475C8" w:rsidRDefault="002475C8" w:rsidP="002475C8">
      <w:pPr>
        <w:jc w:val="right"/>
        <w:rPr>
          <w:rFonts w:ascii="Arial" w:hAnsi="Arial" w:cs="Arial"/>
          <w:bCs/>
          <w:sz w:val="22"/>
          <w:szCs w:val="22"/>
        </w:rPr>
      </w:pPr>
      <w:r w:rsidRPr="0077265F">
        <w:rPr>
          <w:rFonts w:ascii="Arial" w:hAnsi="Arial" w:cs="Arial"/>
          <w:bCs/>
          <w:sz w:val="22"/>
          <w:szCs w:val="22"/>
        </w:rPr>
        <w:t xml:space="preserve">Tel: 01287 280800  </w:t>
      </w:r>
    </w:p>
    <w:p w14:paraId="0C779A2A" w14:textId="77777777" w:rsidR="002475C8" w:rsidRPr="00962FDF" w:rsidRDefault="002475C8" w:rsidP="002475C8">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82A7D40" w14:textId="77777777" w:rsidR="00486100" w:rsidRPr="00962FDF" w:rsidRDefault="00486100" w:rsidP="002475C8">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F922" w14:textId="77777777" w:rsidR="004C300A" w:rsidRDefault="004C300A" w:rsidP="00E567C2">
      <w:r>
        <w:separator/>
      </w:r>
    </w:p>
  </w:endnote>
  <w:endnote w:type="continuationSeparator" w:id="0">
    <w:p w14:paraId="76720CB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D499" w14:textId="77777777" w:rsidR="004C300A" w:rsidRDefault="004C300A" w:rsidP="00E567C2">
      <w:r>
        <w:separator/>
      </w:r>
    </w:p>
  </w:footnote>
  <w:footnote w:type="continuationSeparator" w:id="0">
    <w:p w14:paraId="5E43D17E"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653777">
    <w:abstractNumId w:val="9"/>
  </w:num>
  <w:num w:numId="2" w16cid:durableId="7932093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75992331">
    <w:abstractNumId w:val="6"/>
  </w:num>
  <w:num w:numId="4" w16cid:durableId="1350989187">
    <w:abstractNumId w:val="7"/>
  </w:num>
  <w:num w:numId="5" w16cid:durableId="35207145">
    <w:abstractNumId w:val="3"/>
  </w:num>
  <w:num w:numId="6" w16cid:durableId="1237129004">
    <w:abstractNumId w:val="8"/>
  </w:num>
  <w:num w:numId="7" w16cid:durableId="348219262">
    <w:abstractNumId w:val="2"/>
  </w:num>
  <w:num w:numId="8" w16cid:durableId="1568146233">
    <w:abstractNumId w:val="4"/>
  </w:num>
  <w:num w:numId="9" w16cid:durableId="198199733">
    <w:abstractNumId w:val="1"/>
  </w:num>
  <w:num w:numId="10" w16cid:durableId="8398104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42A66"/>
    <w:rsid w:val="000561DA"/>
    <w:rsid w:val="00071EE8"/>
    <w:rsid w:val="00073B74"/>
    <w:rsid w:val="00073BE2"/>
    <w:rsid w:val="000918C7"/>
    <w:rsid w:val="0009742C"/>
    <w:rsid w:val="000C733D"/>
    <w:rsid w:val="000D092A"/>
    <w:rsid w:val="000F4EB5"/>
    <w:rsid w:val="00102852"/>
    <w:rsid w:val="0010341C"/>
    <w:rsid w:val="00113E86"/>
    <w:rsid w:val="00117944"/>
    <w:rsid w:val="00122329"/>
    <w:rsid w:val="0012619B"/>
    <w:rsid w:val="001324A5"/>
    <w:rsid w:val="0013589A"/>
    <w:rsid w:val="00141ED0"/>
    <w:rsid w:val="001469A6"/>
    <w:rsid w:val="0015738E"/>
    <w:rsid w:val="001672BA"/>
    <w:rsid w:val="0019088D"/>
    <w:rsid w:val="00195861"/>
    <w:rsid w:val="001971B2"/>
    <w:rsid w:val="001A0288"/>
    <w:rsid w:val="001B0416"/>
    <w:rsid w:val="001B0D60"/>
    <w:rsid w:val="001B5FCA"/>
    <w:rsid w:val="001C37A1"/>
    <w:rsid w:val="001C52CB"/>
    <w:rsid w:val="001C7BAF"/>
    <w:rsid w:val="001D1C77"/>
    <w:rsid w:val="001E11D3"/>
    <w:rsid w:val="001E73E2"/>
    <w:rsid w:val="001F1BB1"/>
    <w:rsid w:val="00226709"/>
    <w:rsid w:val="002428D7"/>
    <w:rsid w:val="002475C8"/>
    <w:rsid w:val="002616AD"/>
    <w:rsid w:val="002664D2"/>
    <w:rsid w:val="0027330B"/>
    <w:rsid w:val="00275F6F"/>
    <w:rsid w:val="00283851"/>
    <w:rsid w:val="002846F4"/>
    <w:rsid w:val="00292FD5"/>
    <w:rsid w:val="00296B0E"/>
    <w:rsid w:val="002A67F7"/>
    <w:rsid w:val="002B734F"/>
    <w:rsid w:val="002C4A58"/>
    <w:rsid w:val="002C7310"/>
    <w:rsid w:val="002D10A6"/>
    <w:rsid w:val="002D7F03"/>
    <w:rsid w:val="002E05E6"/>
    <w:rsid w:val="002F2A4E"/>
    <w:rsid w:val="002F2EBB"/>
    <w:rsid w:val="0030286E"/>
    <w:rsid w:val="00305278"/>
    <w:rsid w:val="00310F9F"/>
    <w:rsid w:val="00313378"/>
    <w:rsid w:val="00325C93"/>
    <w:rsid w:val="00330C3C"/>
    <w:rsid w:val="003677D4"/>
    <w:rsid w:val="00372DAE"/>
    <w:rsid w:val="00374C64"/>
    <w:rsid w:val="0037773C"/>
    <w:rsid w:val="003802DE"/>
    <w:rsid w:val="00383A6C"/>
    <w:rsid w:val="00386F8D"/>
    <w:rsid w:val="0039118A"/>
    <w:rsid w:val="003A3059"/>
    <w:rsid w:val="003A3B50"/>
    <w:rsid w:val="003A3F9C"/>
    <w:rsid w:val="003B57AF"/>
    <w:rsid w:val="003E522E"/>
    <w:rsid w:val="003E6C6E"/>
    <w:rsid w:val="003F4A32"/>
    <w:rsid w:val="0040574D"/>
    <w:rsid w:val="00415F20"/>
    <w:rsid w:val="004219B2"/>
    <w:rsid w:val="00435BBB"/>
    <w:rsid w:val="004429B9"/>
    <w:rsid w:val="00445E5B"/>
    <w:rsid w:val="00455E8F"/>
    <w:rsid w:val="004568E6"/>
    <w:rsid w:val="00486100"/>
    <w:rsid w:val="00490C10"/>
    <w:rsid w:val="004A4264"/>
    <w:rsid w:val="004C300A"/>
    <w:rsid w:val="004E4C20"/>
    <w:rsid w:val="004F1953"/>
    <w:rsid w:val="004F266D"/>
    <w:rsid w:val="00514860"/>
    <w:rsid w:val="00514A91"/>
    <w:rsid w:val="00522A66"/>
    <w:rsid w:val="0054316E"/>
    <w:rsid w:val="00547640"/>
    <w:rsid w:val="00557E26"/>
    <w:rsid w:val="0056421A"/>
    <w:rsid w:val="0058671F"/>
    <w:rsid w:val="00586C14"/>
    <w:rsid w:val="005877FB"/>
    <w:rsid w:val="005973A9"/>
    <w:rsid w:val="005C1AF8"/>
    <w:rsid w:val="005C3605"/>
    <w:rsid w:val="005E0C03"/>
    <w:rsid w:val="005F3C43"/>
    <w:rsid w:val="006132CE"/>
    <w:rsid w:val="006150EB"/>
    <w:rsid w:val="0061720B"/>
    <w:rsid w:val="00617A73"/>
    <w:rsid w:val="00640703"/>
    <w:rsid w:val="0065223F"/>
    <w:rsid w:val="0066220E"/>
    <w:rsid w:val="0067040D"/>
    <w:rsid w:val="00686ED0"/>
    <w:rsid w:val="006A2CB3"/>
    <w:rsid w:val="006A500C"/>
    <w:rsid w:val="006B25F8"/>
    <w:rsid w:val="006C22E8"/>
    <w:rsid w:val="006C4D9B"/>
    <w:rsid w:val="006E1FBC"/>
    <w:rsid w:val="006E30E0"/>
    <w:rsid w:val="006F7D5A"/>
    <w:rsid w:val="00732448"/>
    <w:rsid w:val="00743E27"/>
    <w:rsid w:val="00744C1C"/>
    <w:rsid w:val="00747967"/>
    <w:rsid w:val="007546B4"/>
    <w:rsid w:val="0076178A"/>
    <w:rsid w:val="00761B7C"/>
    <w:rsid w:val="007842A5"/>
    <w:rsid w:val="0078516F"/>
    <w:rsid w:val="007932F3"/>
    <w:rsid w:val="007A057A"/>
    <w:rsid w:val="007A6173"/>
    <w:rsid w:val="007D6C67"/>
    <w:rsid w:val="007E57F8"/>
    <w:rsid w:val="007F147F"/>
    <w:rsid w:val="008026CA"/>
    <w:rsid w:val="00826AD7"/>
    <w:rsid w:val="00827AF9"/>
    <w:rsid w:val="00843F46"/>
    <w:rsid w:val="008467A6"/>
    <w:rsid w:val="00853AD7"/>
    <w:rsid w:val="00864681"/>
    <w:rsid w:val="0086630D"/>
    <w:rsid w:val="00895EA2"/>
    <w:rsid w:val="008A2161"/>
    <w:rsid w:val="008C24A5"/>
    <w:rsid w:val="008C57F9"/>
    <w:rsid w:val="008D054D"/>
    <w:rsid w:val="008D4042"/>
    <w:rsid w:val="008D5902"/>
    <w:rsid w:val="008F0527"/>
    <w:rsid w:val="0090399F"/>
    <w:rsid w:val="00904C7B"/>
    <w:rsid w:val="00907D13"/>
    <w:rsid w:val="009148F1"/>
    <w:rsid w:val="00914BC3"/>
    <w:rsid w:val="00916D9D"/>
    <w:rsid w:val="0092207B"/>
    <w:rsid w:val="009306B8"/>
    <w:rsid w:val="0094523C"/>
    <w:rsid w:val="00953A5D"/>
    <w:rsid w:val="00953E53"/>
    <w:rsid w:val="00954C86"/>
    <w:rsid w:val="009619D0"/>
    <w:rsid w:val="00962FDF"/>
    <w:rsid w:val="009667FA"/>
    <w:rsid w:val="00974EC8"/>
    <w:rsid w:val="00976FF9"/>
    <w:rsid w:val="009854DD"/>
    <w:rsid w:val="009A4C53"/>
    <w:rsid w:val="009A6B76"/>
    <w:rsid w:val="009A6D91"/>
    <w:rsid w:val="009A7880"/>
    <w:rsid w:val="009B10DC"/>
    <w:rsid w:val="009B37C7"/>
    <w:rsid w:val="009B37F1"/>
    <w:rsid w:val="009B385B"/>
    <w:rsid w:val="009B63FE"/>
    <w:rsid w:val="009B6E3B"/>
    <w:rsid w:val="009C1D54"/>
    <w:rsid w:val="009C355A"/>
    <w:rsid w:val="009C5313"/>
    <w:rsid w:val="009E215F"/>
    <w:rsid w:val="009F1B8C"/>
    <w:rsid w:val="00A06021"/>
    <w:rsid w:val="00A228A6"/>
    <w:rsid w:val="00A25CB0"/>
    <w:rsid w:val="00A30E61"/>
    <w:rsid w:val="00A56E7D"/>
    <w:rsid w:val="00A577AE"/>
    <w:rsid w:val="00A70343"/>
    <w:rsid w:val="00A71228"/>
    <w:rsid w:val="00A73B42"/>
    <w:rsid w:val="00AA1CE0"/>
    <w:rsid w:val="00AB3D5F"/>
    <w:rsid w:val="00AB4E5E"/>
    <w:rsid w:val="00AD3D4B"/>
    <w:rsid w:val="00AE55FD"/>
    <w:rsid w:val="00B10DF4"/>
    <w:rsid w:val="00B347C0"/>
    <w:rsid w:val="00B51297"/>
    <w:rsid w:val="00B52CB7"/>
    <w:rsid w:val="00B6431B"/>
    <w:rsid w:val="00B65AA6"/>
    <w:rsid w:val="00B65E0E"/>
    <w:rsid w:val="00B71BDD"/>
    <w:rsid w:val="00B7459E"/>
    <w:rsid w:val="00B80A5E"/>
    <w:rsid w:val="00B91C1D"/>
    <w:rsid w:val="00BA1B9E"/>
    <w:rsid w:val="00BA4482"/>
    <w:rsid w:val="00BC2DEA"/>
    <w:rsid w:val="00BC3DD0"/>
    <w:rsid w:val="00BC5EF7"/>
    <w:rsid w:val="00BE5E19"/>
    <w:rsid w:val="00C10B3B"/>
    <w:rsid w:val="00C25C3D"/>
    <w:rsid w:val="00C30F86"/>
    <w:rsid w:val="00C3244E"/>
    <w:rsid w:val="00C41074"/>
    <w:rsid w:val="00C46AA9"/>
    <w:rsid w:val="00C4722D"/>
    <w:rsid w:val="00C60675"/>
    <w:rsid w:val="00C618AD"/>
    <w:rsid w:val="00C61C17"/>
    <w:rsid w:val="00C70116"/>
    <w:rsid w:val="00C73CEC"/>
    <w:rsid w:val="00C76A61"/>
    <w:rsid w:val="00C90429"/>
    <w:rsid w:val="00C93AB9"/>
    <w:rsid w:val="00C9589B"/>
    <w:rsid w:val="00C97EB3"/>
    <w:rsid w:val="00CB77D3"/>
    <w:rsid w:val="00CC3A9E"/>
    <w:rsid w:val="00CD5313"/>
    <w:rsid w:val="00CD5896"/>
    <w:rsid w:val="00D02E48"/>
    <w:rsid w:val="00D034AB"/>
    <w:rsid w:val="00D10F22"/>
    <w:rsid w:val="00D1574B"/>
    <w:rsid w:val="00D17F2C"/>
    <w:rsid w:val="00D462DD"/>
    <w:rsid w:val="00D52C42"/>
    <w:rsid w:val="00D54B71"/>
    <w:rsid w:val="00D637DA"/>
    <w:rsid w:val="00D663E1"/>
    <w:rsid w:val="00D85F4C"/>
    <w:rsid w:val="00D929F7"/>
    <w:rsid w:val="00D97F14"/>
    <w:rsid w:val="00DA1916"/>
    <w:rsid w:val="00DA2F65"/>
    <w:rsid w:val="00DA513F"/>
    <w:rsid w:val="00DE1ABB"/>
    <w:rsid w:val="00DE5272"/>
    <w:rsid w:val="00DF4294"/>
    <w:rsid w:val="00E16786"/>
    <w:rsid w:val="00E248EC"/>
    <w:rsid w:val="00E25AEE"/>
    <w:rsid w:val="00E3727C"/>
    <w:rsid w:val="00E47201"/>
    <w:rsid w:val="00E55EE8"/>
    <w:rsid w:val="00E567C2"/>
    <w:rsid w:val="00E64E20"/>
    <w:rsid w:val="00E7489E"/>
    <w:rsid w:val="00E97C31"/>
    <w:rsid w:val="00EC4C24"/>
    <w:rsid w:val="00EC70C6"/>
    <w:rsid w:val="00ED5DFF"/>
    <w:rsid w:val="00EF7B18"/>
    <w:rsid w:val="00F0554E"/>
    <w:rsid w:val="00F240A9"/>
    <w:rsid w:val="00F30C84"/>
    <w:rsid w:val="00F40447"/>
    <w:rsid w:val="00F509B0"/>
    <w:rsid w:val="00F514E4"/>
    <w:rsid w:val="00F52C94"/>
    <w:rsid w:val="00F63993"/>
    <w:rsid w:val="00F71FAC"/>
    <w:rsid w:val="00F96DA1"/>
    <w:rsid w:val="00FC5E1D"/>
    <w:rsid w:val="00FD365A"/>
    <w:rsid w:val="00FE3572"/>
    <w:rsid w:val="00FF5AD8"/>
    <w:rsid w:val="00FF7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CA7"/>
  <w15:docId w15:val="{0C6BF37A-F8A7-4821-B6BA-5F7D2C04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E7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3490</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3</cp:revision>
  <cp:lastPrinted>2019-03-19T15:47:00Z</cp:lastPrinted>
  <dcterms:created xsi:type="dcterms:W3CDTF">2026-02-04T14:15:00Z</dcterms:created>
  <dcterms:modified xsi:type="dcterms:W3CDTF">2026-02-04T14:31:00Z</dcterms:modified>
</cp:coreProperties>
</file>