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78127" w14:textId="77777777" w:rsidR="00741BD4" w:rsidRDefault="00741BD4"/>
    <w:p w14:paraId="026BAE95" w14:textId="77777777" w:rsidR="009F3642" w:rsidRDefault="009F3642"/>
    <w:p w14:paraId="19FB40C2" w14:textId="77777777" w:rsidR="0034151D" w:rsidRDefault="0034151D" w:rsidP="0034151D">
      <w:pPr>
        <w:pStyle w:val="BodyText"/>
        <w:ind w:left="851" w:right="543"/>
        <w:rPr>
          <w:rFonts w:ascii="Arial" w:hAnsi="Arial" w:cs="Arial"/>
          <w:b w:val="0"/>
          <w:sz w:val="22"/>
          <w:szCs w:val="22"/>
        </w:rPr>
      </w:pPr>
    </w:p>
    <w:p w14:paraId="49C73D34" w14:textId="77777777" w:rsidR="0034151D" w:rsidRDefault="0034151D" w:rsidP="0034151D">
      <w:pPr>
        <w:pStyle w:val="BodyText"/>
        <w:ind w:left="851" w:right="543"/>
        <w:rPr>
          <w:rFonts w:ascii="Arial" w:hAnsi="Arial" w:cs="Arial"/>
          <w:b w:val="0"/>
          <w:sz w:val="22"/>
          <w:szCs w:val="22"/>
        </w:rPr>
      </w:pPr>
    </w:p>
    <w:p w14:paraId="373E85CF" w14:textId="77777777" w:rsidR="0037574F" w:rsidRDefault="0037574F" w:rsidP="0034151D">
      <w:pPr>
        <w:pStyle w:val="BodyText"/>
        <w:ind w:left="851" w:right="543"/>
        <w:rPr>
          <w:rFonts w:ascii="Arial" w:hAnsi="Arial" w:cs="Arial"/>
          <w:b w:val="0"/>
          <w:sz w:val="22"/>
          <w:szCs w:val="22"/>
        </w:rPr>
      </w:pPr>
    </w:p>
    <w:p w14:paraId="3EC1D3EE" w14:textId="77777777" w:rsidR="0037574F" w:rsidRDefault="0037574F" w:rsidP="0034151D">
      <w:pPr>
        <w:pStyle w:val="BodyText"/>
        <w:ind w:left="851" w:right="543"/>
        <w:rPr>
          <w:rFonts w:ascii="Arial" w:hAnsi="Arial" w:cs="Arial"/>
          <w:b w:val="0"/>
          <w:sz w:val="22"/>
          <w:szCs w:val="22"/>
        </w:rPr>
      </w:pPr>
    </w:p>
    <w:p w14:paraId="62C33B82" w14:textId="77777777" w:rsidR="0037574F" w:rsidRPr="00665CA6" w:rsidRDefault="0037574F" w:rsidP="0037574F">
      <w:pPr>
        <w:autoSpaceDE w:val="0"/>
        <w:autoSpaceDN w:val="0"/>
        <w:adjustRightInd w:val="0"/>
        <w:spacing w:after="0" w:line="240" w:lineRule="auto"/>
        <w:jc w:val="both"/>
        <w:rPr>
          <w:rFonts w:cs="Univers-CondensedBold"/>
          <w:b/>
          <w:bCs/>
          <w:color w:val="0E2841" w:themeColor="text2"/>
          <w:sz w:val="24"/>
          <w:szCs w:val="24"/>
        </w:rPr>
      </w:pPr>
      <w:r w:rsidRPr="00665CA6">
        <w:rPr>
          <w:rFonts w:cs="Univers-CondensedBold"/>
          <w:b/>
          <w:bCs/>
          <w:color w:val="0E2841" w:themeColor="text2"/>
          <w:sz w:val="24"/>
          <w:szCs w:val="24"/>
        </w:rPr>
        <w:t>How to Apply</w:t>
      </w:r>
    </w:p>
    <w:p w14:paraId="76CEC43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4A5196"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submit the application form</w:t>
      </w:r>
      <w:r>
        <w:rPr>
          <w:rFonts w:cs="Univers-Condensed"/>
          <w:color w:val="0E2841" w:themeColor="text2"/>
          <w:sz w:val="24"/>
          <w:szCs w:val="24"/>
        </w:rPr>
        <w:t>,</w:t>
      </w:r>
      <w:r w:rsidRPr="00665CA6">
        <w:rPr>
          <w:rFonts w:cs="Univers-Condensed"/>
          <w:color w:val="0E2841" w:themeColor="text2"/>
          <w:sz w:val="24"/>
          <w:szCs w:val="24"/>
        </w:rPr>
        <w:t xml:space="preserve"> accompanied by a letter of application (no more than </w:t>
      </w:r>
      <w:r>
        <w:rPr>
          <w:rFonts w:cs="Univers-Condensed"/>
          <w:color w:val="0E2841" w:themeColor="text2"/>
          <w:sz w:val="24"/>
          <w:szCs w:val="24"/>
        </w:rPr>
        <w:t>two</w:t>
      </w:r>
      <w:r w:rsidRPr="00665CA6">
        <w:rPr>
          <w:rFonts w:cs="Univers-Condensed"/>
          <w:color w:val="0E2841" w:themeColor="text2"/>
          <w:sz w:val="24"/>
          <w:szCs w:val="24"/>
        </w:rPr>
        <w:t xml:space="preserve"> sides of A4) in which you should explain why you are applying for the job. Please indicate in this letter how you feel your experience, training and personal qualities match the requirements of the person specification.</w:t>
      </w:r>
    </w:p>
    <w:p w14:paraId="3F28DF01"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75AD5CEF" w14:textId="77777777" w:rsidR="0037574F"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Please do not hesitate to contact the school if you require any further information relating to the post. If you would like to visit the school before applying, you would be very welcome. Please contact</w:t>
      </w:r>
    </w:p>
    <w:p w14:paraId="1DFFF86A" w14:textId="16D33829"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Pr>
          <w:rFonts w:cs="Univers-Condensed"/>
          <w:color w:val="0E2841" w:themeColor="text2"/>
          <w:sz w:val="24"/>
          <w:szCs w:val="24"/>
        </w:rPr>
        <w:t>Mrs Hopper/Mrs Wilson, Head’s PA,</w:t>
      </w:r>
      <w:r w:rsidRPr="00665CA6">
        <w:rPr>
          <w:rFonts w:cs="Univers-Condensed"/>
          <w:color w:val="0E2841" w:themeColor="text2"/>
          <w:sz w:val="24"/>
          <w:szCs w:val="24"/>
        </w:rPr>
        <w:t xml:space="preserve"> on 0191 456</w:t>
      </w:r>
      <w:r>
        <w:rPr>
          <w:rFonts w:cs="Univers-Condensed"/>
          <w:color w:val="0E2841" w:themeColor="text2"/>
          <w:sz w:val="24"/>
          <w:szCs w:val="24"/>
        </w:rPr>
        <w:t xml:space="preserve"> </w:t>
      </w:r>
      <w:r w:rsidRPr="00665CA6">
        <w:rPr>
          <w:rFonts w:cs="Univers-Condensed"/>
          <w:color w:val="0E2841" w:themeColor="text2"/>
          <w:sz w:val="24"/>
          <w:szCs w:val="24"/>
        </w:rPr>
        <w:t xml:space="preserve">6511. Applications </w:t>
      </w:r>
      <w:r>
        <w:rPr>
          <w:rFonts w:cs="Univers-Condensed"/>
          <w:color w:val="0E2841" w:themeColor="text2"/>
          <w:sz w:val="24"/>
          <w:szCs w:val="24"/>
        </w:rPr>
        <w:t xml:space="preserve">are </w:t>
      </w:r>
      <w:r w:rsidRPr="00665CA6">
        <w:rPr>
          <w:rFonts w:cs="Univers-Condensed"/>
          <w:color w:val="0E2841" w:themeColor="text2"/>
          <w:sz w:val="24"/>
          <w:szCs w:val="24"/>
        </w:rPr>
        <w:t>to be returned to Mr. S Hignett by either email to:</w:t>
      </w:r>
      <w:r>
        <w:rPr>
          <w:rFonts w:cs="Univers-Condensed"/>
          <w:color w:val="0E2841" w:themeColor="text2"/>
          <w:sz w:val="24"/>
          <w:szCs w:val="24"/>
        </w:rPr>
        <w:t xml:space="preserve"> </w:t>
      </w:r>
      <w:hyperlink r:id="rId10" w:history="1">
        <w:r w:rsidRPr="00EB7059">
          <w:rPr>
            <w:rStyle w:val="Hyperlink"/>
            <w:rFonts w:ascii="Candara" w:hAnsi="Candara"/>
            <w:sz w:val="21"/>
            <w:szCs w:val="21"/>
          </w:rPr>
          <w:t>recruitment@mortimer.school</w:t>
        </w:r>
      </w:hyperlink>
      <w:r>
        <w:rPr>
          <w:rFonts w:cs="Univers-Condensed"/>
          <w:color w:val="0E2841" w:themeColor="text2"/>
          <w:sz w:val="24"/>
          <w:szCs w:val="24"/>
        </w:rPr>
        <w:t xml:space="preserve">, </w:t>
      </w:r>
      <w:r w:rsidRPr="00665CA6">
        <w:rPr>
          <w:rFonts w:cs="Univers-Condensed"/>
          <w:color w:val="0E2841" w:themeColor="text2"/>
          <w:sz w:val="24"/>
          <w:szCs w:val="24"/>
        </w:rPr>
        <w:t>or by hard copy to the address below:</w:t>
      </w:r>
    </w:p>
    <w:p w14:paraId="7FE9C62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4664E47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Mr. Simon Hignett</w:t>
      </w:r>
    </w:p>
    <w:p w14:paraId="279CCE7F"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Head</w:t>
      </w:r>
      <w:r>
        <w:rPr>
          <w:rFonts w:cs="Univers-Condensed"/>
          <w:color w:val="0E2841" w:themeColor="text2"/>
          <w:sz w:val="24"/>
          <w:szCs w:val="24"/>
        </w:rPr>
        <w:t xml:space="preserve"> T</w:t>
      </w:r>
      <w:r w:rsidRPr="00665CA6">
        <w:rPr>
          <w:rFonts w:cs="Univers-Condensed"/>
          <w:color w:val="0E2841" w:themeColor="text2"/>
          <w:sz w:val="24"/>
          <w:szCs w:val="24"/>
        </w:rPr>
        <w:t>eacher</w:t>
      </w:r>
    </w:p>
    <w:p w14:paraId="45AA92E3"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w:t>
      </w:r>
    </w:p>
    <w:p w14:paraId="3BD1E38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Reading Road</w:t>
      </w:r>
    </w:p>
    <w:p w14:paraId="7E11D248"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South Shields</w:t>
      </w:r>
    </w:p>
    <w:p w14:paraId="0CBD0F1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Tyne &amp; Wear</w:t>
      </w:r>
    </w:p>
    <w:p w14:paraId="4BF9A839"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NE33 4UG</w:t>
      </w:r>
    </w:p>
    <w:p w14:paraId="43B760A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6D02FD17"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Closing date for receipt of applications for this post:</w:t>
      </w:r>
    </w:p>
    <w:p w14:paraId="26B45E2F" w14:textId="0F4CC086" w:rsidR="0037574F" w:rsidRPr="00E25452" w:rsidRDefault="0037574F" w:rsidP="0037574F">
      <w:pPr>
        <w:autoSpaceDE w:val="0"/>
        <w:autoSpaceDN w:val="0"/>
        <w:adjustRightInd w:val="0"/>
        <w:spacing w:after="0" w:line="240" w:lineRule="auto"/>
        <w:jc w:val="both"/>
        <w:rPr>
          <w:rFonts w:cs="Univers-CondensedBold"/>
          <w:b/>
          <w:bCs/>
          <w:color w:val="071320" w:themeColor="text2" w:themeShade="80"/>
          <w:sz w:val="24"/>
          <w:szCs w:val="24"/>
        </w:rPr>
      </w:pPr>
      <w:r>
        <w:rPr>
          <w:rFonts w:cs="Univers-CondensedBold"/>
          <w:b/>
          <w:bCs/>
          <w:color w:val="0E2841" w:themeColor="text2"/>
          <w:sz w:val="24"/>
          <w:szCs w:val="24"/>
        </w:rPr>
        <w:t xml:space="preserve">12 noon – </w:t>
      </w:r>
      <w:r w:rsidR="00B369F3">
        <w:rPr>
          <w:rFonts w:cs="Univers-CondensedBold"/>
          <w:b/>
          <w:bCs/>
          <w:color w:val="0E2841" w:themeColor="text2"/>
          <w:sz w:val="24"/>
          <w:szCs w:val="24"/>
        </w:rPr>
        <w:t>Monday 29</w:t>
      </w:r>
      <w:r w:rsidR="00B369F3" w:rsidRPr="00B369F3">
        <w:rPr>
          <w:rFonts w:cs="Univers-CondensedBold"/>
          <w:b/>
          <w:bCs/>
          <w:color w:val="0E2841" w:themeColor="text2"/>
          <w:sz w:val="24"/>
          <w:szCs w:val="24"/>
          <w:vertAlign w:val="superscript"/>
        </w:rPr>
        <w:t>th</w:t>
      </w:r>
      <w:r w:rsidR="00B369F3">
        <w:rPr>
          <w:rFonts w:cs="Univers-CondensedBold"/>
          <w:b/>
          <w:bCs/>
          <w:color w:val="0E2841" w:themeColor="text2"/>
          <w:sz w:val="24"/>
          <w:szCs w:val="24"/>
        </w:rPr>
        <w:t xml:space="preserve"> September 2025</w:t>
      </w:r>
    </w:p>
    <w:p w14:paraId="708DEA3E"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p>
    <w:p w14:paraId="0F603D12" w14:textId="77777777" w:rsidR="0037574F" w:rsidRPr="00665CA6" w:rsidRDefault="0037574F" w:rsidP="0037574F">
      <w:pPr>
        <w:autoSpaceDE w:val="0"/>
        <w:autoSpaceDN w:val="0"/>
        <w:adjustRightInd w:val="0"/>
        <w:spacing w:after="0" w:line="240" w:lineRule="auto"/>
        <w:jc w:val="both"/>
        <w:rPr>
          <w:rFonts w:cs="Univers-Condensed"/>
          <w:color w:val="0E2841" w:themeColor="text2"/>
          <w:sz w:val="24"/>
          <w:szCs w:val="24"/>
        </w:rPr>
      </w:pPr>
      <w:r w:rsidRPr="00665CA6">
        <w:rPr>
          <w:rFonts w:cs="Univers-Condensed"/>
          <w:color w:val="0E2841" w:themeColor="text2"/>
          <w:sz w:val="24"/>
          <w:szCs w:val="24"/>
        </w:rPr>
        <w:t>Mortimer Community College is committed to safeguarding and promoting the welfare of children and young people and expects all staff and volunteers to share this commitment.</w:t>
      </w:r>
    </w:p>
    <w:p w14:paraId="7A13886B" w14:textId="77777777" w:rsidR="0037574F" w:rsidRPr="00665CA6" w:rsidRDefault="0037574F" w:rsidP="0037574F">
      <w:pPr>
        <w:autoSpaceDE w:val="0"/>
        <w:autoSpaceDN w:val="0"/>
        <w:adjustRightInd w:val="0"/>
        <w:spacing w:after="0" w:line="240" w:lineRule="auto"/>
        <w:jc w:val="both"/>
        <w:rPr>
          <w:rFonts w:ascii="Univers-Condensed" w:hAnsi="Univers-Condensed" w:cs="Univers-Condensed"/>
          <w:color w:val="0E2841" w:themeColor="text2"/>
          <w:sz w:val="24"/>
          <w:szCs w:val="24"/>
        </w:rPr>
      </w:pPr>
      <w:r w:rsidRPr="00665CA6">
        <w:rPr>
          <w:rFonts w:cs="Univers-Condensed"/>
          <w:color w:val="0E2841" w:themeColor="text2"/>
          <w:sz w:val="24"/>
          <w:szCs w:val="24"/>
        </w:rPr>
        <w:t>Any successful applicant</w:t>
      </w:r>
      <w:r>
        <w:rPr>
          <w:rFonts w:cs="Univers-Condensed"/>
          <w:color w:val="0E2841" w:themeColor="text2"/>
          <w:sz w:val="24"/>
          <w:szCs w:val="24"/>
        </w:rPr>
        <w:t xml:space="preserve">s </w:t>
      </w:r>
      <w:r w:rsidRPr="00665CA6">
        <w:rPr>
          <w:rFonts w:cs="Univers-Condensed"/>
          <w:color w:val="0E2841" w:themeColor="text2"/>
          <w:sz w:val="24"/>
          <w:szCs w:val="24"/>
        </w:rPr>
        <w:t>will be required to obtain an Enhanced Certificate of Disclosure from the Disclosure and Barring Service.</w:t>
      </w:r>
    </w:p>
    <w:p w14:paraId="782C9E56" w14:textId="77777777" w:rsidR="0037574F" w:rsidRDefault="0037574F" w:rsidP="0034151D">
      <w:pPr>
        <w:pStyle w:val="BodyText"/>
        <w:ind w:left="851" w:right="543"/>
        <w:rPr>
          <w:rFonts w:ascii="Arial" w:hAnsi="Arial" w:cs="Arial"/>
          <w:b w:val="0"/>
          <w:sz w:val="22"/>
          <w:szCs w:val="22"/>
        </w:rPr>
      </w:pPr>
    </w:p>
    <w:sectPr w:rsidR="0037574F" w:rsidSect="0034151D">
      <w:headerReference w:type="even" r:id="rId11"/>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ADCA" w14:textId="77777777" w:rsidR="00162E24" w:rsidRDefault="00162E24" w:rsidP="009F3642">
      <w:pPr>
        <w:spacing w:after="0" w:line="240" w:lineRule="auto"/>
      </w:pPr>
      <w:r>
        <w:separator/>
      </w:r>
    </w:p>
  </w:endnote>
  <w:endnote w:type="continuationSeparator" w:id="0">
    <w:p w14:paraId="5993FF73" w14:textId="77777777" w:rsidR="00162E24" w:rsidRDefault="00162E24" w:rsidP="009F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CondensedBold">
    <w:panose1 w:val="00000000000000000000"/>
    <w:charset w:val="00"/>
    <w:family w:val="swiss"/>
    <w:notTrueType/>
    <w:pitch w:val="default"/>
    <w:sig w:usb0="00000003" w:usb1="00000000" w:usb2="00000000" w:usb3="00000000" w:csb0="00000001" w:csb1="00000000"/>
  </w:font>
  <w:font w:name="Univers-Condensed">
    <w:altName w:val="Calibri"/>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1E31ADCE" w14:textId="77777777" w:rsidTr="3ACB45AD">
      <w:trPr>
        <w:trHeight w:val="300"/>
      </w:trPr>
      <w:tc>
        <w:tcPr>
          <w:tcW w:w="3005" w:type="dxa"/>
        </w:tcPr>
        <w:p w14:paraId="1E501B8F" w14:textId="2AA91C56" w:rsidR="3ACB45AD" w:rsidRDefault="3ACB45AD" w:rsidP="3ACB45AD">
          <w:pPr>
            <w:pStyle w:val="Header"/>
            <w:ind w:left="-115"/>
          </w:pPr>
        </w:p>
      </w:tc>
      <w:tc>
        <w:tcPr>
          <w:tcW w:w="3005" w:type="dxa"/>
        </w:tcPr>
        <w:p w14:paraId="35E473B4" w14:textId="72DF7A04" w:rsidR="3ACB45AD" w:rsidRDefault="3ACB45AD" w:rsidP="3ACB45AD">
          <w:pPr>
            <w:pStyle w:val="Header"/>
            <w:jc w:val="center"/>
          </w:pPr>
        </w:p>
      </w:tc>
      <w:tc>
        <w:tcPr>
          <w:tcW w:w="3005" w:type="dxa"/>
        </w:tcPr>
        <w:p w14:paraId="5B79EF34" w14:textId="70101531" w:rsidR="3ACB45AD" w:rsidRDefault="3ACB45AD" w:rsidP="3ACB45AD">
          <w:pPr>
            <w:pStyle w:val="Header"/>
            <w:ind w:right="-115"/>
            <w:jc w:val="right"/>
          </w:pPr>
        </w:p>
      </w:tc>
    </w:tr>
  </w:tbl>
  <w:p w14:paraId="02E9AF20" w14:textId="143B16D8" w:rsidR="3ACB45AD" w:rsidRDefault="3ACB45AD" w:rsidP="3ACB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ACB45AD" w14:paraId="6C838D27" w14:textId="77777777" w:rsidTr="3ACB45AD">
      <w:trPr>
        <w:trHeight w:val="300"/>
      </w:trPr>
      <w:tc>
        <w:tcPr>
          <w:tcW w:w="3005" w:type="dxa"/>
        </w:tcPr>
        <w:p w14:paraId="0F030012" w14:textId="680B4B17" w:rsidR="3ACB45AD" w:rsidRDefault="3ACB45AD" w:rsidP="3ACB45AD">
          <w:pPr>
            <w:pStyle w:val="Header"/>
            <w:ind w:left="-115"/>
          </w:pPr>
        </w:p>
      </w:tc>
      <w:tc>
        <w:tcPr>
          <w:tcW w:w="3005" w:type="dxa"/>
        </w:tcPr>
        <w:p w14:paraId="0BC41C0D" w14:textId="6E5C2600" w:rsidR="3ACB45AD" w:rsidRDefault="3ACB45AD" w:rsidP="3ACB45AD">
          <w:pPr>
            <w:pStyle w:val="Header"/>
            <w:jc w:val="center"/>
          </w:pPr>
        </w:p>
      </w:tc>
      <w:tc>
        <w:tcPr>
          <w:tcW w:w="3005" w:type="dxa"/>
        </w:tcPr>
        <w:p w14:paraId="7B993CE0" w14:textId="09202E11" w:rsidR="3ACB45AD" w:rsidRDefault="3ACB45AD" w:rsidP="3ACB45AD">
          <w:pPr>
            <w:pStyle w:val="Header"/>
            <w:ind w:right="-115"/>
            <w:jc w:val="right"/>
          </w:pPr>
        </w:p>
      </w:tc>
    </w:tr>
  </w:tbl>
  <w:p w14:paraId="648B6296" w14:textId="212C92C7" w:rsidR="3ACB45AD" w:rsidRDefault="3ACB45AD" w:rsidP="3ACB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BB96" w14:textId="77777777" w:rsidR="00162E24" w:rsidRDefault="00162E24" w:rsidP="009F3642">
      <w:pPr>
        <w:spacing w:after="0" w:line="240" w:lineRule="auto"/>
      </w:pPr>
      <w:r>
        <w:separator/>
      </w:r>
    </w:p>
  </w:footnote>
  <w:footnote w:type="continuationSeparator" w:id="0">
    <w:p w14:paraId="06B5FF7A" w14:textId="77777777" w:rsidR="00162E24" w:rsidRDefault="00162E24" w:rsidP="009F3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F0F" w14:textId="35AEB093" w:rsidR="009F3642" w:rsidRDefault="00B369F3">
    <w:pPr>
      <w:pStyle w:val="Header"/>
    </w:pPr>
    <w:r>
      <w:rPr>
        <w:noProof/>
      </w:rPr>
      <w:pict w14:anchorId="09B8C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8" o:spid="_x0000_s1026" type="#_x0000_t75" style="position:absolute;margin-left:0;margin-top:0;width:595.2pt;height:841.9pt;z-index:-251657216;mso-position-horizontal:center;mso-position-horizontal-relative:margin;mso-position-vertical:center;mso-position-vertical-relative:margin" o:allowincell="f">
          <v:imagedata r:id="rId1" o:title="M0127261 A4 templat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ADB8" w14:textId="6C4DFF58" w:rsidR="009F3642" w:rsidRDefault="00B369F3">
    <w:pPr>
      <w:pStyle w:val="Header"/>
    </w:pPr>
    <w:r>
      <w:rPr>
        <w:noProof/>
      </w:rPr>
      <w:pict w14:anchorId="0EE70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38236" o:spid="_x0000_s1028" type="#_x0000_t75" style="position:absolute;margin-left:-72.1pt;margin-top:-77.15pt;width:607.2pt;height:858.85pt;z-index:-251655168;mso-position-horizontal-relative:margin;mso-position-vertical-relative:margin" o:allowincell="f">
          <v:imagedata r:id="rId1" o:title="M0127261 A4 templates2"/>
          <w10:wrap anchorx="margin" anchory="margin"/>
        </v:shape>
      </w:pict>
    </w:r>
    <w:r>
      <w:rPr>
        <w:noProof/>
      </w:rPr>
      <w:pict w14:anchorId="711297EC">
        <v:shape id="WordPictureWatermark21112689" o:spid="_x0000_s1027" type="#_x0000_t75" style="position:absolute;margin-left:0;margin-top:0;width:595.2pt;height:841.9pt;z-index:-251656192;mso-position-horizontal:center;mso-position-horizontal-relative:margin;mso-position-vertical:center;mso-position-vertical-relative:margin" o:allowincell="f">
          <v:imagedata r:id="rId2" o:title="M0127261 A4 template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E577" w14:textId="0807122A" w:rsidR="009F3642" w:rsidRDefault="00B369F3">
    <w:pPr>
      <w:pStyle w:val="Header"/>
    </w:pPr>
    <w:r>
      <w:rPr>
        <w:noProof/>
      </w:rPr>
      <w:pict w14:anchorId="12508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112687" o:spid="_x0000_s1025" type="#_x0000_t75" style="position:absolute;margin-left:0;margin-top:0;width:595.2pt;height:841.9pt;z-index:-251658240;mso-position-horizontal:center;mso-position-horizontal-relative:margin;mso-position-vertical:center;mso-position-vertical-relative:margin" o:allowincell="f">
          <v:imagedata r:id="rId1" o:title="M0127261 A4 templat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8253E"/>
    <w:multiLevelType w:val="hybridMultilevel"/>
    <w:tmpl w:val="8ECA707C"/>
    <w:lvl w:ilvl="0" w:tplc="900454B0">
      <w:start w:val="1"/>
      <w:numFmt w:val="bullet"/>
      <w:lvlText w:val=""/>
      <w:lvlJc w:val="left"/>
      <w:pPr>
        <w:ind w:left="1352"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num w:numId="1" w16cid:durableId="216358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42"/>
    <w:rsid w:val="000C6E6A"/>
    <w:rsid w:val="00105735"/>
    <w:rsid w:val="00151E35"/>
    <w:rsid w:val="00162E24"/>
    <w:rsid w:val="00246E1D"/>
    <w:rsid w:val="00263115"/>
    <w:rsid w:val="002D11AC"/>
    <w:rsid w:val="0034151D"/>
    <w:rsid w:val="0037574F"/>
    <w:rsid w:val="00391804"/>
    <w:rsid w:val="00741BD4"/>
    <w:rsid w:val="0081717D"/>
    <w:rsid w:val="009C13E1"/>
    <w:rsid w:val="009D0D88"/>
    <w:rsid w:val="009F3642"/>
    <w:rsid w:val="00A31BCA"/>
    <w:rsid w:val="00A94C38"/>
    <w:rsid w:val="00AA489B"/>
    <w:rsid w:val="00AB6821"/>
    <w:rsid w:val="00B369F3"/>
    <w:rsid w:val="00B90258"/>
    <w:rsid w:val="00C42757"/>
    <w:rsid w:val="00C7636F"/>
    <w:rsid w:val="00D0142B"/>
    <w:rsid w:val="00DB4B16"/>
    <w:rsid w:val="00DB4E48"/>
    <w:rsid w:val="00E5204F"/>
    <w:rsid w:val="00F83231"/>
    <w:rsid w:val="350D795C"/>
    <w:rsid w:val="3ACB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BF967"/>
  <w15:chartTrackingRefBased/>
  <w15:docId w15:val="{32099D0E-0E0B-4981-BD38-F4695C71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642"/>
    <w:rPr>
      <w:rFonts w:eastAsiaTheme="majorEastAsia" w:cstheme="majorBidi"/>
      <w:color w:val="272727" w:themeColor="text1" w:themeTint="D8"/>
    </w:rPr>
  </w:style>
  <w:style w:type="paragraph" w:styleId="Title">
    <w:name w:val="Title"/>
    <w:basedOn w:val="Normal"/>
    <w:next w:val="Normal"/>
    <w:link w:val="TitleChar"/>
    <w:uiPriority w:val="10"/>
    <w:qFormat/>
    <w:rsid w:val="009F3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642"/>
    <w:pPr>
      <w:spacing w:before="160"/>
      <w:jc w:val="center"/>
    </w:pPr>
    <w:rPr>
      <w:i/>
      <w:iCs/>
      <w:color w:val="404040" w:themeColor="text1" w:themeTint="BF"/>
    </w:rPr>
  </w:style>
  <w:style w:type="character" w:customStyle="1" w:styleId="QuoteChar">
    <w:name w:val="Quote Char"/>
    <w:basedOn w:val="DefaultParagraphFont"/>
    <w:link w:val="Quote"/>
    <w:uiPriority w:val="29"/>
    <w:rsid w:val="009F3642"/>
    <w:rPr>
      <w:i/>
      <w:iCs/>
      <w:color w:val="404040" w:themeColor="text1" w:themeTint="BF"/>
    </w:rPr>
  </w:style>
  <w:style w:type="paragraph" w:styleId="ListParagraph">
    <w:name w:val="List Paragraph"/>
    <w:basedOn w:val="Normal"/>
    <w:uiPriority w:val="34"/>
    <w:qFormat/>
    <w:rsid w:val="009F3642"/>
    <w:pPr>
      <w:ind w:left="720"/>
      <w:contextualSpacing/>
    </w:pPr>
  </w:style>
  <w:style w:type="character" w:styleId="IntenseEmphasis">
    <w:name w:val="Intense Emphasis"/>
    <w:basedOn w:val="DefaultParagraphFont"/>
    <w:uiPriority w:val="21"/>
    <w:qFormat/>
    <w:rsid w:val="009F3642"/>
    <w:rPr>
      <w:i/>
      <w:iCs/>
      <w:color w:val="0F4761" w:themeColor="accent1" w:themeShade="BF"/>
    </w:rPr>
  </w:style>
  <w:style w:type="paragraph" w:styleId="IntenseQuote">
    <w:name w:val="Intense Quote"/>
    <w:basedOn w:val="Normal"/>
    <w:next w:val="Normal"/>
    <w:link w:val="IntenseQuoteChar"/>
    <w:uiPriority w:val="30"/>
    <w:qFormat/>
    <w:rsid w:val="009F3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642"/>
    <w:rPr>
      <w:i/>
      <w:iCs/>
      <w:color w:val="0F4761" w:themeColor="accent1" w:themeShade="BF"/>
    </w:rPr>
  </w:style>
  <w:style w:type="character" w:styleId="IntenseReference">
    <w:name w:val="Intense Reference"/>
    <w:basedOn w:val="DefaultParagraphFont"/>
    <w:uiPriority w:val="32"/>
    <w:qFormat/>
    <w:rsid w:val="009F3642"/>
    <w:rPr>
      <w:b/>
      <w:bCs/>
      <w:smallCaps/>
      <w:color w:val="0F4761" w:themeColor="accent1" w:themeShade="BF"/>
      <w:spacing w:val="5"/>
    </w:rPr>
  </w:style>
  <w:style w:type="paragraph" w:styleId="Header">
    <w:name w:val="header"/>
    <w:basedOn w:val="Normal"/>
    <w:link w:val="HeaderChar"/>
    <w:uiPriority w:val="99"/>
    <w:unhideWhenUsed/>
    <w:rsid w:val="009F3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642"/>
  </w:style>
  <w:style w:type="paragraph" w:styleId="Footer">
    <w:name w:val="footer"/>
    <w:basedOn w:val="Normal"/>
    <w:link w:val="FooterChar"/>
    <w:uiPriority w:val="99"/>
    <w:unhideWhenUsed/>
    <w:rsid w:val="009F3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64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4151D"/>
    <w:rPr>
      <w:color w:val="467886" w:themeColor="hyperlink"/>
      <w:u w:val="single"/>
    </w:rPr>
  </w:style>
  <w:style w:type="paragraph" w:styleId="BodyText">
    <w:name w:val="Body Text"/>
    <w:basedOn w:val="Normal"/>
    <w:link w:val="BodyTextChar"/>
    <w:unhideWhenUsed/>
    <w:rsid w:val="0034151D"/>
    <w:pPr>
      <w:spacing w:after="0" w:line="240" w:lineRule="auto"/>
    </w:pPr>
    <w:rPr>
      <w:rFonts w:ascii="Comic Sans MS" w:eastAsia="Times New Roman" w:hAnsi="Comic Sans MS" w:cs="Times New Roman"/>
      <w:b/>
      <w:bCs/>
      <w:kern w:val="0"/>
      <w:sz w:val="18"/>
      <w:szCs w:val="24"/>
      <w14:ligatures w14:val="none"/>
    </w:rPr>
  </w:style>
  <w:style w:type="character" w:customStyle="1" w:styleId="BodyTextChar">
    <w:name w:val="Body Text Char"/>
    <w:basedOn w:val="DefaultParagraphFont"/>
    <w:link w:val="BodyText"/>
    <w:rsid w:val="0034151D"/>
    <w:rPr>
      <w:rFonts w:ascii="Comic Sans MS" w:eastAsia="Times New Roman" w:hAnsi="Comic Sans MS" w:cs="Times New Roman"/>
      <w:b/>
      <w:bCs/>
      <w:kern w:val="0"/>
      <w:sz w:val="18"/>
      <w:szCs w:val="24"/>
      <w14:ligatures w14:val="none"/>
    </w:rPr>
  </w:style>
  <w:style w:type="paragraph" w:styleId="BodyText2">
    <w:name w:val="Body Text 2"/>
    <w:basedOn w:val="Normal"/>
    <w:link w:val="BodyText2Char"/>
    <w:semiHidden/>
    <w:unhideWhenUsed/>
    <w:rsid w:val="0034151D"/>
    <w:pPr>
      <w:spacing w:after="0" w:line="240" w:lineRule="auto"/>
      <w:jc w:val="both"/>
    </w:pPr>
    <w:rPr>
      <w:rFonts w:ascii="Comic Sans MS" w:eastAsia="Times New Roman" w:hAnsi="Comic Sans MS" w:cs="Times New Roman"/>
      <w:b/>
      <w:bCs/>
      <w:color w:val="000080"/>
      <w:kern w:val="0"/>
      <w:sz w:val="18"/>
      <w:szCs w:val="20"/>
      <w14:ligatures w14:val="none"/>
    </w:rPr>
  </w:style>
  <w:style w:type="character" w:customStyle="1" w:styleId="BodyText2Char">
    <w:name w:val="Body Text 2 Char"/>
    <w:basedOn w:val="DefaultParagraphFont"/>
    <w:link w:val="BodyText2"/>
    <w:semiHidden/>
    <w:rsid w:val="0034151D"/>
    <w:rPr>
      <w:rFonts w:ascii="Comic Sans MS" w:eastAsia="Times New Roman" w:hAnsi="Comic Sans MS" w:cs="Times New Roman"/>
      <w:b/>
      <w:bCs/>
      <w:color w:val="000080"/>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recruitment@mortim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57674e-47ee-4cb5-b5f0-3217673f1c86">
      <Terms xmlns="http://schemas.microsoft.com/office/infopath/2007/PartnerControls"/>
    </lcf76f155ced4ddcb4097134ff3c332f>
    <TaxCatchAll xmlns="c53ba915-4027-43fe-ae70-f2f63df011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e015780c9dc742843f1c31f22941c12d">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176e39217e424f3046440b9181270d6c"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7F1D-46BB-4B8C-AA37-2FA484686049}">
  <ds:schemaRefs>
    <ds:schemaRef ds:uri="http://schemas.microsoft.com/office/2006/metadata/properties"/>
    <ds:schemaRef ds:uri="http://schemas.microsoft.com/office/infopath/2007/PartnerControls"/>
    <ds:schemaRef ds:uri="6b57674e-47ee-4cb5-b5f0-3217673f1c86"/>
    <ds:schemaRef ds:uri="c53ba915-4027-43fe-ae70-f2f63df0111d"/>
  </ds:schemaRefs>
</ds:datastoreItem>
</file>

<file path=customXml/itemProps2.xml><?xml version="1.0" encoding="utf-8"?>
<ds:datastoreItem xmlns:ds="http://schemas.openxmlformats.org/officeDocument/2006/customXml" ds:itemID="{3196E42B-17EB-4CBB-BF4C-257B0A50EC70}"/>
</file>

<file path=customXml/itemProps3.xml><?xml version="1.0" encoding="utf-8"?>
<ds:datastoreItem xmlns:ds="http://schemas.openxmlformats.org/officeDocument/2006/customXml" ds:itemID="{DDE3D051-CE79-4144-A4DB-905A1C8B8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Dance</dc:creator>
  <cp:keywords/>
  <dc:description/>
  <cp:lastModifiedBy>D Wilson</cp:lastModifiedBy>
  <cp:revision>2</cp:revision>
  <dcterms:created xsi:type="dcterms:W3CDTF">2025-09-19T09:10:00Z</dcterms:created>
  <dcterms:modified xsi:type="dcterms:W3CDTF">2025-09-19T09:10:00Z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MediaServiceImageTags">
    <vt:lpwstr/>
  </property>
</Properties>
</file>