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DF54E" w14:textId="42D09544" w:rsidR="00D800E4" w:rsidRDefault="00D800E4">
      <w:pPr>
        <w:rPr>
          <w:rFonts w:asciiTheme="majorHAnsi" w:hAnsiTheme="majorHAnsi" w:cstheme="majorHAnsi"/>
        </w:rPr>
      </w:pPr>
    </w:p>
    <w:p w14:paraId="56FB2B8B" w14:textId="7CC2452A" w:rsidR="001F3113" w:rsidRDefault="001F3113">
      <w:pPr>
        <w:rPr>
          <w:rFonts w:asciiTheme="majorHAnsi" w:hAnsiTheme="majorHAnsi" w:cstheme="majorHAnsi"/>
        </w:rPr>
      </w:pPr>
    </w:p>
    <w:p w14:paraId="43E45C03" w14:textId="2AAAAD64" w:rsidR="001F3113" w:rsidRDefault="001F3113">
      <w:pPr>
        <w:rPr>
          <w:rFonts w:asciiTheme="majorHAnsi" w:hAnsiTheme="majorHAnsi" w:cstheme="majorHAnsi"/>
        </w:rPr>
      </w:pPr>
    </w:p>
    <w:p w14:paraId="70CAA80C" w14:textId="299DC295" w:rsidR="001F3113" w:rsidRDefault="001F3113">
      <w:pPr>
        <w:rPr>
          <w:rFonts w:asciiTheme="majorHAnsi" w:hAnsiTheme="majorHAnsi" w:cstheme="majorHAnsi"/>
        </w:rPr>
      </w:pPr>
    </w:p>
    <w:p w14:paraId="0E1E5C0D" w14:textId="77777777" w:rsidR="001F3113" w:rsidRPr="004A0A55" w:rsidRDefault="001F3113" w:rsidP="001F3113">
      <w:pPr>
        <w:jc w:val="center"/>
        <w:rPr>
          <w:rFonts w:ascii="Calibri" w:hAnsi="Calibri"/>
          <w:b/>
          <w:u w:val="single"/>
        </w:rPr>
      </w:pPr>
      <w:r w:rsidRPr="004A0A55">
        <w:rPr>
          <w:rFonts w:ascii="Calibri" w:hAnsi="Calibri"/>
          <w:b/>
          <w:u w:val="single"/>
        </w:rPr>
        <w:t>Job Description</w:t>
      </w:r>
    </w:p>
    <w:p w14:paraId="3DBE1BA4" w14:textId="77777777" w:rsidR="001F3113" w:rsidRPr="004A0A55" w:rsidRDefault="001F3113" w:rsidP="001F3113">
      <w:pPr>
        <w:rPr>
          <w:rFonts w:ascii="Calibri" w:hAnsi="Calibri"/>
        </w:rPr>
      </w:pPr>
    </w:p>
    <w:p w14:paraId="41372FE8" w14:textId="09F8A071" w:rsidR="001F3113" w:rsidRPr="004A0A55" w:rsidRDefault="001F3113" w:rsidP="001F3113">
      <w:pPr>
        <w:jc w:val="center"/>
        <w:rPr>
          <w:rFonts w:ascii="Calibri" w:hAnsi="Calibri"/>
          <w:b/>
          <w:u w:val="single"/>
        </w:rPr>
      </w:pPr>
      <w:r>
        <w:rPr>
          <w:rFonts w:ascii="Calibri" w:hAnsi="Calibri"/>
          <w:b/>
          <w:u w:val="single"/>
        </w:rPr>
        <w:t xml:space="preserve">High Level </w:t>
      </w:r>
      <w:r w:rsidRPr="004A0A55">
        <w:rPr>
          <w:rFonts w:ascii="Calibri" w:hAnsi="Calibri"/>
          <w:b/>
          <w:u w:val="single"/>
        </w:rPr>
        <w:t xml:space="preserve">Teaching Assistant </w:t>
      </w:r>
      <w:r>
        <w:rPr>
          <w:rFonts w:ascii="Calibri" w:hAnsi="Calibri"/>
          <w:b/>
          <w:u w:val="single"/>
        </w:rPr>
        <w:t>(Band 7)</w:t>
      </w:r>
    </w:p>
    <w:p w14:paraId="7D359C23" w14:textId="77777777" w:rsidR="001F3113" w:rsidRPr="004A0A55" w:rsidRDefault="001F3113" w:rsidP="001F3113">
      <w:pPr>
        <w:rPr>
          <w:rFonts w:ascii="Calibri" w:hAnsi="Calibri"/>
          <w:sz w:val="22"/>
          <w:szCs w:val="22"/>
        </w:rPr>
      </w:pPr>
    </w:p>
    <w:p w14:paraId="0CB3E826" w14:textId="77777777" w:rsidR="001F3113" w:rsidRPr="004A0A55" w:rsidRDefault="001F3113" w:rsidP="001F3113">
      <w:pPr>
        <w:rPr>
          <w:rFonts w:ascii="Calibri" w:hAnsi="Calibri"/>
          <w:b/>
          <w:sz w:val="22"/>
          <w:szCs w:val="22"/>
          <w:u w:val="single"/>
        </w:rPr>
      </w:pPr>
      <w:r w:rsidRPr="004A0A55">
        <w:rPr>
          <w:rFonts w:ascii="Calibri" w:hAnsi="Calibri"/>
          <w:b/>
          <w:sz w:val="22"/>
          <w:szCs w:val="22"/>
          <w:u w:val="single"/>
        </w:rPr>
        <w:t>Duties:</w:t>
      </w:r>
    </w:p>
    <w:p w14:paraId="6CDDAFFA" w14:textId="77777777" w:rsidR="001F3113" w:rsidRPr="004A0A55" w:rsidRDefault="001F3113" w:rsidP="001F3113">
      <w:pPr>
        <w:rPr>
          <w:rFonts w:ascii="Calibri" w:hAnsi="Calibri"/>
          <w:sz w:val="22"/>
          <w:szCs w:val="22"/>
        </w:rPr>
      </w:pPr>
    </w:p>
    <w:p w14:paraId="0FB4F02D" w14:textId="77777777" w:rsidR="001F3113" w:rsidRPr="004A0A55" w:rsidRDefault="001F3113" w:rsidP="001F3113">
      <w:pPr>
        <w:rPr>
          <w:rFonts w:ascii="Calibri" w:hAnsi="Calibri"/>
          <w:sz w:val="22"/>
          <w:szCs w:val="22"/>
        </w:rPr>
      </w:pPr>
      <w:r w:rsidRPr="004A0A55">
        <w:rPr>
          <w:rFonts w:ascii="Calibri" w:hAnsi="Calibri"/>
          <w:sz w:val="22"/>
          <w:szCs w:val="22"/>
        </w:rPr>
        <w:t>The duties outlined in this job description are in addition to those covered by the latest Single Status Agreement.  It may be modified by the Headteacher, with your agreement, to reflect or anticipate changes in the job.</w:t>
      </w:r>
    </w:p>
    <w:p w14:paraId="2B6EA69F" w14:textId="77777777" w:rsidR="001F3113" w:rsidRPr="004A0A55" w:rsidRDefault="001F3113" w:rsidP="001F3113">
      <w:pPr>
        <w:rPr>
          <w:rFonts w:ascii="Calibri" w:hAnsi="Calibri"/>
          <w:sz w:val="22"/>
          <w:szCs w:val="22"/>
        </w:rPr>
      </w:pPr>
    </w:p>
    <w:p w14:paraId="4EFAE50C" w14:textId="77777777" w:rsidR="001F3113" w:rsidRDefault="001F3113" w:rsidP="001F3113">
      <w:pPr>
        <w:rPr>
          <w:rFonts w:ascii="Calibri" w:hAnsi="Calibri"/>
          <w:b/>
          <w:sz w:val="22"/>
          <w:szCs w:val="22"/>
          <w:u w:val="single"/>
        </w:rPr>
      </w:pPr>
      <w:r w:rsidRPr="004A0A55">
        <w:rPr>
          <w:rFonts w:ascii="Calibri" w:hAnsi="Calibri"/>
          <w:b/>
          <w:sz w:val="22"/>
          <w:szCs w:val="22"/>
          <w:u w:val="single"/>
        </w:rPr>
        <w:t>Responsibilities</w:t>
      </w:r>
    </w:p>
    <w:p w14:paraId="0A31DB8C" w14:textId="77777777" w:rsidR="001F3113" w:rsidRPr="004A0A55" w:rsidRDefault="001F3113" w:rsidP="001F3113">
      <w:pPr>
        <w:rPr>
          <w:rFonts w:ascii="Calibri" w:hAnsi="Calibri"/>
          <w:sz w:val="22"/>
          <w:szCs w:val="22"/>
        </w:rPr>
      </w:pPr>
    </w:p>
    <w:p w14:paraId="35C049B3" w14:textId="77777777" w:rsidR="001F3113" w:rsidRPr="004A0A55" w:rsidRDefault="001F3113" w:rsidP="001F3113">
      <w:pPr>
        <w:rPr>
          <w:rFonts w:ascii="Calibri" w:hAnsi="Calibri"/>
          <w:sz w:val="22"/>
          <w:szCs w:val="22"/>
        </w:rPr>
      </w:pPr>
      <w:r w:rsidRPr="004A0A55">
        <w:rPr>
          <w:rFonts w:ascii="Calibri" w:hAnsi="Calibri"/>
        </w:rPr>
        <w:t>Working under the direct supervision and guidance of a teacher:</w:t>
      </w:r>
    </w:p>
    <w:p w14:paraId="2CD82894" w14:textId="77777777" w:rsidR="001F3113" w:rsidRPr="00EA39B7" w:rsidRDefault="001F3113" w:rsidP="001F3113">
      <w:pPr>
        <w:rPr>
          <w:rFonts w:ascii="Calibri" w:hAnsi="Calibri"/>
          <w:sz w:val="22"/>
          <w:szCs w:val="22"/>
        </w:rPr>
      </w:pPr>
    </w:p>
    <w:p w14:paraId="7B99735A" w14:textId="77777777" w:rsidR="001F3113" w:rsidRDefault="001F3113" w:rsidP="001F3113">
      <w:pPr>
        <w:pStyle w:val="TableParagraph"/>
        <w:numPr>
          <w:ilvl w:val="0"/>
          <w:numId w:val="2"/>
        </w:numPr>
        <w:tabs>
          <w:tab w:val="left" w:pos="823"/>
          <w:tab w:val="left" w:pos="824"/>
        </w:tabs>
        <w:spacing w:before="1"/>
        <w:ind w:right="226"/>
      </w:pPr>
      <w:r>
        <w:t xml:space="preserve">Provide learning activities for individuals and/or groups of pupils under the professional direction and supervision of a qualified teacher, differentiating and adapting learning </w:t>
      </w:r>
      <w:proofErr w:type="spellStart"/>
      <w:r>
        <w:t>programmes</w:t>
      </w:r>
      <w:proofErr w:type="spellEnd"/>
      <w:r>
        <w:t xml:space="preserve"> to suit the needs of allocated pupils through providing specialist support to the teacher/school in an aspect of the curriculum, development project, age range or additional needs</w:t>
      </w:r>
      <w:r>
        <w:rPr>
          <w:spacing w:val="-19"/>
        </w:rPr>
        <w:t xml:space="preserve"> </w:t>
      </w:r>
      <w:r>
        <w:t>spectrum</w:t>
      </w:r>
    </w:p>
    <w:p w14:paraId="48EB4FBC" w14:textId="77777777" w:rsidR="001F3113" w:rsidRDefault="001F3113" w:rsidP="001F3113">
      <w:pPr>
        <w:pStyle w:val="TableParagraph"/>
        <w:numPr>
          <w:ilvl w:val="0"/>
          <w:numId w:val="2"/>
        </w:numPr>
        <w:tabs>
          <w:tab w:val="left" w:pos="823"/>
          <w:tab w:val="left" w:pos="824"/>
        </w:tabs>
        <w:spacing w:before="9" w:line="266" w:lineRule="exact"/>
        <w:ind w:right="1098"/>
      </w:pPr>
      <w:r>
        <w:t>Assess, record and report on development, progress and attainment as agreed with the teacher/school</w:t>
      </w:r>
    </w:p>
    <w:p w14:paraId="065ECBDF" w14:textId="77777777" w:rsidR="001F3113" w:rsidRDefault="001F3113" w:rsidP="001F3113">
      <w:pPr>
        <w:pStyle w:val="TableParagraph"/>
        <w:numPr>
          <w:ilvl w:val="0"/>
          <w:numId w:val="2"/>
        </w:numPr>
        <w:tabs>
          <w:tab w:val="left" w:pos="823"/>
          <w:tab w:val="left" w:pos="824"/>
        </w:tabs>
        <w:spacing w:before="6"/>
        <w:ind w:right="569"/>
      </w:pPr>
      <w:r>
        <w:t>Monitor and record pupil responses and learning achievements, drawing any problems which cannot be resolved to the attention of a</w:t>
      </w:r>
      <w:r>
        <w:rPr>
          <w:spacing w:val="-5"/>
        </w:rPr>
        <w:t xml:space="preserve"> </w:t>
      </w:r>
      <w:r>
        <w:t>teacher</w:t>
      </w:r>
    </w:p>
    <w:p w14:paraId="7DBFE50D" w14:textId="77777777" w:rsidR="001F3113" w:rsidRDefault="001F3113" w:rsidP="001F3113">
      <w:pPr>
        <w:pStyle w:val="TableParagraph"/>
        <w:numPr>
          <w:ilvl w:val="0"/>
          <w:numId w:val="2"/>
        </w:numPr>
        <w:tabs>
          <w:tab w:val="left" w:pos="823"/>
          <w:tab w:val="left" w:pos="824"/>
        </w:tabs>
        <w:ind w:right="519"/>
      </w:pPr>
      <w:r>
        <w:t>Plan and evaluate specialist learning activities with the teacher, writing reports and records as required</w:t>
      </w:r>
    </w:p>
    <w:p w14:paraId="45C32905" w14:textId="77777777" w:rsidR="001F3113" w:rsidRDefault="001F3113" w:rsidP="001F3113">
      <w:pPr>
        <w:pStyle w:val="TableParagraph"/>
        <w:numPr>
          <w:ilvl w:val="0"/>
          <w:numId w:val="2"/>
        </w:numPr>
        <w:tabs>
          <w:tab w:val="left" w:pos="823"/>
          <w:tab w:val="left" w:pos="824"/>
        </w:tabs>
        <w:spacing w:line="279" w:lineRule="exact"/>
      </w:pPr>
      <w:r>
        <w:t>Select and adapt appropriate resources/methods to facilitate learning</w:t>
      </w:r>
      <w:r>
        <w:rPr>
          <w:spacing w:val="-22"/>
        </w:rPr>
        <w:t xml:space="preserve"> </w:t>
      </w:r>
      <w:r>
        <w:t>activities</w:t>
      </w:r>
    </w:p>
    <w:p w14:paraId="6B09840C" w14:textId="77777777" w:rsidR="001F3113" w:rsidRDefault="001F3113" w:rsidP="001F3113">
      <w:pPr>
        <w:pStyle w:val="TableParagraph"/>
        <w:numPr>
          <w:ilvl w:val="0"/>
          <w:numId w:val="2"/>
        </w:numPr>
        <w:tabs>
          <w:tab w:val="left" w:pos="823"/>
          <w:tab w:val="left" w:pos="824"/>
        </w:tabs>
        <w:ind w:right="510"/>
      </w:pPr>
      <w:r>
        <w:t xml:space="preserve">Provide specialist support to pupils in any or all of the following areas; pupils with learning, </w:t>
      </w:r>
      <w:proofErr w:type="spellStart"/>
      <w:r>
        <w:t>behavioural</w:t>
      </w:r>
      <w:proofErr w:type="spellEnd"/>
      <w:r>
        <w:t>, communication, social, sensory or physical difficulties, gifted and talented pupils, pupils where English is not their first language, pupils who are not working to the normal timetable, or specific curriculum</w:t>
      </w:r>
      <w:r>
        <w:rPr>
          <w:spacing w:val="-5"/>
        </w:rPr>
        <w:t xml:space="preserve"> </w:t>
      </w:r>
      <w:r>
        <w:t>areas</w:t>
      </w:r>
    </w:p>
    <w:p w14:paraId="671BBB64" w14:textId="77777777" w:rsidR="001F3113" w:rsidRDefault="001F3113" w:rsidP="001F3113">
      <w:pPr>
        <w:pStyle w:val="TableParagraph"/>
        <w:numPr>
          <w:ilvl w:val="0"/>
          <w:numId w:val="2"/>
        </w:numPr>
        <w:tabs>
          <w:tab w:val="left" w:pos="823"/>
          <w:tab w:val="left" w:pos="824"/>
        </w:tabs>
        <w:spacing w:before="2"/>
        <w:ind w:right="369"/>
      </w:pPr>
      <w:r>
        <w:t>Assisting in the preparation of work and other activities for pupils in accordance with objectives set by teaching</w:t>
      </w:r>
      <w:r>
        <w:rPr>
          <w:spacing w:val="-6"/>
        </w:rPr>
        <w:t xml:space="preserve"> </w:t>
      </w:r>
      <w:r>
        <w:t>staff.</w:t>
      </w:r>
    </w:p>
    <w:p w14:paraId="2DF0CF0F" w14:textId="77777777" w:rsidR="001F3113" w:rsidRDefault="001F3113" w:rsidP="001F3113">
      <w:pPr>
        <w:pStyle w:val="TableParagraph"/>
        <w:numPr>
          <w:ilvl w:val="0"/>
          <w:numId w:val="2"/>
        </w:numPr>
        <w:tabs>
          <w:tab w:val="left" w:pos="823"/>
          <w:tab w:val="left" w:pos="824"/>
        </w:tabs>
        <w:spacing w:before="9" w:line="266" w:lineRule="exact"/>
        <w:ind w:right="115"/>
      </w:pPr>
      <w:r>
        <w:t>Participate in the evaluation of learning activities with teaching staff providing feedback on pupils’ progress, development and attainment, including providing feedback on observations</w:t>
      </w:r>
      <w:r>
        <w:rPr>
          <w:spacing w:val="-30"/>
        </w:rPr>
        <w:t xml:space="preserve"> </w:t>
      </w:r>
      <w:r>
        <w:t>undertaken.</w:t>
      </w:r>
    </w:p>
    <w:p w14:paraId="0A44433A" w14:textId="77777777" w:rsidR="001F3113" w:rsidRDefault="001F3113" w:rsidP="001F3113">
      <w:pPr>
        <w:pStyle w:val="TableParagraph"/>
        <w:numPr>
          <w:ilvl w:val="0"/>
          <w:numId w:val="2"/>
        </w:numPr>
        <w:tabs>
          <w:tab w:val="left" w:pos="823"/>
          <w:tab w:val="left" w:pos="824"/>
        </w:tabs>
        <w:spacing w:before="6"/>
      </w:pPr>
      <w:r>
        <w:t>Provide feedback to pupils in relation to attainment and progress under the guidance of a</w:t>
      </w:r>
      <w:r>
        <w:rPr>
          <w:spacing w:val="-21"/>
        </w:rPr>
        <w:t xml:space="preserve"> </w:t>
      </w:r>
      <w:r>
        <w:t>teacher</w:t>
      </w:r>
    </w:p>
    <w:p w14:paraId="77D3B433" w14:textId="77777777" w:rsidR="001F3113" w:rsidRDefault="001F3113" w:rsidP="001F3113">
      <w:pPr>
        <w:pStyle w:val="TableParagraph"/>
        <w:numPr>
          <w:ilvl w:val="0"/>
          <w:numId w:val="2"/>
        </w:numPr>
        <w:tabs>
          <w:tab w:val="left" w:pos="823"/>
          <w:tab w:val="left" w:pos="824"/>
        </w:tabs>
        <w:ind w:right="1119"/>
      </w:pPr>
      <w:r>
        <w:t>Support pupils in emotional and social well-being, reporting problems to the teacher as appropriate</w:t>
      </w:r>
    </w:p>
    <w:p w14:paraId="0FB50835" w14:textId="77777777" w:rsidR="001F3113" w:rsidRDefault="001F3113" w:rsidP="001F3113">
      <w:pPr>
        <w:pStyle w:val="TableParagraph"/>
        <w:numPr>
          <w:ilvl w:val="0"/>
          <w:numId w:val="2"/>
        </w:numPr>
        <w:tabs>
          <w:tab w:val="left" w:pos="823"/>
          <w:tab w:val="left" w:pos="824"/>
        </w:tabs>
        <w:spacing w:before="8" w:line="266" w:lineRule="exact"/>
        <w:ind w:right="867"/>
      </w:pPr>
      <w:r>
        <w:t>Within defined parameters and guidelines, share information concerning pupils with staff, parents/</w:t>
      </w:r>
      <w:proofErr w:type="spellStart"/>
      <w:r>
        <w:t>carers</w:t>
      </w:r>
      <w:proofErr w:type="spellEnd"/>
      <w:r>
        <w:t>/guardians, internal and external agencies as</w:t>
      </w:r>
      <w:r>
        <w:rPr>
          <w:spacing w:val="-14"/>
        </w:rPr>
        <w:t xml:space="preserve"> </w:t>
      </w:r>
      <w:r>
        <w:t>appropriate.</w:t>
      </w:r>
    </w:p>
    <w:p w14:paraId="72C069BE" w14:textId="77777777" w:rsidR="001F3113" w:rsidRDefault="001F3113" w:rsidP="001F3113">
      <w:pPr>
        <w:pStyle w:val="TableParagraph"/>
        <w:tabs>
          <w:tab w:val="left" w:pos="823"/>
          <w:tab w:val="left" w:pos="824"/>
        </w:tabs>
        <w:spacing w:before="5"/>
        <w:ind w:firstLine="0"/>
      </w:pPr>
    </w:p>
    <w:p w14:paraId="2094815C" w14:textId="333C56B0" w:rsidR="001F3113" w:rsidRDefault="001F3113" w:rsidP="001F3113">
      <w:pPr>
        <w:pStyle w:val="ListParagraph"/>
      </w:pPr>
    </w:p>
    <w:p w14:paraId="2CD6748E" w14:textId="3A424487" w:rsidR="001F3113" w:rsidRDefault="001F3113" w:rsidP="001F3113">
      <w:pPr>
        <w:pStyle w:val="ListParagraph"/>
      </w:pPr>
    </w:p>
    <w:p w14:paraId="1B4BB9D3" w14:textId="432491C5" w:rsidR="001F3113" w:rsidRDefault="001F3113" w:rsidP="001F3113">
      <w:pPr>
        <w:pStyle w:val="ListParagraph"/>
      </w:pPr>
    </w:p>
    <w:p w14:paraId="6CF8FC4B" w14:textId="77777777" w:rsidR="001F3113" w:rsidRDefault="001F3113" w:rsidP="001F3113">
      <w:pPr>
        <w:pStyle w:val="ListParagraph"/>
      </w:pPr>
    </w:p>
    <w:p w14:paraId="2F08A083" w14:textId="324C28DA" w:rsidR="001F3113" w:rsidRDefault="001F3113" w:rsidP="001F3113">
      <w:pPr>
        <w:pStyle w:val="TableParagraph"/>
        <w:numPr>
          <w:ilvl w:val="0"/>
          <w:numId w:val="2"/>
        </w:numPr>
        <w:tabs>
          <w:tab w:val="left" w:pos="823"/>
          <w:tab w:val="left" w:pos="824"/>
        </w:tabs>
        <w:spacing w:before="5"/>
      </w:pPr>
      <w:r>
        <w:t xml:space="preserve">Support </w:t>
      </w:r>
      <w:r>
        <w:t>independent learning and the inclusion of all</w:t>
      </w:r>
      <w:r w:rsidRPr="001F3113">
        <w:rPr>
          <w:spacing w:val="-21"/>
        </w:rPr>
        <w:t xml:space="preserve"> </w:t>
      </w:r>
      <w:r>
        <w:t>pupils</w:t>
      </w:r>
    </w:p>
    <w:p w14:paraId="79029176" w14:textId="77777777" w:rsidR="001F3113" w:rsidRDefault="001F3113" w:rsidP="001F3113">
      <w:pPr>
        <w:pStyle w:val="TableParagraph"/>
        <w:numPr>
          <w:ilvl w:val="0"/>
          <w:numId w:val="2"/>
        </w:numPr>
        <w:tabs>
          <w:tab w:val="left" w:pos="823"/>
          <w:tab w:val="left" w:pos="824"/>
        </w:tabs>
      </w:pPr>
      <w:r>
        <w:t>Support the raising of educational aspiration in all pupil/parent</w:t>
      </w:r>
      <w:r>
        <w:rPr>
          <w:spacing w:val="-17"/>
        </w:rPr>
        <w:t xml:space="preserve"> </w:t>
      </w:r>
      <w:r>
        <w:t>contact</w:t>
      </w:r>
    </w:p>
    <w:p w14:paraId="72934DD5" w14:textId="77777777" w:rsidR="001F3113" w:rsidRDefault="001F3113" w:rsidP="001F3113">
      <w:pPr>
        <w:pStyle w:val="TableParagraph"/>
        <w:numPr>
          <w:ilvl w:val="0"/>
          <w:numId w:val="2"/>
        </w:numPr>
        <w:tabs>
          <w:tab w:val="left" w:pos="823"/>
          <w:tab w:val="left" w:pos="824"/>
        </w:tabs>
        <w:ind w:right="144"/>
      </w:pPr>
      <w:r>
        <w:t>Support pupils using IT in their learning activities and develop pupils’ competence, confidence and independence in its</w:t>
      </w:r>
      <w:r>
        <w:rPr>
          <w:spacing w:val="-6"/>
        </w:rPr>
        <w:t xml:space="preserve"> </w:t>
      </w:r>
      <w:r>
        <w:t>use.</w:t>
      </w:r>
    </w:p>
    <w:p w14:paraId="181DC8DC" w14:textId="77777777" w:rsidR="001F3113" w:rsidRDefault="001F3113" w:rsidP="001F3113">
      <w:pPr>
        <w:pStyle w:val="TableParagraph"/>
        <w:numPr>
          <w:ilvl w:val="0"/>
          <w:numId w:val="2"/>
        </w:numPr>
        <w:tabs>
          <w:tab w:val="left" w:pos="823"/>
          <w:tab w:val="left" w:pos="824"/>
        </w:tabs>
        <w:spacing w:line="279" w:lineRule="exact"/>
      </w:pPr>
      <w:r>
        <w:t>Assist in the creation of individual development plans as required by teaching</w:t>
      </w:r>
      <w:r>
        <w:rPr>
          <w:spacing w:val="-24"/>
        </w:rPr>
        <w:t xml:space="preserve"> </w:t>
      </w:r>
      <w:r>
        <w:t>staff</w:t>
      </w:r>
    </w:p>
    <w:p w14:paraId="49AF69BA" w14:textId="77777777" w:rsidR="001F3113" w:rsidRDefault="001F3113" w:rsidP="001F3113">
      <w:pPr>
        <w:pStyle w:val="TableParagraph"/>
        <w:numPr>
          <w:ilvl w:val="0"/>
          <w:numId w:val="2"/>
        </w:numPr>
        <w:tabs>
          <w:tab w:val="left" w:pos="823"/>
          <w:tab w:val="left" w:pos="824"/>
        </w:tabs>
        <w:spacing w:line="279" w:lineRule="exact"/>
      </w:pPr>
      <w:r>
        <w:t>Support the work of volunteers and other support staff in the</w:t>
      </w:r>
      <w:r>
        <w:rPr>
          <w:spacing w:val="-17"/>
        </w:rPr>
        <w:t xml:space="preserve"> </w:t>
      </w:r>
      <w:r>
        <w:t>setting</w:t>
      </w:r>
    </w:p>
    <w:p w14:paraId="6977DB2F" w14:textId="77777777" w:rsidR="001F3113" w:rsidRDefault="001F3113" w:rsidP="001F3113">
      <w:pPr>
        <w:pStyle w:val="TableParagraph"/>
        <w:numPr>
          <w:ilvl w:val="0"/>
          <w:numId w:val="2"/>
        </w:numPr>
        <w:tabs>
          <w:tab w:val="left" w:pos="823"/>
          <w:tab w:val="left" w:pos="824"/>
        </w:tabs>
        <w:ind w:right="402"/>
      </w:pPr>
      <w:r>
        <w:t>Select, prepare and clear up materials used in the learning environment ensuring that they are available for use as directed by the teacher, including photocopying, filing and the</w:t>
      </w:r>
      <w:r>
        <w:rPr>
          <w:spacing w:val="-30"/>
        </w:rPr>
        <w:t xml:space="preserve"> </w:t>
      </w:r>
      <w:r>
        <w:t xml:space="preserve">presentation and display of the </w:t>
      </w:r>
      <w:proofErr w:type="gramStart"/>
      <w:r>
        <w:t>pupils</w:t>
      </w:r>
      <w:proofErr w:type="gramEnd"/>
      <w:r>
        <w:rPr>
          <w:spacing w:val="-9"/>
        </w:rPr>
        <w:t xml:space="preserve"> </w:t>
      </w:r>
      <w:r>
        <w:t>work</w:t>
      </w:r>
    </w:p>
    <w:p w14:paraId="36209961" w14:textId="77777777" w:rsidR="001F3113" w:rsidRPr="00EA39B7" w:rsidRDefault="001F3113" w:rsidP="001F3113">
      <w:pPr>
        <w:pStyle w:val="TableParagraph"/>
        <w:numPr>
          <w:ilvl w:val="0"/>
          <w:numId w:val="2"/>
        </w:numPr>
        <w:tabs>
          <w:tab w:val="left" w:pos="823"/>
          <w:tab w:val="left" w:pos="824"/>
        </w:tabs>
        <w:spacing w:line="279" w:lineRule="exact"/>
      </w:pPr>
      <w:r>
        <w:t>Support pupils in their social, emotional and personal</w:t>
      </w:r>
      <w:r>
        <w:rPr>
          <w:spacing w:val="-14"/>
        </w:rPr>
        <w:t xml:space="preserve"> </w:t>
      </w:r>
      <w:r>
        <w:t xml:space="preserve">development Providing emergency short term cover by supervising classes through the use and </w:t>
      </w:r>
    </w:p>
    <w:p w14:paraId="1BA8E905" w14:textId="77777777" w:rsidR="001F3113" w:rsidRPr="00EA39B7" w:rsidRDefault="001F3113" w:rsidP="001F3113">
      <w:pPr>
        <w:rPr>
          <w:rFonts w:ascii="Calibri" w:hAnsi="Calibri"/>
          <w:sz w:val="22"/>
          <w:szCs w:val="22"/>
        </w:rPr>
      </w:pPr>
    </w:p>
    <w:p w14:paraId="3A0022EF" w14:textId="77777777" w:rsidR="001F3113" w:rsidRPr="004A0A55" w:rsidRDefault="001F3113" w:rsidP="001F3113">
      <w:pPr>
        <w:rPr>
          <w:rFonts w:ascii="Calibri" w:hAnsi="Calibri"/>
          <w:sz w:val="22"/>
          <w:szCs w:val="22"/>
        </w:rPr>
      </w:pPr>
    </w:p>
    <w:p w14:paraId="3248F48E" w14:textId="77777777" w:rsidR="001F3113" w:rsidRPr="004A0A55" w:rsidRDefault="001F3113" w:rsidP="001F3113">
      <w:pPr>
        <w:rPr>
          <w:rFonts w:ascii="Calibri" w:hAnsi="Calibri"/>
          <w:sz w:val="22"/>
          <w:szCs w:val="22"/>
        </w:rPr>
      </w:pPr>
      <w:r w:rsidRPr="004A0A55">
        <w:rPr>
          <w:rFonts w:ascii="Calibri" w:hAnsi="Calibri"/>
          <w:sz w:val="22"/>
          <w:szCs w:val="22"/>
        </w:rPr>
        <w:t>This job description is current at the date shown, but in consultation, may be changed by the Headteacher to reflect the changing needs of the school which are commensurate with the salary and job title.</w:t>
      </w:r>
    </w:p>
    <w:p w14:paraId="33DABB3C" w14:textId="77777777" w:rsidR="001F3113" w:rsidRPr="004A0A55" w:rsidRDefault="001F3113" w:rsidP="001F3113">
      <w:pPr>
        <w:rPr>
          <w:rFonts w:ascii="Calibri" w:hAnsi="Calibri"/>
          <w:sz w:val="22"/>
          <w:szCs w:val="22"/>
        </w:rPr>
      </w:pPr>
    </w:p>
    <w:p w14:paraId="694DC9DB" w14:textId="77777777" w:rsidR="001F3113" w:rsidRPr="004A0A55" w:rsidRDefault="001F3113" w:rsidP="001F3113">
      <w:pPr>
        <w:rPr>
          <w:rFonts w:ascii="Calibri" w:hAnsi="Calibri"/>
          <w:sz w:val="22"/>
          <w:szCs w:val="22"/>
        </w:rPr>
      </w:pPr>
    </w:p>
    <w:p w14:paraId="243E8919" w14:textId="77777777" w:rsidR="001F3113" w:rsidRPr="00E36E7C" w:rsidRDefault="001F3113">
      <w:pPr>
        <w:rPr>
          <w:rFonts w:asciiTheme="majorHAnsi" w:hAnsiTheme="majorHAnsi" w:cstheme="majorHAnsi"/>
        </w:rPr>
      </w:pPr>
    </w:p>
    <w:p w14:paraId="7D485FC9" w14:textId="5C8F8C0B" w:rsidR="00E36E7C" w:rsidRPr="00E36E7C" w:rsidRDefault="00E36E7C" w:rsidP="00E36E7C">
      <w:pPr>
        <w:rPr>
          <w:rFonts w:asciiTheme="majorHAnsi" w:hAnsiTheme="majorHAnsi" w:cstheme="majorHAnsi"/>
        </w:rPr>
      </w:pPr>
    </w:p>
    <w:p w14:paraId="09FC5CBD" w14:textId="317E70DD" w:rsidR="00E36E7C" w:rsidRPr="00E36E7C" w:rsidRDefault="00E36E7C" w:rsidP="00E36E7C">
      <w:pPr>
        <w:rPr>
          <w:rFonts w:asciiTheme="majorHAnsi" w:hAnsiTheme="majorHAnsi" w:cstheme="majorHAnsi"/>
        </w:rPr>
      </w:pPr>
    </w:p>
    <w:p w14:paraId="5ABC9C95" w14:textId="2CAE7E17" w:rsidR="00E36E7C" w:rsidRDefault="00E36E7C" w:rsidP="00E36E7C">
      <w:pPr>
        <w:rPr>
          <w:rFonts w:asciiTheme="majorHAnsi" w:hAnsiTheme="majorHAnsi" w:cstheme="majorHAnsi"/>
        </w:rPr>
      </w:pPr>
    </w:p>
    <w:p w14:paraId="6262437B" w14:textId="77777777" w:rsidR="004E6654" w:rsidRDefault="004E6654" w:rsidP="004E6654">
      <w:pPr>
        <w:ind w:right="707"/>
        <w:rPr>
          <w:rFonts w:cstheme="minorHAnsi"/>
          <w:b/>
          <w:sz w:val="28"/>
          <w:szCs w:val="28"/>
        </w:rPr>
      </w:pPr>
    </w:p>
    <w:p w14:paraId="6307DB20" w14:textId="77777777" w:rsidR="004E6654" w:rsidRDefault="004E6654" w:rsidP="004E6654">
      <w:pPr>
        <w:ind w:right="707"/>
        <w:rPr>
          <w:rFonts w:cstheme="minorHAnsi"/>
          <w:b/>
          <w:sz w:val="28"/>
          <w:szCs w:val="28"/>
        </w:rPr>
      </w:pPr>
    </w:p>
    <w:sectPr w:rsidR="004E6654" w:rsidSect="009D3626">
      <w:headerReference w:type="default" r:id="rId9"/>
      <w:footerReference w:type="default" r:id="rId10"/>
      <w:pgSz w:w="11906" w:h="16838"/>
      <w:pgMar w:top="1440" w:right="1440" w:bottom="737"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8DBDB" w14:textId="77777777" w:rsidR="000168F7" w:rsidRDefault="000168F7" w:rsidP="009D3626">
      <w:r>
        <w:separator/>
      </w:r>
    </w:p>
  </w:endnote>
  <w:endnote w:type="continuationSeparator" w:id="0">
    <w:p w14:paraId="6D8C1C0F" w14:textId="77777777" w:rsidR="000168F7" w:rsidRDefault="000168F7" w:rsidP="009D3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ED3C9" w14:textId="77777777" w:rsidR="009D3626" w:rsidRDefault="009D3626">
    <w:pPr>
      <w:pStyle w:val="Footer"/>
    </w:pPr>
    <w:r>
      <w:rPr>
        <w:noProof/>
      </w:rPr>
      <w:drawing>
        <wp:anchor distT="0" distB="0" distL="114300" distR="114300" simplePos="0" relativeHeight="251658240" behindDoc="0" locked="0" layoutInCell="1" allowOverlap="1" wp14:anchorId="0270C85B" wp14:editId="3BC2F16C">
          <wp:simplePos x="0" y="0"/>
          <wp:positionH relativeFrom="column">
            <wp:posOffset>-914400</wp:posOffset>
          </wp:positionH>
          <wp:positionV relativeFrom="paragraph">
            <wp:posOffset>-239395</wp:posOffset>
          </wp:positionV>
          <wp:extent cx="7762875" cy="1390650"/>
          <wp:effectExtent l="0" t="0" r="0" b="6350"/>
          <wp:wrapSquare wrapText="bothSides"/>
          <wp:docPr id="2115663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663333" name="Picture 2115663333"/>
                  <pic:cNvPicPr/>
                </pic:nvPicPr>
                <pic:blipFill>
                  <a:blip r:embed="rId1">
                    <a:extLst>
                      <a:ext uri="{28A0092B-C50C-407E-A947-70E740481C1C}">
                        <a14:useLocalDpi xmlns:a14="http://schemas.microsoft.com/office/drawing/2010/main" val="0"/>
                      </a:ext>
                    </a:extLst>
                  </a:blip>
                  <a:stretch>
                    <a:fillRect/>
                  </a:stretch>
                </pic:blipFill>
                <pic:spPr>
                  <a:xfrm>
                    <a:off x="0" y="0"/>
                    <a:ext cx="7762875" cy="13906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50075" w14:textId="77777777" w:rsidR="000168F7" w:rsidRDefault="000168F7" w:rsidP="009D3626">
      <w:r>
        <w:separator/>
      </w:r>
    </w:p>
  </w:footnote>
  <w:footnote w:type="continuationSeparator" w:id="0">
    <w:p w14:paraId="3AE9202F" w14:textId="77777777" w:rsidR="000168F7" w:rsidRDefault="000168F7" w:rsidP="009D3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51A4" w14:textId="4E4AE76D" w:rsidR="00E36E7C" w:rsidRDefault="000C68A7">
    <w:pPr>
      <w:pStyle w:val="Header"/>
    </w:pPr>
    <w:r w:rsidRPr="000C68A7">
      <w:rPr>
        <w:rFonts w:ascii="Calibri" w:eastAsia="Calibri" w:hAnsi="Calibri" w:cs="Times New Roman"/>
        <w:noProof/>
        <w:lang w:eastAsia="en-GB"/>
      </w:rPr>
      <w:drawing>
        <wp:anchor distT="0" distB="0" distL="114300" distR="114300" simplePos="0" relativeHeight="251659264" behindDoc="1" locked="0" layoutInCell="1" allowOverlap="1" wp14:anchorId="2A9D3051" wp14:editId="3B6B5DCA">
          <wp:simplePos x="0" y="0"/>
          <wp:positionH relativeFrom="margin">
            <wp:align>center</wp:align>
          </wp:positionH>
          <wp:positionV relativeFrom="paragraph">
            <wp:posOffset>-297180</wp:posOffset>
          </wp:positionV>
          <wp:extent cx="3943350" cy="1095375"/>
          <wp:effectExtent l="0" t="0" r="0" b="9525"/>
          <wp:wrapTight wrapText="bothSides">
            <wp:wrapPolygon edited="0">
              <wp:start x="0" y="0"/>
              <wp:lineTo x="0" y="21412"/>
              <wp:lineTo x="21496" y="21412"/>
              <wp:lineTo x="21496" y="0"/>
              <wp:lineTo x="0" y="0"/>
            </wp:wrapPolygon>
          </wp:wrapTight>
          <wp:docPr id="3" name="id-signature-image-054AFD5D-93A2-4D00-A80C-A93C46094FC7" descr="signatur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signature-image-054AFD5D-93A2-4D00-A80C-A93C46094FC7" descr="signatureIma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94335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D8E"/>
    <w:multiLevelType w:val="hybridMultilevel"/>
    <w:tmpl w:val="562656F8"/>
    <w:lvl w:ilvl="0" w:tplc="F1D8AFE8">
      <w:numFmt w:val="bullet"/>
      <w:lvlText w:val=""/>
      <w:lvlJc w:val="left"/>
      <w:pPr>
        <w:ind w:left="823" w:hanging="360"/>
      </w:pPr>
      <w:rPr>
        <w:rFonts w:ascii="Symbol" w:eastAsia="Symbol" w:hAnsi="Symbol" w:cs="Symbol" w:hint="default"/>
        <w:w w:val="100"/>
        <w:sz w:val="22"/>
        <w:szCs w:val="22"/>
      </w:rPr>
    </w:lvl>
    <w:lvl w:ilvl="1" w:tplc="0E30C50C">
      <w:numFmt w:val="bullet"/>
      <w:lvlText w:val="•"/>
      <w:lvlJc w:val="left"/>
      <w:pPr>
        <w:ind w:left="1711" w:hanging="360"/>
      </w:pPr>
      <w:rPr>
        <w:rFonts w:hint="default"/>
      </w:rPr>
    </w:lvl>
    <w:lvl w:ilvl="2" w:tplc="080630D2">
      <w:numFmt w:val="bullet"/>
      <w:lvlText w:val="•"/>
      <w:lvlJc w:val="left"/>
      <w:pPr>
        <w:ind w:left="2603" w:hanging="360"/>
      </w:pPr>
      <w:rPr>
        <w:rFonts w:hint="default"/>
      </w:rPr>
    </w:lvl>
    <w:lvl w:ilvl="3" w:tplc="459284BE">
      <w:numFmt w:val="bullet"/>
      <w:lvlText w:val="•"/>
      <w:lvlJc w:val="left"/>
      <w:pPr>
        <w:ind w:left="3495" w:hanging="360"/>
      </w:pPr>
      <w:rPr>
        <w:rFonts w:hint="default"/>
      </w:rPr>
    </w:lvl>
    <w:lvl w:ilvl="4" w:tplc="FC5AB27C">
      <w:numFmt w:val="bullet"/>
      <w:lvlText w:val="•"/>
      <w:lvlJc w:val="left"/>
      <w:pPr>
        <w:ind w:left="4387" w:hanging="360"/>
      </w:pPr>
      <w:rPr>
        <w:rFonts w:hint="default"/>
      </w:rPr>
    </w:lvl>
    <w:lvl w:ilvl="5" w:tplc="F51821FC">
      <w:numFmt w:val="bullet"/>
      <w:lvlText w:val="•"/>
      <w:lvlJc w:val="left"/>
      <w:pPr>
        <w:ind w:left="5279" w:hanging="360"/>
      </w:pPr>
      <w:rPr>
        <w:rFonts w:hint="default"/>
      </w:rPr>
    </w:lvl>
    <w:lvl w:ilvl="6" w:tplc="01545FBC">
      <w:numFmt w:val="bullet"/>
      <w:lvlText w:val="•"/>
      <w:lvlJc w:val="left"/>
      <w:pPr>
        <w:ind w:left="6171" w:hanging="360"/>
      </w:pPr>
      <w:rPr>
        <w:rFonts w:hint="default"/>
      </w:rPr>
    </w:lvl>
    <w:lvl w:ilvl="7" w:tplc="08AC2F5E">
      <w:numFmt w:val="bullet"/>
      <w:lvlText w:val="•"/>
      <w:lvlJc w:val="left"/>
      <w:pPr>
        <w:ind w:left="7063" w:hanging="360"/>
      </w:pPr>
      <w:rPr>
        <w:rFonts w:hint="default"/>
      </w:rPr>
    </w:lvl>
    <w:lvl w:ilvl="8" w:tplc="7A9C323E">
      <w:numFmt w:val="bullet"/>
      <w:lvlText w:val="•"/>
      <w:lvlJc w:val="left"/>
      <w:pPr>
        <w:ind w:left="7954" w:hanging="360"/>
      </w:pPr>
      <w:rPr>
        <w:rFonts w:hint="default"/>
      </w:rPr>
    </w:lvl>
  </w:abstractNum>
  <w:abstractNum w:abstractNumId="1" w15:restartNumberingAfterBreak="0">
    <w:nsid w:val="2F78550A"/>
    <w:multiLevelType w:val="hybridMultilevel"/>
    <w:tmpl w:val="A6F48DBC"/>
    <w:lvl w:ilvl="0" w:tplc="7ECAAD4C">
      <w:start w:val="6"/>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626"/>
    <w:rsid w:val="000168F7"/>
    <w:rsid w:val="000C68A7"/>
    <w:rsid w:val="001F3113"/>
    <w:rsid w:val="00267CF6"/>
    <w:rsid w:val="003C7EA5"/>
    <w:rsid w:val="004867D0"/>
    <w:rsid w:val="004E6654"/>
    <w:rsid w:val="00853894"/>
    <w:rsid w:val="008D2FB2"/>
    <w:rsid w:val="009D3626"/>
    <w:rsid w:val="009F71D7"/>
    <w:rsid w:val="00A70A5F"/>
    <w:rsid w:val="00A9251C"/>
    <w:rsid w:val="00A97B3C"/>
    <w:rsid w:val="00B11F3C"/>
    <w:rsid w:val="00C45B69"/>
    <w:rsid w:val="00D63454"/>
    <w:rsid w:val="00D800E4"/>
    <w:rsid w:val="00E36E7C"/>
    <w:rsid w:val="00F42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EE3F93"/>
  <w15:chartTrackingRefBased/>
  <w15:docId w15:val="{872C3566-D532-E248-AE5B-6424AD72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626"/>
    <w:pPr>
      <w:tabs>
        <w:tab w:val="center" w:pos="4513"/>
        <w:tab w:val="right" w:pos="9026"/>
      </w:tabs>
    </w:pPr>
  </w:style>
  <w:style w:type="character" w:customStyle="1" w:styleId="HeaderChar">
    <w:name w:val="Header Char"/>
    <w:basedOn w:val="DefaultParagraphFont"/>
    <w:link w:val="Header"/>
    <w:uiPriority w:val="99"/>
    <w:rsid w:val="009D3626"/>
  </w:style>
  <w:style w:type="paragraph" w:styleId="Footer">
    <w:name w:val="footer"/>
    <w:basedOn w:val="Normal"/>
    <w:link w:val="FooterChar"/>
    <w:uiPriority w:val="99"/>
    <w:unhideWhenUsed/>
    <w:rsid w:val="009D3626"/>
    <w:pPr>
      <w:tabs>
        <w:tab w:val="center" w:pos="4513"/>
        <w:tab w:val="right" w:pos="9026"/>
      </w:tabs>
    </w:pPr>
  </w:style>
  <w:style w:type="character" w:customStyle="1" w:styleId="FooterChar">
    <w:name w:val="Footer Char"/>
    <w:basedOn w:val="DefaultParagraphFont"/>
    <w:link w:val="Footer"/>
    <w:uiPriority w:val="99"/>
    <w:rsid w:val="009D3626"/>
  </w:style>
  <w:style w:type="character" w:styleId="Hyperlink">
    <w:name w:val="Hyperlink"/>
    <w:basedOn w:val="DefaultParagraphFont"/>
    <w:uiPriority w:val="99"/>
    <w:unhideWhenUsed/>
    <w:rsid w:val="00E36E7C"/>
    <w:rPr>
      <w:color w:val="0563C1" w:themeColor="hyperlink"/>
      <w:u w:val="single"/>
    </w:rPr>
  </w:style>
  <w:style w:type="paragraph" w:styleId="ListParagraph">
    <w:name w:val="List Paragraph"/>
    <w:basedOn w:val="Normal"/>
    <w:uiPriority w:val="34"/>
    <w:qFormat/>
    <w:rsid w:val="00E36E7C"/>
    <w:pPr>
      <w:ind w:left="720"/>
      <w:contextualSpacing/>
    </w:pPr>
  </w:style>
  <w:style w:type="paragraph" w:customStyle="1" w:styleId="TableParagraph">
    <w:name w:val="Table Paragraph"/>
    <w:basedOn w:val="Normal"/>
    <w:uiPriority w:val="1"/>
    <w:qFormat/>
    <w:rsid w:val="001F3113"/>
    <w:pPr>
      <w:widowControl w:val="0"/>
      <w:autoSpaceDE w:val="0"/>
      <w:autoSpaceDN w:val="0"/>
      <w:ind w:left="823" w:hanging="360"/>
    </w:pPr>
    <w:rPr>
      <w:rFonts w:ascii="Calibri" w:eastAsia="Calibri" w:hAnsi="Calibri" w:cs="Calibri"/>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1.jpg@01DAFFAC.87946C8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15EC2A8DF7B24594D5A181C171CA30" ma:contentTypeVersion="19" ma:contentTypeDescription="Create a new document." ma:contentTypeScope="" ma:versionID="fc032f33416564655a50a6c7b20cd16b">
  <xsd:schema xmlns:xsd="http://www.w3.org/2001/XMLSchema" xmlns:xs="http://www.w3.org/2001/XMLSchema" xmlns:p="http://schemas.microsoft.com/office/2006/metadata/properties" xmlns:ns2="c27f69ed-15f1-4985-b58b-a4cba8653e87" xmlns:ns3="353a3724-88d4-468f-8c5b-ccd52c25ed59" targetNamespace="http://schemas.microsoft.com/office/2006/metadata/properties" ma:root="true" ma:fieldsID="bf3ccc0b3c9b9d9bcf46f478c7211098" ns2:_="" ns3:_="">
    <xsd:import namespace="c27f69ed-15f1-4985-b58b-a4cba8653e87"/>
    <xsd:import namespace="353a3724-88d4-468f-8c5b-ccd52c25ed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f69ed-15f1-4985-b58b-a4cba8653e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c625ca-c007-4d5c-809e-fa383d0e27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3a3724-88d4-468f-8c5b-ccd52c25ed5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d9c598-f119-41a4-8c7e-7571ba79b0cf}" ma:internalName="TaxCatchAll" ma:showField="CatchAllData" ma:web="353a3724-88d4-468f-8c5b-ccd52c25ed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3a3724-88d4-468f-8c5b-ccd52c25ed59" xsi:nil="true"/>
    <lcf76f155ced4ddcb4097134ff3c332f xmlns="c27f69ed-15f1-4985-b58b-a4cba8653e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04F457-69D4-4428-AB86-ED4D58C6444A}"/>
</file>

<file path=customXml/itemProps2.xml><?xml version="1.0" encoding="utf-8"?>
<ds:datastoreItem xmlns:ds="http://schemas.openxmlformats.org/officeDocument/2006/customXml" ds:itemID="{1FBF7C5F-471E-450F-A021-4074707422F3}">
  <ds:schemaRefs>
    <ds:schemaRef ds:uri="http://schemas.microsoft.com/sharepoint/v3/contenttype/forms"/>
  </ds:schemaRefs>
</ds:datastoreItem>
</file>

<file path=customXml/itemProps3.xml><?xml version="1.0" encoding="utf-8"?>
<ds:datastoreItem xmlns:ds="http://schemas.openxmlformats.org/officeDocument/2006/customXml" ds:itemID="{D3DF796F-84C9-4162-AD8B-AB4C71E00140}"/>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dc:description/>
  <cp:lastModifiedBy>Gill Lawson</cp:lastModifiedBy>
  <cp:revision>2</cp:revision>
  <dcterms:created xsi:type="dcterms:W3CDTF">2025-06-18T12:17:00Z</dcterms:created>
  <dcterms:modified xsi:type="dcterms:W3CDTF">2025-06-18T12:17:00Z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0x010100C815EC2A8DF7B24594D5A181C171CA30</vt:lpwstr>
  </property>
</Properties>
</file>