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7F3" w:rsidRDefault="009E27F3">
      <w:pPr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3FBBBE" wp14:editId="0E10C5FA">
            <wp:extent cx="3524250" cy="638175"/>
            <wp:effectExtent l="0" t="0" r="0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D71" w:rsidRDefault="00740A80">
      <w:r>
        <w:rPr>
          <w:rFonts w:ascii="Arial" w:eastAsia="Arial" w:hAnsi="Arial" w:cs="Arial"/>
          <w:b/>
          <w:sz w:val="22"/>
        </w:rPr>
        <w:t xml:space="preserve">Person Specification:  Special Support Teaching Assistant </w:t>
      </w:r>
    </w:p>
    <w:tbl>
      <w:tblPr>
        <w:tblStyle w:val="a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5865"/>
        <w:gridCol w:w="5656"/>
        <w:gridCol w:w="2279"/>
      </w:tblGrid>
      <w:tr w:rsidR="00EA2D71" w:rsidTr="00B52F43">
        <w:tc>
          <w:tcPr>
            <w:tcW w:w="1770" w:type="dxa"/>
          </w:tcPr>
          <w:p w:rsidR="00EA2D71" w:rsidRDefault="00EA2D71">
            <w:pPr>
              <w:jc w:val="center"/>
            </w:pPr>
          </w:p>
          <w:p w:rsidR="00EA2D71" w:rsidRDefault="00740A80" w:rsidP="009E27F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Key Criteria</w:t>
            </w:r>
          </w:p>
        </w:tc>
        <w:tc>
          <w:tcPr>
            <w:tcW w:w="5865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Essential</w:t>
            </w:r>
          </w:p>
        </w:tc>
        <w:tc>
          <w:tcPr>
            <w:tcW w:w="5656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Desirable</w:t>
            </w:r>
          </w:p>
        </w:tc>
        <w:tc>
          <w:tcPr>
            <w:tcW w:w="2279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Evidence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Qualifications and Training</w:t>
            </w:r>
          </w:p>
          <w:p w:rsidR="00EA2D71" w:rsidRDefault="00EA2D71"/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Minimum of 5 A*-C GCSE (or equivalent) including English &amp; Maths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NVQ Level 3 for Teaching Assistants or equivalent qualification or experience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Willingness to undergo further training and development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Qualified in First Aid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Training in the relevant strategies, eg literacy and/or, in particular, curriculum or learning area eg bilingual, sign language, dyslexia, ICT, maths, English, CACHE etc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</w:tc>
      </w:tr>
      <w:tr w:rsidR="00EA2D71" w:rsidTr="00B52F43">
        <w:tc>
          <w:tcPr>
            <w:tcW w:w="1770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Experience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Expertise of working with children age 11-16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Previous Teaching Assistant experience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Previous experience of working in a secondary school 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Application/Reference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Competence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time management and organisational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Excellent ICT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Effective communication in speech and writing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self-evaluate learning needs and actively seek learning opportunities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 good understanding of the principles of child development and learning processes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relate well to children and adults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Full working knowledge of relevant policies/codes of practice and awareness of relevant legislation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Working knowledge of national/foundation curriculum and other relevant learning programmes/strategies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work constructively as part of a team: understanding classroom roles and responsibilities and your own position within these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use initiative</w:t>
            </w:r>
          </w:p>
        </w:tc>
        <w:tc>
          <w:tcPr>
            <w:tcW w:w="5656" w:type="dxa"/>
          </w:tcPr>
          <w:p w:rsidR="00EA2D71" w:rsidRDefault="00EA2D71"/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an understanding of Health &amp; Safety within the workplace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Personal Qualities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Shares the school’s core values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Flexibility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Team player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Positive attitude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Insightful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Reflective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Supportive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sense of humour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Other requirements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record of health and attendance</w:t>
            </w:r>
          </w:p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Smart appearance</w:t>
            </w:r>
          </w:p>
          <w:p w:rsidR="00EA2D71" w:rsidRDefault="00740A80" w:rsidP="00B52F43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Satisfactory DBS Clearance</w:t>
            </w:r>
          </w:p>
        </w:tc>
        <w:tc>
          <w:tcPr>
            <w:tcW w:w="5656" w:type="dxa"/>
          </w:tcPr>
          <w:p w:rsidR="00EA2D71" w:rsidRDefault="00740A80" w:rsidP="009E27F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Willingness to take responsibility for own development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Interview/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Presentation/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References</w:t>
            </w:r>
          </w:p>
        </w:tc>
      </w:tr>
    </w:tbl>
    <w:p w:rsidR="00EA2D71" w:rsidRDefault="00EA2D71" w:rsidP="003141E1"/>
    <w:sectPr w:rsidR="00EA2D71" w:rsidSect="00B52F43">
      <w:footerReference w:type="default" r:id="rId8"/>
      <w:pgSz w:w="16840" w:h="11907" w:orient="landscape"/>
      <w:pgMar w:top="851" w:right="737" w:bottom="851" w:left="737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65" w:rsidRDefault="00740A80">
      <w:r>
        <w:separator/>
      </w:r>
    </w:p>
  </w:endnote>
  <w:endnote w:type="continuationSeparator" w:id="0">
    <w:p w:rsidR="00505565" w:rsidRDefault="007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71" w:rsidRDefault="00EA2D71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65" w:rsidRDefault="00740A80">
      <w:r>
        <w:separator/>
      </w:r>
    </w:p>
  </w:footnote>
  <w:footnote w:type="continuationSeparator" w:id="0">
    <w:p w:rsidR="00505565" w:rsidRDefault="0074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E28"/>
    <w:multiLevelType w:val="multilevel"/>
    <w:tmpl w:val="0504DA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4866691"/>
    <w:multiLevelType w:val="multilevel"/>
    <w:tmpl w:val="50BE09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37B6FA4"/>
    <w:multiLevelType w:val="multilevel"/>
    <w:tmpl w:val="48463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AFA5847"/>
    <w:multiLevelType w:val="multilevel"/>
    <w:tmpl w:val="AE06C8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C2A4C03"/>
    <w:multiLevelType w:val="multilevel"/>
    <w:tmpl w:val="C26E9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1"/>
    <w:rsid w:val="00095E4B"/>
    <w:rsid w:val="000A7539"/>
    <w:rsid w:val="0010004B"/>
    <w:rsid w:val="0013557A"/>
    <w:rsid w:val="001374DB"/>
    <w:rsid w:val="001E073F"/>
    <w:rsid w:val="002E1458"/>
    <w:rsid w:val="0031310D"/>
    <w:rsid w:val="003141E1"/>
    <w:rsid w:val="00324B95"/>
    <w:rsid w:val="003B4618"/>
    <w:rsid w:val="00505565"/>
    <w:rsid w:val="00591F3E"/>
    <w:rsid w:val="00671753"/>
    <w:rsid w:val="00740A80"/>
    <w:rsid w:val="00784EF1"/>
    <w:rsid w:val="008E332A"/>
    <w:rsid w:val="009E27F3"/>
    <w:rsid w:val="00AE6982"/>
    <w:rsid w:val="00B52F43"/>
    <w:rsid w:val="00C27986"/>
    <w:rsid w:val="00DE2FAC"/>
    <w:rsid w:val="00EA2D71"/>
    <w:rsid w:val="00F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BBA19-3B4E-4754-B7E3-58A9268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davidson</dc:creator>
  <cp:lastModifiedBy>E Scott</cp:lastModifiedBy>
  <cp:revision>2</cp:revision>
  <cp:lastPrinted>2018-01-19T13:31:00Z</cp:lastPrinted>
  <dcterms:created xsi:type="dcterms:W3CDTF">2025-02-12T13:32:00Z</dcterms:created>
  <dcterms:modified xsi:type="dcterms:W3CDTF">2025-02-12T13:32:00Z</dcterms:modified>
</cp:coreProperties>
</file>