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09C4" w14:textId="77777777" w:rsidR="00A304A4" w:rsidRPr="00A304A4" w:rsidRDefault="00A304A4" w:rsidP="00A304A4">
      <w:pPr>
        <w:jc w:val="center"/>
        <w:rPr>
          <w:rFonts w:asciiTheme="minorHAnsi" w:hAnsiTheme="minorHAnsi" w:cstheme="minorHAnsi"/>
          <w:b/>
          <w:lang w:eastAsia="en-US"/>
        </w:rPr>
      </w:pPr>
      <w:bookmarkStart w:id="0" w:name="_GoBack"/>
      <w:bookmarkEnd w:id="0"/>
      <w:r w:rsidRPr="00A304A4">
        <w:rPr>
          <w:rFonts w:asciiTheme="minorHAnsi" w:hAnsiTheme="minorHAnsi" w:cstheme="minorHAnsi"/>
          <w:b/>
          <w:lang w:eastAsia="en-US"/>
        </w:rPr>
        <w:t>The English Martyrs School and Sixth Form College</w:t>
      </w:r>
    </w:p>
    <w:p w14:paraId="381F6C96" w14:textId="77777777" w:rsidR="00A304A4" w:rsidRPr="00A304A4" w:rsidRDefault="00A304A4" w:rsidP="00A304A4">
      <w:pPr>
        <w:jc w:val="center"/>
        <w:rPr>
          <w:rFonts w:asciiTheme="minorHAnsi" w:hAnsiTheme="minorHAnsi" w:cstheme="minorHAnsi"/>
          <w:lang w:eastAsia="en-US"/>
        </w:rPr>
      </w:pPr>
      <w:r w:rsidRPr="00A304A4">
        <w:rPr>
          <w:rFonts w:asciiTheme="minorHAnsi" w:hAnsiTheme="minorHAnsi" w:cstheme="minorHAnsi"/>
          <w:noProof/>
        </w:rPr>
        <w:drawing>
          <wp:inline distT="0" distB="0" distL="0" distR="0" wp14:anchorId="280B1EFB" wp14:editId="4DB059E0">
            <wp:extent cx="600075" cy="600075"/>
            <wp:effectExtent l="0" t="0" r="0" b="9525"/>
            <wp:docPr id="1" name="Picture 1" descr="O:\Staff\School Logos\Main School Badge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aff\School Logos\Main School Badge (Transparent Backgrou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28957BCD" w14:textId="77777777" w:rsidR="00A304A4" w:rsidRPr="00A304A4" w:rsidRDefault="00A304A4" w:rsidP="00A304A4">
      <w:pPr>
        <w:pStyle w:val="Heading5"/>
        <w:ind w:left="-426"/>
        <w:jc w:val="left"/>
        <w:rPr>
          <w:rFonts w:asciiTheme="minorHAnsi" w:hAnsiTheme="minorHAnsi" w:cstheme="minorHAnsi"/>
          <w:szCs w:val="24"/>
          <w:u w:val="none"/>
        </w:rPr>
      </w:pPr>
      <w:bookmarkStart w:id="1" w:name="_JOB_DESCRIPTION_4"/>
      <w:bookmarkEnd w:id="1"/>
      <w:r w:rsidRPr="00A304A4">
        <w:rPr>
          <w:rFonts w:asciiTheme="minorHAnsi" w:hAnsiTheme="minorHAnsi" w:cstheme="minorHAnsi"/>
          <w:szCs w:val="24"/>
          <w:u w:val="none"/>
        </w:rPr>
        <w:t>JOB DESCRIPTION</w:t>
      </w:r>
    </w:p>
    <w:p w14:paraId="09BB41FD" w14:textId="77777777" w:rsidR="00284637" w:rsidRPr="00A304A4" w:rsidRDefault="00284637" w:rsidP="00284637">
      <w:pPr>
        <w:pStyle w:val="BodyText"/>
        <w:rPr>
          <w:rFonts w:asciiTheme="minorHAnsi" w:hAnsiTheme="minorHAnsi" w:cstheme="minorHAnsi"/>
          <w:sz w:val="22"/>
          <w:szCs w:val="22"/>
        </w:rPr>
      </w:pPr>
    </w:p>
    <w:tbl>
      <w:tblPr>
        <w:tblW w:w="102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4808"/>
        <w:gridCol w:w="3586"/>
      </w:tblGrid>
      <w:tr w:rsidR="00284637" w:rsidRPr="00A304A4" w14:paraId="047AD424" w14:textId="77777777" w:rsidTr="00F516D2">
        <w:tc>
          <w:tcPr>
            <w:tcW w:w="6663" w:type="dxa"/>
            <w:gridSpan w:val="2"/>
            <w:tcBorders>
              <w:right w:val="nil"/>
            </w:tcBorders>
            <w:shd w:val="clear" w:color="auto" w:fill="auto"/>
          </w:tcPr>
          <w:p w14:paraId="6FDF4A91" w14:textId="77777777" w:rsidR="00284637" w:rsidRPr="00A304A4" w:rsidRDefault="00284637" w:rsidP="00B54FB4">
            <w:pPr>
              <w:pStyle w:val="BodyText"/>
              <w:rPr>
                <w:rFonts w:asciiTheme="minorHAnsi" w:hAnsiTheme="minorHAnsi" w:cstheme="minorHAnsi"/>
                <w:sz w:val="22"/>
                <w:szCs w:val="22"/>
              </w:rPr>
            </w:pPr>
            <w:r w:rsidRPr="00A304A4">
              <w:rPr>
                <w:rFonts w:asciiTheme="minorHAnsi" w:hAnsiTheme="minorHAnsi" w:cstheme="minorHAnsi"/>
                <w:sz w:val="22"/>
                <w:szCs w:val="22"/>
              </w:rPr>
              <w:t xml:space="preserve">POST: Pastoral </w:t>
            </w:r>
            <w:r w:rsidR="00B54FB4" w:rsidRPr="00A304A4">
              <w:rPr>
                <w:rFonts w:asciiTheme="minorHAnsi" w:hAnsiTheme="minorHAnsi" w:cstheme="minorHAnsi"/>
                <w:sz w:val="22"/>
                <w:szCs w:val="22"/>
              </w:rPr>
              <w:t>Manager</w:t>
            </w:r>
            <w:r w:rsidRPr="00A304A4">
              <w:rPr>
                <w:rFonts w:asciiTheme="minorHAnsi" w:hAnsiTheme="minorHAnsi" w:cstheme="minorHAnsi"/>
                <w:sz w:val="22"/>
                <w:szCs w:val="22"/>
              </w:rPr>
              <w:t xml:space="preserve"> </w:t>
            </w:r>
          </w:p>
        </w:tc>
        <w:tc>
          <w:tcPr>
            <w:tcW w:w="3586" w:type="dxa"/>
            <w:tcBorders>
              <w:left w:val="nil"/>
            </w:tcBorders>
            <w:shd w:val="clear" w:color="auto" w:fill="auto"/>
          </w:tcPr>
          <w:p w14:paraId="643C9DB3" w14:textId="77777777" w:rsidR="00284637" w:rsidRPr="00A304A4" w:rsidRDefault="00284637" w:rsidP="008C4A2D">
            <w:pPr>
              <w:pStyle w:val="BodyText"/>
              <w:rPr>
                <w:rFonts w:asciiTheme="minorHAnsi" w:hAnsiTheme="minorHAnsi" w:cstheme="minorHAnsi"/>
                <w:sz w:val="22"/>
                <w:szCs w:val="22"/>
              </w:rPr>
            </w:pPr>
          </w:p>
        </w:tc>
      </w:tr>
      <w:tr w:rsidR="00284637" w:rsidRPr="00A304A4" w14:paraId="4D10CAEE" w14:textId="77777777" w:rsidTr="00F516D2">
        <w:tc>
          <w:tcPr>
            <w:tcW w:w="6663" w:type="dxa"/>
            <w:gridSpan w:val="2"/>
            <w:tcBorders>
              <w:right w:val="nil"/>
            </w:tcBorders>
            <w:shd w:val="clear" w:color="auto" w:fill="auto"/>
          </w:tcPr>
          <w:p w14:paraId="77292312" w14:textId="77777777" w:rsidR="00284637" w:rsidRPr="00A304A4" w:rsidRDefault="00DC1AF3" w:rsidP="008C7FE5">
            <w:pPr>
              <w:pStyle w:val="BodyText"/>
              <w:ind w:left="-680" w:firstLine="680"/>
              <w:rPr>
                <w:rFonts w:asciiTheme="minorHAnsi" w:hAnsiTheme="minorHAnsi" w:cstheme="minorHAnsi"/>
                <w:sz w:val="22"/>
                <w:szCs w:val="22"/>
              </w:rPr>
            </w:pPr>
            <w:r w:rsidRPr="00A304A4">
              <w:rPr>
                <w:rFonts w:asciiTheme="minorHAnsi" w:hAnsiTheme="minorHAnsi" w:cstheme="minorHAnsi"/>
                <w:b w:val="0"/>
                <w:sz w:val="22"/>
                <w:szCs w:val="22"/>
              </w:rPr>
              <w:t>BAND:</w:t>
            </w:r>
            <w:r w:rsidR="003D3E18" w:rsidRPr="00A304A4">
              <w:rPr>
                <w:rFonts w:asciiTheme="minorHAnsi" w:hAnsiTheme="minorHAnsi" w:cstheme="minorHAnsi"/>
                <w:b w:val="0"/>
                <w:sz w:val="22"/>
                <w:szCs w:val="22"/>
              </w:rPr>
              <w:tab/>
              <w:t xml:space="preserve">Band </w:t>
            </w:r>
            <w:r w:rsidR="00A304A4" w:rsidRPr="00A304A4">
              <w:rPr>
                <w:rFonts w:asciiTheme="minorHAnsi" w:hAnsiTheme="minorHAnsi" w:cstheme="minorHAnsi"/>
                <w:b w:val="0"/>
                <w:sz w:val="22"/>
                <w:szCs w:val="22"/>
              </w:rPr>
              <w:t>10</w:t>
            </w:r>
          </w:p>
        </w:tc>
        <w:tc>
          <w:tcPr>
            <w:tcW w:w="3586" w:type="dxa"/>
            <w:tcBorders>
              <w:left w:val="nil"/>
            </w:tcBorders>
            <w:shd w:val="clear" w:color="auto" w:fill="auto"/>
          </w:tcPr>
          <w:p w14:paraId="00335A03" w14:textId="77777777" w:rsidR="00284637" w:rsidRPr="00A304A4" w:rsidRDefault="00284637" w:rsidP="008C4A2D">
            <w:pPr>
              <w:pStyle w:val="BodyText"/>
              <w:rPr>
                <w:rFonts w:asciiTheme="minorHAnsi" w:hAnsiTheme="minorHAnsi" w:cstheme="minorHAnsi"/>
                <w:sz w:val="22"/>
                <w:szCs w:val="22"/>
              </w:rPr>
            </w:pPr>
          </w:p>
        </w:tc>
      </w:tr>
      <w:tr w:rsidR="00284637" w:rsidRPr="00A304A4" w14:paraId="761CA0B2" w14:textId="77777777" w:rsidTr="00F516D2">
        <w:tc>
          <w:tcPr>
            <w:tcW w:w="6663" w:type="dxa"/>
            <w:gridSpan w:val="2"/>
            <w:tcBorders>
              <w:right w:val="nil"/>
            </w:tcBorders>
            <w:shd w:val="clear" w:color="auto" w:fill="auto"/>
          </w:tcPr>
          <w:p w14:paraId="1845DBE4" w14:textId="77777777" w:rsidR="00284637" w:rsidRPr="00A304A4" w:rsidRDefault="00284637" w:rsidP="00DC1AF3">
            <w:pPr>
              <w:pStyle w:val="BodyText"/>
              <w:rPr>
                <w:rFonts w:asciiTheme="minorHAnsi" w:hAnsiTheme="minorHAnsi" w:cstheme="minorHAnsi"/>
                <w:sz w:val="22"/>
                <w:szCs w:val="22"/>
              </w:rPr>
            </w:pPr>
            <w:r w:rsidRPr="00A304A4">
              <w:rPr>
                <w:rFonts w:asciiTheme="minorHAnsi" w:hAnsiTheme="minorHAnsi" w:cstheme="minorHAnsi"/>
                <w:b w:val="0"/>
                <w:sz w:val="22"/>
                <w:szCs w:val="22"/>
              </w:rPr>
              <w:t>RESPONSIBLE TO:</w:t>
            </w:r>
            <w:r w:rsidR="00B54FB4" w:rsidRPr="00A304A4">
              <w:rPr>
                <w:rFonts w:asciiTheme="minorHAnsi" w:hAnsiTheme="minorHAnsi" w:cstheme="minorHAnsi"/>
                <w:b w:val="0"/>
                <w:sz w:val="22"/>
                <w:szCs w:val="22"/>
              </w:rPr>
              <w:t xml:space="preserve"> Deputy Headteacher</w:t>
            </w:r>
            <w:r w:rsidR="00DC1AF3" w:rsidRPr="00A304A4">
              <w:rPr>
                <w:rFonts w:asciiTheme="minorHAnsi" w:hAnsiTheme="minorHAnsi" w:cstheme="minorHAnsi"/>
                <w:b w:val="0"/>
                <w:sz w:val="22"/>
                <w:szCs w:val="22"/>
              </w:rPr>
              <w:t xml:space="preserve"> (</w:t>
            </w:r>
            <w:r w:rsidR="00F516D2" w:rsidRPr="00A304A4">
              <w:rPr>
                <w:rFonts w:asciiTheme="minorHAnsi" w:hAnsiTheme="minorHAnsi" w:cstheme="minorHAnsi"/>
                <w:b w:val="0"/>
                <w:sz w:val="22"/>
                <w:szCs w:val="22"/>
              </w:rPr>
              <w:t>Pastoral</w:t>
            </w:r>
            <w:r w:rsidR="00DC1AF3" w:rsidRPr="00A304A4">
              <w:rPr>
                <w:rFonts w:asciiTheme="minorHAnsi" w:hAnsiTheme="minorHAnsi" w:cstheme="minorHAnsi"/>
                <w:b w:val="0"/>
                <w:sz w:val="22"/>
                <w:szCs w:val="22"/>
              </w:rPr>
              <w:t>)</w:t>
            </w:r>
          </w:p>
        </w:tc>
        <w:tc>
          <w:tcPr>
            <w:tcW w:w="3586" w:type="dxa"/>
            <w:tcBorders>
              <w:left w:val="nil"/>
            </w:tcBorders>
            <w:shd w:val="clear" w:color="auto" w:fill="auto"/>
          </w:tcPr>
          <w:p w14:paraId="4B116A02" w14:textId="77777777" w:rsidR="00284637" w:rsidRPr="00A304A4" w:rsidRDefault="00284637" w:rsidP="008C4A2D">
            <w:pPr>
              <w:pStyle w:val="BodyText"/>
              <w:rPr>
                <w:rFonts w:asciiTheme="minorHAnsi" w:hAnsiTheme="minorHAnsi" w:cstheme="minorHAnsi"/>
                <w:sz w:val="22"/>
                <w:szCs w:val="22"/>
              </w:rPr>
            </w:pPr>
          </w:p>
        </w:tc>
      </w:tr>
      <w:tr w:rsidR="00284637" w:rsidRPr="00A304A4" w14:paraId="69A6C903" w14:textId="77777777" w:rsidTr="00891BE3">
        <w:tc>
          <w:tcPr>
            <w:tcW w:w="1855" w:type="dxa"/>
            <w:tcBorders>
              <w:right w:val="nil"/>
            </w:tcBorders>
            <w:shd w:val="clear" w:color="auto" w:fill="auto"/>
          </w:tcPr>
          <w:p w14:paraId="434DC1ED" w14:textId="77777777" w:rsidR="00284637" w:rsidRPr="00A304A4" w:rsidRDefault="00284637" w:rsidP="008C4A2D">
            <w:pPr>
              <w:pStyle w:val="BodyText"/>
              <w:rPr>
                <w:rFonts w:asciiTheme="minorHAnsi" w:hAnsiTheme="minorHAnsi" w:cstheme="minorHAnsi"/>
                <w:sz w:val="22"/>
                <w:szCs w:val="22"/>
              </w:rPr>
            </w:pPr>
            <w:r w:rsidRPr="00A304A4">
              <w:rPr>
                <w:rFonts w:asciiTheme="minorHAnsi" w:hAnsiTheme="minorHAnsi" w:cstheme="minorHAnsi"/>
                <w:sz w:val="22"/>
                <w:szCs w:val="22"/>
              </w:rPr>
              <w:t>JOB PURPOSE:</w:t>
            </w:r>
          </w:p>
        </w:tc>
        <w:tc>
          <w:tcPr>
            <w:tcW w:w="8394" w:type="dxa"/>
            <w:gridSpan w:val="2"/>
            <w:tcBorders>
              <w:left w:val="nil"/>
            </w:tcBorders>
            <w:shd w:val="clear" w:color="auto" w:fill="auto"/>
          </w:tcPr>
          <w:p w14:paraId="19158548" w14:textId="77777777" w:rsidR="00284637" w:rsidRPr="00A304A4" w:rsidRDefault="00284637" w:rsidP="008C4A2D">
            <w:pPr>
              <w:rPr>
                <w:rFonts w:asciiTheme="minorHAnsi" w:hAnsiTheme="minorHAnsi" w:cstheme="minorHAnsi"/>
                <w:b/>
                <w:sz w:val="22"/>
                <w:szCs w:val="22"/>
              </w:rPr>
            </w:pPr>
            <w:r w:rsidRPr="00A304A4">
              <w:rPr>
                <w:rFonts w:asciiTheme="minorHAnsi" w:hAnsiTheme="minorHAnsi" w:cstheme="minorHAnsi"/>
                <w:b/>
                <w:sz w:val="22"/>
                <w:szCs w:val="22"/>
              </w:rPr>
              <w:t>To support the welfare and progress of students in their lear</w:t>
            </w:r>
            <w:r w:rsidR="00F516D2" w:rsidRPr="00A304A4">
              <w:rPr>
                <w:rFonts w:asciiTheme="minorHAnsi" w:hAnsiTheme="minorHAnsi" w:cstheme="minorHAnsi"/>
                <w:b/>
                <w:sz w:val="22"/>
                <w:szCs w:val="22"/>
              </w:rPr>
              <w:t>ning, behaviour and transitions</w:t>
            </w:r>
            <w:r w:rsidR="00C33A70">
              <w:rPr>
                <w:rFonts w:asciiTheme="minorHAnsi" w:hAnsiTheme="minorHAnsi" w:cstheme="minorHAnsi"/>
                <w:b/>
                <w:sz w:val="22"/>
                <w:szCs w:val="22"/>
              </w:rPr>
              <w:t xml:space="preserve"> with particular focus on students within internal alternative provision.</w:t>
            </w:r>
          </w:p>
        </w:tc>
      </w:tr>
      <w:tr w:rsidR="00284637" w:rsidRPr="00A304A4" w14:paraId="02B8C508" w14:textId="77777777" w:rsidTr="00891BE3">
        <w:tc>
          <w:tcPr>
            <w:tcW w:w="1855" w:type="dxa"/>
            <w:tcBorders>
              <w:right w:val="nil"/>
            </w:tcBorders>
            <w:shd w:val="clear" w:color="auto" w:fill="auto"/>
          </w:tcPr>
          <w:p w14:paraId="3E7A5839" w14:textId="77777777" w:rsidR="00284637" w:rsidRPr="00A304A4" w:rsidRDefault="00284637" w:rsidP="008C4A2D">
            <w:pPr>
              <w:pStyle w:val="BodyText"/>
              <w:rPr>
                <w:rFonts w:asciiTheme="minorHAnsi" w:hAnsiTheme="minorHAnsi" w:cstheme="minorHAnsi"/>
                <w:sz w:val="22"/>
                <w:szCs w:val="22"/>
              </w:rPr>
            </w:pPr>
            <w:r w:rsidRPr="00A304A4">
              <w:rPr>
                <w:rFonts w:asciiTheme="minorHAnsi" w:hAnsiTheme="minorHAnsi" w:cstheme="minorHAnsi"/>
                <w:sz w:val="22"/>
                <w:szCs w:val="22"/>
              </w:rPr>
              <w:t>JOB CONTEXT:</w:t>
            </w:r>
          </w:p>
        </w:tc>
        <w:tc>
          <w:tcPr>
            <w:tcW w:w="8394" w:type="dxa"/>
            <w:gridSpan w:val="2"/>
            <w:tcBorders>
              <w:left w:val="nil"/>
            </w:tcBorders>
            <w:shd w:val="clear" w:color="auto" w:fill="auto"/>
          </w:tcPr>
          <w:p w14:paraId="76975E44" w14:textId="77777777" w:rsidR="00284637" w:rsidRPr="00A304A4" w:rsidRDefault="00284637" w:rsidP="008C4A2D">
            <w:pPr>
              <w:rPr>
                <w:rFonts w:asciiTheme="minorHAnsi" w:hAnsiTheme="minorHAnsi" w:cstheme="minorHAnsi"/>
                <w:sz w:val="22"/>
                <w:szCs w:val="22"/>
              </w:rPr>
            </w:pPr>
            <w:r w:rsidRPr="00A304A4">
              <w:rPr>
                <w:rFonts w:asciiTheme="minorHAnsi" w:hAnsiTheme="minorHAnsi" w:cstheme="minorHAnsi"/>
                <w:sz w:val="22"/>
                <w:szCs w:val="22"/>
              </w:rPr>
              <w:t>Leads on pastoral support to pupils, providing advice and guidance and implementing agreed plans to encourage learning and overcome barriers to learning.</w:t>
            </w:r>
          </w:p>
          <w:p w14:paraId="2808558F" w14:textId="77777777" w:rsidR="00284637" w:rsidRPr="00A304A4" w:rsidRDefault="00284637" w:rsidP="008C4A2D">
            <w:pPr>
              <w:rPr>
                <w:rFonts w:asciiTheme="minorHAnsi" w:hAnsiTheme="minorHAnsi" w:cstheme="minorHAnsi"/>
                <w:sz w:val="22"/>
                <w:szCs w:val="22"/>
              </w:rPr>
            </w:pPr>
          </w:p>
          <w:p w14:paraId="62C7165B" w14:textId="77777777" w:rsidR="00284637" w:rsidRPr="00A304A4" w:rsidRDefault="00284637" w:rsidP="008C4A2D">
            <w:pPr>
              <w:rPr>
                <w:rFonts w:asciiTheme="minorHAnsi" w:hAnsiTheme="minorHAnsi" w:cstheme="minorHAnsi"/>
                <w:sz w:val="22"/>
                <w:szCs w:val="22"/>
              </w:rPr>
            </w:pPr>
            <w:r w:rsidRPr="00A304A4">
              <w:rPr>
                <w:rFonts w:asciiTheme="minorHAnsi" w:hAnsiTheme="minorHAnsi" w:cstheme="minorHAnsi"/>
                <w:sz w:val="22"/>
                <w:szCs w:val="22"/>
              </w:rPr>
              <w:t xml:space="preserve">Works with students in school who are experiencing complex emotionally demanding situations due to outside influences, requiring sensitivity.  </w:t>
            </w:r>
          </w:p>
          <w:p w14:paraId="0AB17EDF" w14:textId="77777777" w:rsidR="00513D8B" w:rsidRPr="00A304A4" w:rsidRDefault="00513D8B" w:rsidP="008C4A2D">
            <w:pPr>
              <w:rPr>
                <w:rFonts w:asciiTheme="minorHAnsi" w:hAnsiTheme="minorHAnsi" w:cstheme="minorHAnsi"/>
                <w:sz w:val="22"/>
                <w:szCs w:val="22"/>
              </w:rPr>
            </w:pPr>
          </w:p>
          <w:p w14:paraId="565CF45F" w14:textId="77777777" w:rsidR="00C33A70" w:rsidRDefault="00513D8B" w:rsidP="008C4A2D">
            <w:pPr>
              <w:rPr>
                <w:rFonts w:asciiTheme="minorHAnsi" w:hAnsiTheme="minorHAnsi" w:cstheme="minorHAnsi"/>
                <w:sz w:val="22"/>
                <w:szCs w:val="22"/>
              </w:rPr>
            </w:pPr>
            <w:r w:rsidRPr="00A304A4">
              <w:rPr>
                <w:rFonts w:asciiTheme="minorHAnsi" w:hAnsiTheme="minorHAnsi" w:cstheme="minorHAnsi"/>
                <w:sz w:val="22"/>
                <w:szCs w:val="22"/>
              </w:rPr>
              <w:t>Works and communicates closely with children, young people and their families to engage with them to support school attendance and children missing from education, exclusion, behaviour and transition</w:t>
            </w:r>
            <w:r w:rsidR="004D51DD" w:rsidRPr="00A304A4">
              <w:rPr>
                <w:rFonts w:asciiTheme="minorHAnsi" w:hAnsiTheme="minorHAnsi" w:cstheme="minorHAnsi"/>
                <w:sz w:val="22"/>
                <w:szCs w:val="22"/>
              </w:rPr>
              <w:t xml:space="preserve"> arrangements</w:t>
            </w:r>
            <w:r w:rsidRPr="00A304A4">
              <w:rPr>
                <w:rFonts w:asciiTheme="minorHAnsi" w:hAnsiTheme="minorHAnsi" w:cstheme="minorHAnsi"/>
                <w:sz w:val="22"/>
                <w:szCs w:val="22"/>
              </w:rPr>
              <w:t xml:space="preserve">. </w:t>
            </w:r>
            <w:r w:rsidR="00C33A70">
              <w:rPr>
                <w:rFonts w:asciiTheme="minorHAnsi" w:hAnsiTheme="minorHAnsi" w:cstheme="minorHAnsi"/>
                <w:sz w:val="22"/>
                <w:szCs w:val="22"/>
              </w:rPr>
              <w:t>Manage the curriculum (academic and pastoral) and progress of students in internal alternative provision.</w:t>
            </w:r>
          </w:p>
          <w:p w14:paraId="4717C5AA" w14:textId="77777777" w:rsidR="00C33A70" w:rsidRDefault="00C33A70" w:rsidP="008C4A2D">
            <w:pPr>
              <w:rPr>
                <w:rFonts w:asciiTheme="minorHAnsi" w:hAnsiTheme="minorHAnsi" w:cstheme="minorHAnsi"/>
                <w:sz w:val="22"/>
                <w:szCs w:val="22"/>
              </w:rPr>
            </w:pPr>
          </w:p>
          <w:p w14:paraId="7606ECD6" w14:textId="77777777" w:rsidR="00C33A70" w:rsidRPr="00A304A4" w:rsidRDefault="00C33A70" w:rsidP="008C4A2D">
            <w:pPr>
              <w:rPr>
                <w:rFonts w:asciiTheme="minorHAnsi" w:hAnsiTheme="minorHAnsi" w:cstheme="minorHAnsi"/>
                <w:sz w:val="22"/>
                <w:szCs w:val="22"/>
              </w:rPr>
            </w:pPr>
            <w:r>
              <w:rPr>
                <w:rFonts w:asciiTheme="minorHAnsi" w:hAnsiTheme="minorHAnsi" w:cstheme="minorHAnsi"/>
                <w:sz w:val="22"/>
                <w:szCs w:val="22"/>
              </w:rPr>
              <w:t>Ensure needs of students are met and work with colleagues  in school and those who are multi-agency partners to ensure high quality provision.</w:t>
            </w:r>
          </w:p>
        </w:tc>
      </w:tr>
      <w:tr w:rsidR="00284637" w:rsidRPr="00A304A4" w14:paraId="52AB2031" w14:textId="77777777" w:rsidTr="00F516D2">
        <w:tc>
          <w:tcPr>
            <w:tcW w:w="10249" w:type="dxa"/>
            <w:gridSpan w:val="3"/>
            <w:shd w:val="clear" w:color="auto" w:fill="auto"/>
          </w:tcPr>
          <w:p w14:paraId="056B7DFB" w14:textId="77777777" w:rsidR="00284637" w:rsidRPr="00A304A4" w:rsidRDefault="00284637" w:rsidP="008C4A2D">
            <w:pPr>
              <w:ind w:left="180"/>
              <w:rPr>
                <w:rFonts w:asciiTheme="minorHAnsi" w:hAnsiTheme="minorHAnsi" w:cstheme="minorHAnsi"/>
                <w:b/>
                <w:sz w:val="22"/>
                <w:szCs w:val="22"/>
              </w:rPr>
            </w:pPr>
          </w:p>
          <w:p w14:paraId="07CCB0E6" w14:textId="77777777" w:rsidR="00284637" w:rsidRPr="00A304A4" w:rsidRDefault="00284637" w:rsidP="008C4A2D">
            <w:pPr>
              <w:rPr>
                <w:rFonts w:asciiTheme="minorHAnsi" w:hAnsiTheme="minorHAnsi" w:cstheme="minorHAnsi"/>
                <w:sz w:val="22"/>
                <w:szCs w:val="22"/>
              </w:rPr>
            </w:pPr>
            <w:r w:rsidRPr="00A304A4">
              <w:rPr>
                <w:rFonts w:asciiTheme="minorHAnsi" w:hAnsiTheme="minorHAnsi" w:cstheme="minorHAnsi"/>
                <w:b/>
                <w:sz w:val="22"/>
                <w:szCs w:val="22"/>
              </w:rPr>
              <w:t>ACCOUNTABILITIES / MAIN RESPONSIBILITIES</w:t>
            </w:r>
          </w:p>
        </w:tc>
      </w:tr>
      <w:tr w:rsidR="00F516D2" w:rsidRPr="00A304A4" w14:paraId="1FFAA59F" w14:textId="77777777" w:rsidTr="00891BE3">
        <w:tc>
          <w:tcPr>
            <w:tcW w:w="1855" w:type="dxa"/>
            <w:shd w:val="clear" w:color="auto" w:fill="auto"/>
          </w:tcPr>
          <w:p w14:paraId="09FECEAD" w14:textId="77777777" w:rsidR="00F516D2" w:rsidRPr="00A304A4" w:rsidRDefault="00F516D2"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Catholic Ethos</w:t>
            </w:r>
          </w:p>
        </w:tc>
        <w:tc>
          <w:tcPr>
            <w:tcW w:w="8394" w:type="dxa"/>
            <w:gridSpan w:val="2"/>
            <w:shd w:val="clear" w:color="auto" w:fill="auto"/>
          </w:tcPr>
          <w:p w14:paraId="0F4B6B63" w14:textId="77777777" w:rsidR="00F516D2" w:rsidRPr="00A304A4" w:rsidRDefault="00F516D2"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promote actively the Catholic Ethos of the school in accordance with the wishes of the Governors and under the direction of the Headteacher</w:t>
            </w:r>
          </w:p>
          <w:p w14:paraId="5B6372B4" w14:textId="77777777" w:rsidR="00F516D2" w:rsidRPr="00A304A4" w:rsidRDefault="00F516D2"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supervise arrangements of assemblies</w:t>
            </w:r>
          </w:p>
          <w:p w14:paraId="11345702" w14:textId="77777777" w:rsidR="00F516D2" w:rsidRPr="00A304A4" w:rsidRDefault="00F516D2"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promote group activities which support social, spiritual and moral development</w:t>
            </w:r>
          </w:p>
        </w:tc>
      </w:tr>
      <w:tr w:rsidR="00284637" w:rsidRPr="00A304A4" w14:paraId="2F32436E" w14:textId="77777777" w:rsidTr="00891BE3">
        <w:tc>
          <w:tcPr>
            <w:tcW w:w="1855" w:type="dxa"/>
            <w:shd w:val="clear" w:color="auto" w:fill="auto"/>
          </w:tcPr>
          <w:p w14:paraId="6DB07995" w14:textId="77777777" w:rsidR="00284637" w:rsidRPr="00A304A4" w:rsidRDefault="00A9162F"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Pastoral and Academic</w:t>
            </w:r>
          </w:p>
          <w:p w14:paraId="26354B82" w14:textId="77777777" w:rsidR="00284637" w:rsidRPr="00A304A4" w:rsidRDefault="00284637" w:rsidP="008C4A2D">
            <w:pPr>
              <w:rPr>
                <w:rFonts w:asciiTheme="minorHAnsi" w:hAnsiTheme="minorHAnsi" w:cstheme="minorHAnsi"/>
                <w:b/>
                <w:sz w:val="22"/>
                <w:szCs w:val="22"/>
              </w:rPr>
            </w:pPr>
          </w:p>
        </w:tc>
        <w:tc>
          <w:tcPr>
            <w:tcW w:w="8394" w:type="dxa"/>
            <w:gridSpan w:val="2"/>
            <w:shd w:val="clear" w:color="auto" w:fill="auto"/>
          </w:tcPr>
          <w:p w14:paraId="659E6FCC" w14:textId="77777777" w:rsidR="00F516D2" w:rsidRPr="00A304A4" w:rsidRDefault="00F516D2"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monitor the academic progress of students in the year group and to support them in fulfilling their academic ability </w:t>
            </w:r>
          </w:p>
          <w:p w14:paraId="0A33E072" w14:textId="77777777" w:rsidR="00F516D2" w:rsidRPr="00A304A4" w:rsidRDefault="00A9162F"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actively moni</w:t>
            </w:r>
            <w:r w:rsidR="00F516D2" w:rsidRPr="00A304A4">
              <w:rPr>
                <w:rFonts w:asciiTheme="minorHAnsi" w:hAnsiTheme="minorHAnsi" w:cstheme="minorHAnsi"/>
                <w:sz w:val="22"/>
                <w:szCs w:val="22"/>
              </w:rPr>
              <w:t>tor and respond to pastoral developments and initiatives at national</w:t>
            </w:r>
            <w:r w:rsidRPr="00A304A4">
              <w:rPr>
                <w:rFonts w:asciiTheme="minorHAnsi" w:hAnsiTheme="minorHAnsi" w:cstheme="minorHAnsi"/>
                <w:sz w:val="22"/>
                <w:szCs w:val="22"/>
              </w:rPr>
              <w:t>, regional and local levels</w:t>
            </w:r>
            <w:r w:rsidR="00284637" w:rsidRPr="00A304A4">
              <w:rPr>
                <w:rFonts w:asciiTheme="minorHAnsi" w:hAnsiTheme="minorHAnsi" w:cstheme="minorHAnsi"/>
                <w:sz w:val="22"/>
                <w:szCs w:val="22"/>
              </w:rPr>
              <w:t xml:space="preserve"> </w:t>
            </w:r>
          </w:p>
          <w:p w14:paraId="03362825" w14:textId="77777777" w:rsidR="00A9162F" w:rsidRPr="00A304A4" w:rsidRDefault="00A9162F"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set and maintain high standards of discipline, behaviour, appearance and uniform</w:t>
            </w:r>
          </w:p>
          <w:p w14:paraId="4FAEC5CB" w14:textId="77777777"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Organises the collection of statements from pupils following an incident </w:t>
            </w:r>
          </w:p>
          <w:p w14:paraId="7EE6D8FB" w14:textId="77777777"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Deals with queries and problems in relation to students</w:t>
            </w:r>
            <w:r w:rsidR="00DC1AF3" w:rsidRPr="00A304A4">
              <w:rPr>
                <w:rFonts w:asciiTheme="minorHAnsi" w:hAnsiTheme="minorHAnsi" w:cstheme="minorHAnsi"/>
                <w:sz w:val="22"/>
                <w:szCs w:val="22"/>
              </w:rPr>
              <w:t xml:space="preserve"> and supervises students sent out from lessons</w:t>
            </w:r>
          </w:p>
          <w:p w14:paraId="791F1D07" w14:textId="77777777" w:rsidR="00DC1AF3" w:rsidRPr="00A304A4" w:rsidRDefault="00DC1AF3"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Co-ordinate the supply of references on students to further education establishments and employers</w:t>
            </w:r>
          </w:p>
          <w:p w14:paraId="39A97B85" w14:textId="77777777"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Deals with all correspondence in relation to student welfare and behaviour </w:t>
            </w:r>
          </w:p>
          <w:p w14:paraId="35F47F66" w14:textId="77777777"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Supports the transition process for students </w:t>
            </w:r>
            <w:r w:rsidR="00513D8B" w:rsidRPr="00A304A4">
              <w:rPr>
                <w:rFonts w:asciiTheme="minorHAnsi" w:hAnsiTheme="minorHAnsi" w:cstheme="minorHAnsi"/>
                <w:sz w:val="22"/>
                <w:szCs w:val="22"/>
              </w:rPr>
              <w:t xml:space="preserve">between classes and/or schools </w:t>
            </w:r>
            <w:r w:rsidRPr="00A304A4">
              <w:rPr>
                <w:rFonts w:asciiTheme="minorHAnsi" w:hAnsiTheme="minorHAnsi" w:cstheme="minorHAnsi"/>
                <w:sz w:val="22"/>
                <w:szCs w:val="22"/>
              </w:rPr>
              <w:t xml:space="preserve"> </w:t>
            </w:r>
          </w:p>
          <w:p w14:paraId="7FC83CF9" w14:textId="77777777"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Plans schedules of work missed for students sent home and supports the reintegration of those who have been absent </w:t>
            </w:r>
          </w:p>
          <w:p w14:paraId="3FD82341" w14:textId="77777777" w:rsidR="00B20480" w:rsidRPr="00B20480" w:rsidRDefault="00B20480" w:rsidP="00B20480">
            <w:pPr>
              <w:pStyle w:val="ListParagraph"/>
              <w:numPr>
                <w:ilvl w:val="0"/>
                <w:numId w:val="32"/>
              </w:numPr>
              <w:rPr>
                <w:rFonts w:ascii="Calibri" w:hAnsi="Calibri" w:cs="Calibri"/>
                <w:sz w:val="22"/>
                <w:szCs w:val="22"/>
              </w:rPr>
            </w:pPr>
            <w:r w:rsidRPr="00B20480">
              <w:rPr>
                <w:rFonts w:ascii="Calibri" w:hAnsi="Calibri" w:cs="Calibri"/>
                <w:sz w:val="22"/>
                <w:szCs w:val="22"/>
              </w:rPr>
              <w:t>Receiv</w:t>
            </w:r>
            <w:r>
              <w:rPr>
                <w:rFonts w:ascii="Calibri" w:hAnsi="Calibri" w:cs="Calibri"/>
                <w:sz w:val="22"/>
                <w:szCs w:val="22"/>
              </w:rPr>
              <w:t>es unwell students,</w:t>
            </w:r>
            <w:r w:rsidRPr="00B20480">
              <w:rPr>
                <w:rFonts w:ascii="Calibri" w:hAnsi="Calibri" w:cs="Calibri"/>
                <w:sz w:val="22"/>
                <w:szCs w:val="22"/>
              </w:rPr>
              <w:t xml:space="preserve"> contact their parents as necessary</w:t>
            </w:r>
            <w:r>
              <w:rPr>
                <w:rFonts w:ascii="Calibri" w:hAnsi="Calibri" w:cs="Calibri"/>
                <w:sz w:val="22"/>
                <w:szCs w:val="22"/>
              </w:rPr>
              <w:t xml:space="preserve"> and</w:t>
            </w:r>
            <w:r w:rsidRPr="00B20480">
              <w:rPr>
                <w:rFonts w:ascii="Calibri" w:hAnsi="Calibri" w:cs="Calibri"/>
                <w:sz w:val="22"/>
                <w:szCs w:val="22"/>
              </w:rPr>
              <w:t xml:space="preserve"> act as a school first aid officer </w:t>
            </w:r>
          </w:p>
          <w:p w14:paraId="61CD45C2" w14:textId="77777777"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Monitor </w:t>
            </w:r>
            <w:proofErr w:type="gramStart"/>
            <w:r w:rsidRPr="00A304A4">
              <w:rPr>
                <w:rFonts w:asciiTheme="minorHAnsi" w:hAnsiTheme="minorHAnsi" w:cstheme="minorHAnsi"/>
                <w:sz w:val="22"/>
                <w:szCs w:val="22"/>
              </w:rPr>
              <w:t>students</w:t>
            </w:r>
            <w:proofErr w:type="gramEnd"/>
            <w:r w:rsidRPr="00A304A4">
              <w:rPr>
                <w:rFonts w:asciiTheme="minorHAnsi" w:hAnsiTheme="minorHAnsi" w:cstheme="minorHAnsi"/>
                <w:sz w:val="22"/>
                <w:szCs w:val="22"/>
              </w:rPr>
              <w:t xml:space="preserve"> attendance and punctuality and work with them to improve it</w:t>
            </w:r>
          </w:p>
          <w:p w14:paraId="1AFA18D1" w14:textId="77777777"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Work with teaching staff to undertake assessments of pupils to determine those in need of particular help and develop a support plan of appropriate interventions and action </w:t>
            </w:r>
            <w:r w:rsidR="00122008" w:rsidRPr="00A304A4">
              <w:rPr>
                <w:rFonts w:asciiTheme="minorHAnsi" w:hAnsiTheme="minorHAnsi" w:cstheme="minorHAnsi"/>
                <w:sz w:val="22"/>
                <w:szCs w:val="22"/>
              </w:rPr>
              <w:t>to lower the risk of exclusions</w:t>
            </w:r>
          </w:p>
          <w:p w14:paraId="0796CEA4" w14:textId="77777777"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lastRenderedPageBreak/>
              <w:t>Co-ordinates homework between teacher and identified pupils</w:t>
            </w:r>
          </w:p>
          <w:p w14:paraId="3F820C58" w14:textId="77777777"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w:t>
            </w:r>
            <w:r w:rsidR="00F40AC1" w:rsidRPr="00A304A4">
              <w:rPr>
                <w:rFonts w:asciiTheme="minorHAnsi" w:hAnsiTheme="minorHAnsi" w:cstheme="minorHAnsi"/>
                <w:sz w:val="22"/>
                <w:szCs w:val="22"/>
              </w:rPr>
              <w:t xml:space="preserve"> </w:t>
            </w:r>
            <w:r w:rsidRPr="00A304A4">
              <w:rPr>
                <w:rFonts w:asciiTheme="minorHAnsi" w:hAnsiTheme="minorHAnsi" w:cstheme="minorHAnsi"/>
                <w:sz w:val="22"/>
                <w:szCs w:val="22"/>
              </w:rPr>
              <w:t>be accessible to parents/carers and children, in school or at their home, as appropriate</w:t>
            </w:r>
            <w:r w:rsidR="00122008" w:rsidRPr="00A304A4">
              <w:rPr>
                <w:rFonts w:asciiTheme="minorHAnsi" w:hAnsiTheme="minorHAnsi" w:cstheme="minorHAnsi"/>
                <w:sz w:val="22"/>
                <w:szCs w:val="22"/>
              </w:rPr>
              <w:t>, developing positive working relationships.</w:t>
            </w:r>
          </w:p>
          <w:p w14:paraId="7B207098" w14:textId="77777777"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help </w:t>
            </w:r>
            <w:r w:rsidR="00F40AC1" w:rsidRPr="00A304A4">
              <w:rPr>
                <w:rFonts w:asciiTheme="minorHAnsi" w:hAnsiTheme="minorHAnsi" w:cstheme="minorHAnsi"/>
                <w:sz w:val="22"/>
                <w:szCs w:val="22"/>
              </w:rPr>
              <w:t>facilitate Parenting Agreements</w:t>
            </w:r>
          </w:p>
          <w:p w14:paraId="268C7540" w14:textId="77777777"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Offer early Intervention and preventative support to parents/carers and young people</w:t>
            </w:r>
          </w:p>
          <w:p w14:paraId="757ADFCE" w14:textId="77777777"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work with children on social interaction skills, risky and emotional behaviour, and to support and promote engagement</w:t>
            </w:r>
          </w:p>
          <w:p w14:paraId="05E8CD96" w14:textId="77777777"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promote and encourage equal opportunities in education and to support young people and families to communicate their wishes in the educational setting so that they can gain optimum benefit from the service;</w:t>
            </w:r>
          </w:p>
          <w:p w14:paraId="4F23AEC3" w14:textId="77777777"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promote emotional wellbeing via planned intervention with young people and their parents/carers</w:t>
            </w:r>
          </w:p>
          <w:p w14:paraId="26F43C51" w14:textId="77777777"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identify and support young carers</w:t>
            </w:r>
          </w:p>
          <w:p w14:paraId="02BAC23A" w14:textId="77777777" w:rsidR="00513D8B" w:rsidRPr="00A304A4" w:rsidRDefault="00A9162F"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attend</w:t>
            </w:r>
            <w:r w:rsidR="00F40AC1" w:rsidRPr="00A304A4">
              <w:rPr>
                <w:rFonts w:asciiTheme="minorHAnsi" w:hAnsiTheme="minorHAnsi" w:cstheme="minorHAnsi"/>
                <w:sz w:val="22"/>
                <w:szCs w:val="22"/>
              </w:rPr>
              <w:t xml:space="preserve"> the</w:t>
            </w:r>
            <w:r w:rsidRPr="00A304A4">
              <w:rPr>
                <w:rFonts w:asciiTheme="minorHAnsi" w:hAnsiTheme="minorHAnsi" w:cstheme="minorHAnsi"/>
                <w:sz w:val="22"/>
                <w:szCs w:val="22"/>
              </w:rPr>
              <w:t xml:space="preserve"> Pastoral Disciplinary Board and the Governors’ Pastoral Co</w:t>
            </w:r>
            <w:r w:rsidR="00F40AC1" w:rsidRPr="00A304A4">
              <w:rPr>
                <w:rFonts w:asciiTheme="minorHAnsi" w:hAnsiTheme="minorHAnsi" w:cstheme="minorHAnsi"/>
                <w:sz w:val="22"/>
                <w:szCs w:val="22"/>
              </w:rPr>
              <w:t>mmittee meetings, when requested.</w:t>
            </w:r>
          </w:p>
          <w:p w14:paraId="51B9D388" w14:textId="77777777"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undertake both group work and regular one to one </w:t>
            </w:r>
            <w:proofErr w:type="gramStart"/>
            <w:r w:rsidRPr="00A304A4">
              <w:rPr>
                <w:rFonts w:asciiTheme="minorHAnsi" w:hAnsiTheme="minorHAnsi" w:cstheme="minorHAnsi"/>
                <w:sz w:val="22"/>
                <w:szCs w:val="22"/>
              </w:rPr>
              <w:t>sessions</w:t>
            </w:r>
            <w:proofErr w:type="gramEnd"/>
            <w:r w:rsidRPr="00A304A4">
              <w:rPr>
                <w:rFonts w:asciiTheme="minorHAnsi" w:hAnsiTheme="minorHAnsi" w:cstheme="minorHAnsi"/>
                <w:sz w:val="22"/>
                <w:szCs w:val="22"/>
              </w:rPr>
              <w:t xml:space="preserve"> with young people and families to develop and enhance parenting skills, and build relationships using evidence based models of intervention</w:t>
            </w:r>
          </w:p>
          <w:p w14:paraId="60F4E58B" w14:textId="77777777"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support school policies on behaviour and anti-bullying strategies</w:t>
            </w:r>
          </w:p>
          <w:p w14:paraId="2E16EDDF" w14:textId="77777777" w:rsidR="00122008"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provide support to children at risk of exclusion</w:t>
            </w:r>
            <w:r w:rsidR="00122008" w:rsidRPr="00A304A4">
              <w:rPr>
                <w:rFonts w:asciiTheme="minorHAnsi" w:hAnsiTheme="minorHAnsi" w:cstheme="minorHAnsi"/>
                <w:sz w:val="22"/>
                <w:szCs w:val="22"/>
              </w:rPr>
              <w:t xml:space="preserve"> and their families </w:t>
            </w:r>
          </w:p>
          <w:p w14:paraId="40B05ED3" w14:textId="77777777"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Support excluded pupils to continue with their school work and build a plan for reintegrating the pupil back into school on return </w:t>
            </w:r>
          </w:p>
          <w:p w14:paraId="4932A430" w14:textId="77777777"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assist in the co-ordinating and delivery of Parent Informa</w:t>
            </w:r>
            <w:r w:rsidR="00170FB9" w:rsidRPr="00A304A4">
              <w:rPr>
                <w:rFonts w:asciiTheme="minorHAnsi" w:hAnsiTheme="minorHAnsi" w:cstheme="minorHAnsi"/>
                <w:sz w:val="22"/>
                <w:szCs w:val="22"/>
              </w:rPr>
              <w:t>tion sessions around transition</w:t>
            </w:r>
            <w:r w:rsidRPr="00A304A4">
              <w:rPr>
                <w:rFonts w:asciiTheme="minorHAnsi" w:hAnsiTheme="minorHAnsi" w:cstheme="minorHAnsi"/>
                <w:sz w:val="22"/>
                <w:szCs w:val="22"/>
              </w:rPr>
              <w:t xml:space="preserve">. </w:t>
            </w:r>
          </w:p>
          <w:p w14:paraId="36D18F9E" w14:textId="77777777" w:rsidR="00891BE3" w:rsidRPr="00A304A4" w:rsidRDefault="00891BE3"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attend and play a significant role in the annual Awards Evening and co-ordinate </w:t>
            </w:r>
            <w:r w:rsidR="00170FB9" w:rsidRPr="00A304A4">
              <w:rPr>
                <w:rFonts w:asciiTheme="minorHAnsi" w:hAnsiTheme="minorHAnsi" w:cstheme="minorHAnsi"/>
                <w:sz w:val="22"/>
                <w:szCs w:val="22"/>
              </w:rPr>
              <w:t>student awards during the year.</w:t>
            </w:r>
          </w:p>
          <w:p w14:paraId="207F737F" w14:textId="77777777" w:rsidR="00891BE3" w:rsidRPr="00A304A4" w:rsidRDefault="00891BE3"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oversee the </w:t>
            </w:r>
            <w:r w:rsidR="004D51DD" w:rsidRPr="00A304A4">
              <w:rPr>
                <w:rFonts w:asciiTheme="minorHAnsi" w:hAnsiTheme="minorHAnsi" w:cstheme="minorHAnsi"/>
                <w:sz w:val="22"/>
                <w:szCs w:val="22"/>
              </w:rPr>
              <w:t>Pastoral Student R</w:t>
            </w:r>
            <w:r w:rsidRPr="00A304A4">
              <w:rPr>
                <w:rFonts w:asciiTheme="minorHAnsi" w:hAnsiTheme="minorHAnsi" w:cstheme="minorHAnsi"/>
                <w:sz w:val="22"/>
                <w:szCs w:val="22"/>
              </w:rPr>
              <w:t>eport process.</w:t>
            </w:r>
          </w:p>
          <w:p w14:paraId="547E9378" w14:textId="77777777" w:rsidR="00A9162F" w:rsidRPr="00A304A4" w:rsidRDefault="00891BE3"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encourage extra-curricular activities</w:t>
            </w:r>
          </w:p>
          <w:p w14:paraId="16EC559D" w14:textId="77777777" w:rsidR="00875D57" w:rsidRPr="00A304A4" w:rsidRDefault="00875D5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establish the process of setting of targets within the year group and to work towards their achievement</w:t>
            </w:r>
            <w:r w:rsidR="00122008" w:rsidRPr="00A304A4">
              <w:rPr>
                <w:rFonts w:asciiTheme="minorHAnsi" w:hAnsiTheme="minorHAnsi" w:cstheme="minorHAnsi"/>
                <w:sz w:val="22"/>
                <w:szCs w:val="22"/>
              </w:rPr>
              <w:t>s</w:t>
            </w:r>
          </w:p>
          <w:p w14:paraId="039D148C" w14:textId="77777777" w:rsidR="00875D57" w:rsidRPr="00A304A4" w:rsidRDefault="00875D5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implement</w:t>
            </w:r>
            <w:r w:rsidR="00170FB9" w:rsidRPr="00A304A4">
              <w:rPr>
                <w:rFonts w:asciiTheme="minorHAnsi" w:hAnsiTheme="minorHAnsi" w:cstheme="minorHAnsi"/>
                <w:sz w:val="22"/>
                <w:szCs w:val="22"/>
              </w:rPr>
              <w:t xml:space="preserve"> and regularly review</w:t>
            </w:r>
            <w:r w:rsidRPr="00A304A4">
              <w:rPr>
                <w:rFonts w:asciiTheme="minorHAnsi" w:hAnsiTheme="minorHAnsi" w:cstheme="minorHAnsi"/>
                <w:sz w:val="22"/>
                <w:szCs w:val="22"/>
              </w:rPr>
              <w:t xml:space="preserve"> school self-evaluation procedures a</w:t>
            </w:r>
            <w:r w:rsidR="00170FB9" w:rsidRPr="00A304A4">
              <w:rPr>
                <w:rFonts w:asciiTheme="minorHAnsi" w:hAnsiTheme="minorHAnsi" w:cstheme="minorHAnsi"/>
                <w:sz w:val="22"/>
                <w:szCs w:val="22"/>
              </w:rPr>
              <w:t>nd to ensure adherence to those</w:t>
            </w:r>
          </w:p>
          <w:p w14:paraId="3C29EE4A" w14:textId="77777777" w:rsidR="00875D57" w:rsidRPr="00A304A4" w:rsidRDefault="00875D5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ensure the maintenance of accurate and up to date information on the management information systems</w:t>
            </w:r>
          </w:p>
          <w:p w14:paraId="2FA765E6" w14:textId="77777777" w:rsidR="00E77EEC" w:rsidRPr="00A304A4" w:rsidRDefault="00875D5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make use of analysis and evaluate performance data provided</w:t>
            </w:r>
            <w:r w:rsidR="00E77EEC" w:rsidRPr="00A304A4">
              <w:rPr>
                <w:rFonts w:asciiTheme="minorHAnsi" w:hAnsiTheme="minorHAnsi" w:cstheme="minorHAnsi"/>
                <w:sz w:val="22"/>
                <w:szCs w:val="22"/>
              </w:rPr>
              <w:t xml:space="preserve"> </w:t>
            </w:r>
            <w:r w:rsidR="00170FB9" w:rsidRPr="00A304A4">
              <w:rPr>
                <w:rFonts w:asciiTheme="minorHAnsi" w:hAnsiTheme="minorHAnsi" w:cstheme="minorHAnsi"/>
                <w:sz w:val="22"/>
                <w:szCs w:val="22"/>
              </w:rPr>
              <w:t>and take appropriate action</w:t>
            </w:r>
          </w:p>
          <w:p w14:paraId="43FCFA4D" w14:textId="77777777" w:rsidR="00875D57" w:rsidRPr="00A304A4" w:rsidRDefault="00E77EEC"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assist the Deputy Headteacher to provide the Governing Body with relevant information relating to the team’s performance and development  </w:t>
            </w:r>
            <w:r w:rsidR="00875D57" w:rsidRPr="00A304A4">
              <w:rPr>
                <w:rFonts w:asciiTheme="minorHAnsi" w:hAnsiTheme="minorHAnsi" w:cstheme="minorHAnsi"/>
                <w:sz w:val="22"/>
                <w:szCs w:val="22"/>
              </w:rPr>
              <w:t xml:space="preserve">  </w:t>
            </w:r>
          </w:p>
          <w:p w14:paraId="5B1B3C54" w14:textId="77777777" w:rsidR="00F40AC1"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act as a positive role model for young people and their families</w:t>
            </w:r>
          </w:p>
          <w:p w14:paraId="3EE652FC" w14:textId="77777777" w:rsidR="00B20480" w:rsidRPr="00B20480" w:rsidRDefault="00B20480" w:rsidP="00B20480">
            <w:pPr>
              <w:pStyle w:val="ListParagraph"/>
              <w:numPr>
                <w:ilvl w:val="0"/>
                <w:numId w:val="32"/>
              </w:numPr>
              <w:rPr>
                <w:rFonts w:ascii="Calibri" w:hAnsi="Calibri" w:cs="Calibri"/>
                <w:sz w:val="22"/>
                <w:szCs w:val="22"/>
              </w:rPr>
            </w:pPr>
            <w:r w:rsidRPr="00B20480">
              <w:rPr>
                <w:rFonts w:ascii="Calibri" w:hAnsi="Calibri" w:cs="Calibri"/>
                <w:sz w:val="22"/>
                <w:szCs w:val="22"/>
              </w:rPr>
              <w:t>Oversee</w:t>
            </w:r>
            <w:r>
              <w:rPr>
                <w:rFonts w:ascii="Calibri" w:hAnsi="Calibri" w:cs="Calibri"/>
                <w:sz w:val="22"/>
                <w:szCs w:val="22"/>
              </w:rPr>
              <w:t xml:space="preserve"> programmes specific to the year group (STEP, Shine, Transition, Parents Evening etc)</w:t>
            </w:r>
            <w:r w:rsidRPr="00B20480">
              <w:rPr>
                <w:rFonts w:ascii="Calibri" w:hAnsi="Calibri" w:cs="Calibri"/>
                <w:sz w:val="22"/>
                <w:szCs w:val="22"/>
              </w:rPr>
              <w:t xml:space="preserve"> and facilitate with SLT in the co-ordination both internal and external communication </w:t>
            </w:r>
          </w:p>
          <w:p w14:paraId="250A59AD" w14:textId="77777777" w:rsidR="00B20480" w:rsidRPr="00B20480" w:rsidRDefault="00B20480" w:rsidP="00B20480">
            <w:pPr>
              <w:pStyle w:val="ListParagraph"/>
              <w:numPr>
                <w:ilvl w:val="0"/>
                <w:numId w:val="32"/>
              </w:numPr>
              <w:rPr>
                <w:rFonts w:ascii="Calibri" w:hAnsi="Calibri" w:cs="Calibri"/>
                <w:sz w:val="22"/>
                <w:szCs w:val="22"/>
              </w:rPr>
            </w:pPr>
            <w:r w:rsidRPr="00B20480">
              <w:rPr>
                <w:rFonts w:ascii="Calibri" w:hAnsi="Calibri" w:cs="Calibri"/>
                <w:sz w:val="22"/>
                <w:szCs w:val="22"/>
              </w:rPr>
              <w:t>To assist relevant staff in the preparation of examinations</w:t>
            </w:r>
          </w:p>
          <w:p w14:paraId="191F0A4E" w14:textId="77777777" w:rsidR="00B20480" w:rsidRPr="00A304A4" w:rsidRDefault="00B20480" w:rsidP="00F40AC1">
            <w:pPr>
              <w:pStyle w:val="ListParagraph"/>
              <w:numPr>
                <w:ilvl w:val="0"/>
                <w:numId w:val="32"/>
              </w:numPr>
              <w:rPr>
                <w:rFonts w:asciiTheme="minorHAnsi" w:hAnsiTheme="minorHAnsi" w:cstheme="minorHAnsi"/>
                <w:sz w:val="22"/>
                <w:szCs w:val="22"/>
              </w:rPr>
            </w:pPr>
          </w:p>
          <w:p w14:paraId="56DB1E9D" w14:textId="77777777" w:rsidR="00513D8B" w:rsidRPr="00A304A4" w:rsidRDefault="00513D8B" w:rsidP="00185FAD">
            <w:pPr>
              <w:rPr>
                <w:rFonts w:asciiTheme="minorHAnsi" w:hAnsiTheme="minorHAnsi" w:cstheme="minorHAnsi"/>
                <w:sz w:val="22"/>
                <w:szCs w:val="22"/>
              </w:rPr>
            </w:pPr>
          </w:p>
        </w:tc>
      </w:tr>
      <w:tr w:rsidR="00284637" w:rsidRPr="00A304A4" w14:paraId="431B5BC3" w14:textId="77777777" w:rsidTr="00891BE3">
        <w:tc>
          <w:tcPr>
            <w:tcW w:w="1855" w:type="dxa"/>
            <w:shd w:val="clear" w:color="auto" w:fill="auto"/>
          </w:tcPr>
          <w:p w14:paraId="365196FF" w14:textId="77777777"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lastRenderedPageBreak/>
              <w:t xml:space="preserve">Communications </w:t>
            </w:r>
          </w:p>
          <w:p w14:paraId="731A8BC7" w14:textId="77777777" w:rsidR="00284637" w:rsidRPr="00A304A4" w:rsidRDefault="00284637" w:rsidP="008C4A2D">
            <w:pPr>
              <w:pStyle w:val="BodyText"/>
              <w:rPr>
                <w:rFonts w:asciiTheme="minorHAnsi" w:hAnsiTheme="minorHAnsi" w:cstheme="minorHAnsi"/>
                <w:b w:val="0"/>
                <w:sz w:val="22"/>
                <w:szCs w:val="22"/>
              </w:rPr>
            </w:pPr>
          </w:p>
          <w:p w14:paraId="5C7134A6" w14:textId="77777777" w:rsidR="00284637" w:rsidRPr="00A304A4" w:rsidRDefault="00284637" w:rsidP="008C4A2D">
            <w:pPr>
              <w:rPr>
                <w:rFonts w:asciiTheme="minorHAnsi" w:hAnsiTheme="minorHAnsi" w:cstheme="minorHAnsi"/>
                <w:b/>
                <w:sz w:val="22"/>
                <w:szCs w:val="22"/>
              </w:rPr>
            </w:pPr>
          </w:p>
        </w:tc>
        <w:tc>
          <w:tcPr>
            <w:tcW w:w="8394" w:type="dxa"/>
            <w:gridSpan w:val="2"/>
            <w:shd w:val="clear" w:color="auto" w:fill="auto"/>
          </w:tcPr>
          <w:p w14:paraId="7DFD98BF"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Provide advice to pupils relating to their social, health, hygiene and emotional development needs</w:t>
            </w:r>
          </w:p>
          <w:p w14:paraId="04D9CC6E"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Provides feedback to pupils in relation </w:t>
            </w:r>
            <w:r w:rsidR="00A9162F" w:rsidRPr="00A304A4">
              <w:rPr>
                <w:rFonts w:asciiTheme="minorHAnsi" w:hAnsiTheme="minorHAnsi" w:cstheme="minorHAnsi"/>
                <w:sz w:val="22"/>
                <w:szCs w:val="22"/>
              </w:rPr>
              <w:t>to their progress, achievement,</w:t>
            </w:r>
            <w:r w:rsidR="00185FAD" w:rsidRPr="00A304A4">
              <w:rPr>
                <w:rFonts w:asciiTheme="minorHAnsi" w:hAnsiTheme="minorHAnsi" w:cstheme="minorHAnsi"/>
                <w:sz w:val="22"/>
                <w:szCs w:val="22"/>
              </w:rPr>
              <w:t xml:space="preserve"> </w:t>
            </w:r>
            <w:r w:rsidRPr="00A304A4">
              <w:rPr>
                <w:rFonts w:asciiTheme="minorHAnsi" w:hAnsiTheme="minorHAnsi" w:cstheme="minorHAnsi"/>
                <w:sz w:val="22"/>
                <w:szCs w:val="22"/>
              </w:rPr>
              <w:t xml:space="preserve">behaviour and attendance </w:t>
            </w:r>
          </w:p>
          <w:p w14:paraId="328440F3"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lastRenderedPageBreak/>
              <w:t>Provide information and advice to pupils to enable them to make choices of their own</w:t>
            </w:r>
          </w:p>
          <w:p w14:paraId="16BC6B78"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Act as the first point of contact for parents and students when personal matte</w:t>
            </w:r>
            <w:r w:rsidR="00170FB9" w:rsidRPr="00A304A4">
              <w:rPr>
                <w:rFonts w:asciiTheme="minorHAnsi" w:hAnsiTheme="minorHAnsi" w:cstheme="minorHAnsi"/>
                <w:sz w:val="22"/>
                <w:szCs w:val="22"/>
              </w:rPr>
              <w:t>r</w:t>
            </w:r>
            <w:r w:rsidRPr="00A304A4">
              <w:rPr>
                <w:rFonts w:asciiTheme="minorHAnsi" w:hAnsiTheme="minorHAnsi" w:cstheme="minorHAnsi"/>
                <w:sz w:val="22"/>
                <w:szCs w:val="22"/>
              </w:rPr>
              <w:t xml:space="preserve">s affect learning </w:t>
            </w:r>
          </w:p>
          <w:p w14:paraId="55738F1E" w14:textId="77777777" w:rsidR="00284637" w:rsidRPr="00A304A4" w:rsidRDefault="00170FB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Attends</w:t>
            </w:r>
            <w:r w:rsidR="004D51DD" w:rsidRPr="00A304A4">
              <w:rPr>
                <w:rFonts w:asciiTheme="minorHAnsi" w:hAnsiTheme="minorHAnsi" w:cstheme="minorHAnsi"/>
                <w:sz w:val="22"/>
                <w:szCs w:val="22"/>
              </w:rPr>
              <w:t xml:space="preserve"> Looked After Children and Team Around the Child meetings reporting back to Senior Leaders</w:t>
            </w:r>
          </w:p>
          <w:p w14:paraId="4D465866"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Liaises with other school staff raising awareness of issues with particular students and advising staff on proposed support plan</w:t>
            </w:r>
          </w:p>
          <w:p w14:paraId="1EBA2D7A" w14:textId="77777777"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support parents/carers and young people</w:t>
            </w:r>
            <w:r w:rsidR="00170FB9" w:rsidRPr="00A304A4">
              <w:rPr>
                <w:rFonts w:asciiTheme="minorHAnsi" w:hAnsiTheme="minorHAnsi" w:cstheme="minorHAnsi"/>
                <w:sz w:val="22"/>
                <w:szCs w:val="22"/>
              </w:rPr>
              <w:t xml:space="preserve"> to</w:t>
            </w:r>
            <w:r w:rsidRPr="00A304A4">
              <w:rPr>
                <w:rFonts w:asciiTheme="minorHAnsi" w:hAnsiTheme="minorHAnsi" w:cstheme="minorHAnsi"/>
                <w:sz w:val="22"/>
                <w:szCs w:val="22"/>
              </w:rPr>
              <w:t xml:space="preserve"> express their views when appropriate, where they</w:t>
            </w:r>
            <w:r w:rsidR="00170FB9" w:rsidRPr="00A304A4">
              <w:rPr>
                <w:rFonts w:asciiTheme="minorHAnsi" w:hAnsiTheme="minorHAnsi" w:cstheme="minorHAnsi"/>
                <w:sz w:val="22"/>
                <w:szCs w:val="22"/>
              </w:rPr>
              <w:t xml:space="preserve"> are unable to do so themselves</w:t>
            </w:r>
          </w:p>
          <w:p w14:paraId="676F74CA" w14:textId="77777777"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encourage Parents/carers in accessing appropriate Parenting courses to enable them to support their children through transitions.</w:t>
            </w:r>
          </w:p>
          <w:p w14:paraId="39E0508F" w14:textId="77777777"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liaise with other professionals involved at key transitional stages.</w:t>
            </w:r>
          </w:p>
          <w:p w14:paraId="6D7F5C5B" w14:textId="77777777"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establish rapport and respectful trusting professional relationships with young people, their families and carers</w:t>
            </w:r>
            <w:r w:rsidR="00170FB9" w:rsidRPr="00A304A4">
              <w:rPr>
                <w:rFonts w:asciiTheme="minorHAnsi" w:hAnsiTheme="minorHAnsi" w:cstheme="minorHAnsi"/>
                <w:sz w:val="22"/>
                <w:szCs w:val="22"/>
              </w:rPr>
              <w:t xml:space="preserve"> and external agencies</w:t>
            </w:r>
          </w:p>
          <w:p w14:paraId="4A070A2A" w14:textId="77777777" w:rsidR="00A9162F" w:rsidRPr="00A304A4" w:rsidRDefault="00A9162F"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liaise, when necessary, with SENCO, Support, Learning Support</w:t>
            </w:r>
            <w:r w:rsidR="004E4DAF" w:rsidRPr="00A304A4">
              <w:rPr>
                <w:rFonts w:asciiTheme="minorHAnsi" w:hAnsiTheme="minorHAnsi" w:cstheme="minorHAnsi"/>
                <w:sz w:val="22"/>
                <w:szCs w:val="22"/>
              </w:rPr>
              <w:t xml:space="preserve"> and Senior Leaders</w:t>
            </w:r>
          </w:p>
          <w:p w14:paraId="0B1DD7E2" w14:textId="77777777" w:rsidR="004E4DAF" w:rsidRPr="00A304A4" w:rsidRDefault="00DB76D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liaise with the Deputy and Assistant Headteacher and Senior Management link to ensure that the link between the work of the year group and the global objectives of the school is firmly established.</w:t>
            </w:r>
          </w:p>
          <w:p w14:paraId="12EFBECA" w14:textId="77777777" w:rsidR="00891BE3" w:rsidRPr="00A304A4" w:rsidRDefault="00891BE3"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become accepted as the person to whom students within the year can turn to for guidance in addition to their form tutor.</w:t>
            </w:r>
          </w:p>
          <w:p w14:paraId="1276FC04" w14:textId="77777777" w:rsidR="00DB76D4" w:rsidRPr="00A304A4" w:rsidRDefault="00DB76D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contribute to the</w:t>
            </w:r>
            <w:r w:rsidR="00875D57" w:rsidRPr="00A304A4">
              <w:rPr>
                <w:rFonts w:asciiTheme="minorHAnsi" w:hAnsiTheme="minorHAnsi" w:cstheme="minorHAnsi"/>
                <w:sz w:val="22"/>
                <w:szCs w:val="22"/>
              </w:rPr>
              <w:t xml:space="preserve"> school liaison and marketing activities, e.g. the collection of material for press release.</w:t>
            </w:r>
          </w:p>
          <w:p w14:paraId="79AED481" w14:textId="77777777" w:rsidR="00185FAD" w:rsidRPr="00A304A4" w:rsidRDefault="00185FAD" w:rsidP="00170FB9">
            <w:pPr>
              <w:ind w:left="180"/>
              <w:rPr>
                <w:rFonts w:asciiTheme="minorHAnsi" w:hAnsiTheme="minorHAnsi" w:cstheme="minorHAnsi"/>
                <w:sz w:val="22"/>
                <w:szCs w:val="22"/>
              </w:rPr>
            </w:pPr>
          </w:p>
        </w:tc>
      </w:tr>
      <w:tr w:rsidR="00284637" w:rsidRPr="00A304A4" w14:paraId="5CBC0F85" w14:textId="77777777" w:rsidTr="00891BE3">
        <w:tc>
          <w:tcPr>
            <w:tcW w:w="1855" w:type="dxa"/>
            <w:shd w:val="clear" w:color="auto" w:fill="auto"/>
          </w:tcPr>
          <w:p w14:paraId="0B9C2E45" w14:textId="77777777" w:rsidR="00284637" w:rsidRPr="00A304A4" w:rsidRDefault="00284637" w:rsidP="008C4A2D">
            <w:pPr>
              <w:rPr>
                <w:rFonts w:asciiTheme="minorHAnsi" w:hAnsiTheme="minorHAnsi" w:cstheme="minorHAnsi"/>
                <w:sz w:val="22"/>
                <w:szCs w:val="22"/>
              </w:rPr>
            </w:pPr>
            <w:r w:rsidRPr="00A304A4">
              <w:rPr>
                <w:rFonts w:asciiTheme="minorHAnsi" w:hAnsiTheme="minorHAnsi" w:cstheme="minorHAnsi"/>
                <w:sz w:val="22"/>
                <w:szCs w:val="22"/>
              </w:rPr>
              <w:lastRenderedPageBreak/>
              <w:t>Partnership Working</w:t>
            </w:r>
          </w:p>
        </w:tc>
        <w:tc>
          <w:tcPr>
            <w:tcW w:w="8394" w:type="dxa"/>
            <w:gridSpan w:val="2"/>
            <w:shd w:val="clear" w:color="auto" w:fill="auto"/>
          </w:tcPr>
          <w:p w14:paraId="01A7CC29" w14:textId="77777777" w:rsidR="00170FB9" w:rsidRPr="00A304A4" w:rsidRDefault="00170FB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work in partnership and offer non-judgemental support to </w:t>
            </w:r>
            <w:proofErr w:type="gramStart"/>
            <w:r w:rsidRPr="00A304A4">
              <w:rPr>
                <w:rFonts w:asciiTheme="minorHAnsi" w:hAnsiTheme="minorHAnsi" w:cstheme="minorHAnsi"/>
                <w:sz w:val="22"/>
                <w:szCs w:val="22"/>
              </w:rPr>
              <w:t>families</w:t>
            </w:r>
            <w:proofErr w:type="gramEnd"/>
            <w:r w:rsidRPr="00A304A4">
              <w:rPr>
                <w:rFonts w:asciiTheme="minorHAnsi" w:hAnsiTheme="minorHAnsi" w:cstheme="minorHAnsi"/>
                <w:sz w:val="22"/>
                <w:szCs w:val="22"/>
              </w:rPr>
              <w:t xml:space="preserve"> parents/carers, pupils, school staff and other external agencies. </w:t>
            </w:r>
          </w:p>
          <w:p w14:paraId="1D4FF220" w14:textId="77777777"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liaise and work closely with s</w:t>
            </w:r>
            <w:r w:rsidR="00170FB9" w:rsidRPr="00A304A4">
              <w:rPr>
                <w:rFonts w:asciiTheme="minorHAnsi" w:hAnsiTheme="minorHAnsi" w:cstheme="minorHAnsi"/>
                <w:sz w:val="22"/>
                <w:szCs w:val="22"/>
              </w:rPr>
              <w:t>tatutory and voluntary agencies</w:t>
            </w:r>
          </w:p>
          <w:p w14:paraId="1F087611" w14:textId="77777777"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support the work of other agencies to holistically support young people at times of crisis including: Police and CAMHS</w:t>
            </w:r>
          </w:p>
          <w:p w14:paraId="22A6313F" w14:textId="77777777" w:rsidR="00122008" w:rsidRPr="00A304A4" w:rsidRDefault="00122008"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establish common standards of practice</w:t>
            </w:r>
          </w:p>
        </w:tc>
      </w:tr>
      <w:tr w:rsidR="00284637" w:rsidRPr="00A304A4" w14:paraId="358E23F7" w14:textId="77777777" w:rsidTr="00891BE3">
        <w:tc>
          <w:tcPr>
            <w:tcW w:w="1855" w:type="dxa"/>
            <w:shd w:val="clear" w:color="auto" w:fill="auto"/>
          </w:tcPr>
          <w:p w14:paraId="35AC4A67" w14:textId="77777777"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 xml:space="preserve">Skills Development </w:t>
            </w:r>
          </w:p>
        </w:tc>
        <w:tc>
          <w:tcPr>
            <w:tcW w:w="8394" w:type="dxa"/>
            <w:gridSpan w:val="2"/>
            <w:shd w:val="clear" w:color="auto" w:fill="auto"/>
          </w:tcPr>
          <w:p w14:paraId="2DAF34ED"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Practice Cont</w:t>
            </w:r>
            <w:r w:rsidR="00170FB9" w:rsidRPr="00A304A4">
              <w:rPr>
                <w:rFonts w:asciiTheme="minorHAnsi" w:hAnsiTheme="minorHAnsi" w:cstheme="minorHAnsi"/>
                <w:sz w:val="22"/>
                <w:szCs w:val="22"/>
              </w:rPr>
              <w:t>inuous Professional Development</w:t>
            </w:r>
          </w:p>
        </w:tc>
      </w:tr>
      <w:tr w:rsidR="00284637" w:rsidRPr="00A304A4" w14:paraId="70AF3009" w14:textId="77777777" w:rsidTr="00891BE3">
        <w:tc>
          <w:tcPr>
            <w:tcW w:w="1855" w:type="dxa"/>
            <w:shd w:val="clear" w:color="auto" w:fill="auto"/>
          </w:tcPr>
          <w:p w14:paraId="29069997" w14:textId="77777777"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 xml:space="preserve">Safeguarding </w:t>
            </w:r>
          </w:p>
        </w:tc>
        <w:tc>
          <w:tcPr>
            <w:tcW w:w="8394" w:type="dxa"/>
            <w:gridSpan w:val="2"/>
            <w:shd w:val="clear" w:color="auto" w:fill="auto"/>
          </w:tcPr>
          <w:p w14:paraId="7D3F0E0B"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be committed to safeguarding and promote the welfare of    </w:t>
            </w:r>
          </w:p>
          <w:p w14:paraId="770AB42E" w14:textId="77777777" w:rsidR="00F40AC1" w:rsidRPr="00A304A4" w:rsidRDefault="00284637" w:rsidP="00170FB9">
            <w:pPr>
              <w:pStyle w:val="ListParagraph"/>
              <w:numPr>
                <w:ilvl w:val="0"/>
                <w:numId w:val="32"/>
              </w:numPr>
              <w:tabs>
                <w:tab w:val="num" w:pos="432"/>
              </w:tabs>
              <w:rPr>
                <w:rFonts w:asciiTheme="minorHAnsi" w:hAnsiTheme="minorHAnsi" w:cstheme="minorHAnsi"/>
                <w:sz w:val="22"/>
                <w:szCs w:val="22"/>
              </w:rPr>
            </w:pPr>
            <w:r w:rsidRPr="00A304A4">
              <w:rPr>
                <w:rFonts w:asciiTheme="minorHAnsi" w:hAnsiTheme="minorHAnsi" w:cstheme="minorHAnsi"/>
                <w:sz w:val="22"/>
                <w:szCs w:val="22"/>
              </w:rPr>
              <w:t>children, young people and adults, raising concerns as appropriate.</w:t>
            </w:r>
          </w:p>
        </w:tc>
      </w:tr>
      <w:tr w:rsidR="00284637" w:rsidRPr="00A304A4" w14:paraId="3425C209" w14:textId="77777777" w:rsidTr="00891BE3">
        <w:tc>
          <w:tcPr>
            <w:tcW w:w="1855" w:type="dxa"/>
            <w:shd w:val="clear" w:color="auto" w:fill="auto"/>
          </w:tcPr>
          <w:p w14:paraId="0BD2B5B2" w14:textId="77777777" w:rsidR="00284637" w:rsidRPr="00A304A4" w:rsidRDefault="00284637" w:rsidP="008C4A2D">
            <w:pPr>
              <w:tabs>
                <w:tab w:val="num" w:pos="1610"/>
              </w:tabs>
              <w:rPr>
                <w:rFonts w:asciiTheme="minorHAnsi" w:hAnsiTheme="minorHAnsi" w:cstheme="minorHAnsi"/>
                <w:sz w:val="22"/>
                <w:szCs w:val="22"/>
              </w:rPr>
            </w:pPr>
            <w:r w:rsidRPr="00A304A4">
              <w:rPr>
                <w:rFonts w:asciiTheme="minorHAnsi" w:hAnsiTheme="minorHAnsi" w:cstheme="minorHAnsi"/>
                <w:sz w:val="22"/>
                <w:szCs w:val="22"/>
              </w:rPr>
              <w:t xml:space="preserve">Systems and Information </w:t>
            </w:r>
          </w:p>
          <w:p w14:paraId="2D911AD9" w14:textId="77777777" w:rsidR="00284637" w:rsidRPr="00A304A4" w:rsidRDefault="00284637" w:rsidP="008C4A2D">
            <w:pPr>
              <w:pStyle w:val="BodyText"/>
              <w:rPr>
                <w:rFonts w:asciiTheme="minorHAnsi" w:hAnsiTheme="minorHAnsi" w:cstheme="minorHAnsi"/>
                <w:b w:val="0"/>
                <w:sz w:val="22"/>
                <w:szCs w:val="22"/>
              </w:rPr>
            </w:pPr>
          </w:p>
        </w:tc>
        <w:tc>
          <w:tcPr>
            <w:tcW w:w="8394" w:type="dxa"/>
            <w:gridSpan w:val="2"/>
            <w:shd w:val="clear" w:color="auto" w:fill="auto"/>
          </w:tcPr>
          <w:p w14:paraId="32BFBE9D"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Record information on </w:t>
            </w:r>
            <w:proofErr w:type="gramStart"/>
            <w:r w:rsidRPr="00A304A4">
              <w:rPr>
                <w:rFonts w:asciiTheme="minorHAnsi" w:hAnsiTheme="minorHAnsi" w:cstheme="minorHAnsi"/>
                <w:sz w:val="22"/>
                <w:szCs w:val="22"/>
              </w:rPr>
              <w:t>pupils</w:t>
            </w:r>
            <w:proofErr w:type="gramEnd"/>
            <w:r w:rsidRPr="00A304A4">
              <w:rPr>
                <w:rFonts w:asciiTheme="minorHAnsi" w:hAnsiTheme="minorHAnsi" w:cstheme="minorHAnsi"/>
                <w:sz w:val="22"/>
                <w:szCs w:val="22"/>
              </w:rPr>
              <w:t xml:space="preserve"> behaviour on the appropriate system</w:t>
            </w:r>
          </w:p>
          <w:p w14:paraId="01006754"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Records information on </w:t>
            </w:r>
            <w:proofErr w:type="gramStart"/>
            <w:r w:rsidRPr="00A304A4">
              <w:rPr>
                <w:rFonts w:asciiTheme="minorHAnsi" w:hAnsiTheme="minorHAnsi" w:cstheme="minorHAnsi"/>
                <w:sz w:val="22"/>
                <w:szCs w:val="22"/>
              </w:rPr>
              <w:t>pupils</w:t>
            </w:r>
            <w:proofErr w:type="gramEnd"/>
            <w:r w:rsidRPr="00A304A4">
              <w:rPr>
                <w:rFonts w:asciiTheme="minorHAnsi" w:hAnsiTheme="minorHAnsi" w:cstheme="minorHAnsi"/>
                <w:sz w:val="22"/>
                <w:szCs w:val="22"/>
              </w:rPr>
              <w:t xml:space="preserve"> truancy from school</w:t>
            </w:r>
          </w:p>
          <w:p w14:paraId="0788B046"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Records information of exclusions </w:t>
            </w:r>
          </w:p>
          <w:p w14:paraId="21DF2E19" w14:textId="77777777" w:rsidR="00F50979" w:rsidRPr="00A304A4" w:rsidRDefault="00F5097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maintain accurate and up-to-date casework records in relation to children</w:t>
            </w:r>
          </w:p>
          <w:p w14:paraId="09F82AB2" w14:textId="77777777" w:rsidR="00F50979" w:rsidRPr="00A304A4" w:rsidRDefault="00F5097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provide accurate and timely information, returns and reports when required.</w:t>
            </w:r>
          </w:p>
          <w:p w14:paraId="108AB3F0" w14:textId="77777777" w:rsidR="00F40AC1" w:rsidRPr="00A304A4" w:rsidRDefault="00F5097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understand the importance of consent and comply with the procedures for obtaining consent from young people and their families</w:t>
            </w:r>
          </w:p>
        </w:tc>
      </w:tr>
      <w:tr w:rsidR="00284637" w:rsidRPr="00A304A4" w14:paraId="366213AA" w14:textId="77777777" w:rsidTr="00891BE3">
        <w:tc>
          <w:tcPr>
            <w:tcW w:w="1855" w:type="dxa"/>
            <w:shd w:val="clear" w:color="auto" w:fill="auto"/>
          </w:tcPr>
          <w:p w14:paraId="2791AC2C" w14:textId="77777777" w:rsidR="00284637" w:rsidRPr="00A304A4" w:rsidRDefault="00284637" w:rsidP="008C4A2D">
            <w:pPr>
              <w:tabs>
                <w:tab w:val="num" w:pos="1610"/>
              </w:tabs>
              <w:rPr>
                <w:rFonts w:asciiTheme="minorHAnsi" w:hAnsiTheme="minorHAnsi" w:cstheme="minorHAnsi"/>
                <w:sz w:val="22"/>
                <w:szCs w:val="22"/>
              </w:rPr>
            </w:pPr>
            <w:r w:rsidRPr="00A304A4">
              <w:rPr>
                <w:rFonts w:asciiTheme="minorHAnsi" w:hAnsiTheme="minorHAnsi" w:cstheme="minorHAnsi"/>
                <w:sz w:val="22"/>
                <w:szCs w:val="22"/>
              </w:rPr>
              <w:t xml:space="preserve">Planning and Organising </w:t>
            </w:r>
          </w:p>
          <w:p w14:paraId="1A86EE77" w14:textId="77777777" w:rsidR="00284637" w:rsidRPr="00A304A4" w:rsidRDefault="00284637" w:rsidP="008C4A2D">
            <w:pPr>
              <w:pStyle w:val="BodyText"/>
              <w:rPr>
                <w:rFonts w:asciiTheme="minorHAnsi" w:hAnsiTheme="minorHAnsi" w:cstheme="minorHAnsi"/>
                <w:b w:val="0"/>
                <w:sz w:val="22"/>
                <w:szCs w:val="22"/>
              </w:rPr>
            </w:pPr>
          </w:p>
        </w:tc>
        <w:tc>
          <w:tcPr>
            <w:tcW w:w="8394" w:type="dxa"/>
            <w:gridSpan w:val="2"/>
            <w:shd w:val="clear" w:color="auto" w:fill="auto"/>
          </w:tcPr>
          <w:p w14:paraId="4576F83A" w14:textId="77777777" w:rsidR="00AF1CB4"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Contribute to the development of behaviour and attendance policies and procedures for the school</w:t>
            </w:r>
          </w:p>
          <w:p w14:paraId="001D929E" w14:textId="77777777" w:rsidR="00AF1CB4" w:rsidRPr="00A304A4" w:rsidRDefault="00AF1CB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work with families to prepare, produce and develop achievable action plans to enable them to move forward in a positive way</w:t>
            </w:r>
          </w:p>
          <w:p w14:paraId="098E6269" w14:textId="77777777" w:rsidR="00AF1CB4" w:rsidRPr="00A304A4" w:rsidRDefault="00170FB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seek or implement modification and improvement where required</w:t>
            </w:r>
          </w:p>
        </w:tc>
      </w:tr>
      <w:tr w:rsidR="00284637" w:rsidRPr="00A304A4" w14:paraId="40A028C5" w14:textId="77777777" w:rsidTr="00891BE3">
        <w:tc>
          <w:tcPr>
            <w:tcW w:w="1855" w:type="dxa"/>
            <w:shd w:val="clear" w:color="auto" w:fill="auto"/>
          </w:tcPr>
          <w:p w14:paraId="6B99277A" w14:textId="77777777"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Data Protection</w:t>
            </w:r>
          </w:p>
        </w:tc>
        <w:tc>
          <w:tcPr>
            <w:tcW w:w="8394" w:type="dxa"/>
            <w:gridSpan w:val="2"/>
            <w:shd w:val="clear" w:color="auto" w:fill="auto"/>
          </w:tcPr>
          <w:p w14:paraId="6D8C7638" w14:textId="77777777" w:rsidR="00284637" w:rsidRPr="00A304A4" w:rsidRDefault="00F40AC1" w:rsidP="00170FB9">
            <w:pPr>
              <w:pStyle w:val="ListParagraph"/>
              <w:numPr>
                <w:ilvl w:val="0"/>
                <w:numId w:val="32"/>
              </w:numPr>
              <w:tabs>
                <w:tab w:val="num" w:pos="1610"/>
              </w:tabs>
              <w:rPr>
                <w:rFonts w:asciiTheme="minorHAnsi" w:hAnsiTheme="minorHAnsi" w:cstheme="minorHAnsi"/>
                <w:sz w:val="22"/>
                <w:szCs w:val="22"/>
              </w:rPr>
            </w:pPr>
            <w:r w:rsidRPr="00A304A4">
              <w:rPr>
                <w:rFonts w:asciiTheme="minorHAnsi" w:hAnsiTheme="minorHAnsi" w:cstheme="minorHAnsi"/>
                <w:sz w:val="22"/>
                <w:szCs w:val="22"/>
              </w:rPr>
              <w:t>To comply with</w:t>
            </w:r>
            <w:r w:rsidR="00284637" w:rsidRPr="00A304A4">
              <w:rPr>
                <w:rFonts w:asciiTheme="minorHAnsi" w:hAnsiTheme="minorHAnsi" w:cstheme="minorHAnsi"/>
                <w:sz w:val="22"/>
                <w:szCs w:val="22"/>
              </w:rPr>
              <w:t xml:space="preserve"> polic</w:t>
            </w:r>
            <w:r w:rsidRPr="00A304A4">
              <w:rPr>
                <w:rFonts w:asciiTheme="minorHAnsi" w:hAnsiTheme="minorHAnsi" w:cstheme="minorHAnsi"/>
                <w:sz w:val="22"/>
                <w:szCs w:val="22"/>
              </w:rPr>
              <w:t>y</w:t>
            </w:r>
            <w:r w:rsidR="00284637" w:rsidRPr="00A304A4">
              <w:rPr>
                <w:rFonts w:asciiTheme="minorHAnsi" w:hAnsiTheme="minorHAnsi" w:cstheme="minorHAnsi"/>
                <w:sz w:val="22"/>
                <w:szCs w:val="22"/>
              </w:rPr>
              <w:t xml:space="preserve"> and supporting documentation in relation to Information Governance this includes Data Protection, Information Security and Confidentiality.</w:t>
            </w:r>
          </w:p>
        </w:tc>
      </w:tr>
      <w:tr w:rsidR="00284637" w:rsidRPr="00A304A4" w14:paraId="309BE044" w14:textId="77777777" w:rsidTr="00891BE3">
        <w:tc>
          <w:tcPr>
            <w:tcW w:w="1855" w:type="dxa"/>
            <w:shd w:val="clear" w:color="auto" w:fill="auto"/>
          </w:tcPr>
          <w:p w14:paraId="5B48F318" w14:textId="77777777"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lastRenderedPageBreak/>
              <w:t>Health and Safety</w:t>
            </w:r>
          </w:p>
        </w:tc>
        <w:tc>
          <w:tcPr>
            <w:tcW w:w="8394" w:type="dxa"/>
            <w:gridSpan w:val="2"/>
            <w:shd w:val="clear" w:color="auto" w:fill="auto"/>
          </w:tcPr>
          <w:p w14:paraId="18A2BE48" w14:textId="77777777" w:rsidR="00284637" w:rsidRPr="00A304A4" w:rsidRDefault="00284637" w:rsidP="00170FB9">
            <w:pPr>
              <w:pStyle w:val="ListParagraph"/>
              <w:numPr>
                <w:ilvl w:val="0"/>
                <w:numId w:val="32"/>
              </w:numPr>
              <w:tabs>
                <w:tab w:val="num" w:pos="1610"/>
              </w:tabs>
              <w:rPr>
                <w:rFonts w:asciiTheme="minorHAnsi" w:hAnsiTheme="minorHAnsi" w:cstheme="minorHAnsi"/>
                <w:sz w:val="22"/>
                <w:szCs w:val="22"/>
              </w:rPr>
            </w:pPr>
            <w:r w:rsidRPr="00A304A4">
              <w:rPr>
                <w:rFonts w:asciiTheme="minorHAnsi" w:hAnsiTheme="minorHAnsi" w:cstheme="minorHAnsi"/>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366A8C79" w14:textId="77777777" w:rsidR="00284637" w:rsidRPr="00A304A4" w:rsidRDefault="00284637" w:rsidP="00170FB9">
            <w:pPr>
              <w:pStyle w:val="ListParagraph"/>
              <w:numPr>
                <w:ilvl w:val="0"/>
                <w:numId w:val="32"/>
              </w:numPr>
              <w:tabs>
                <w:tab w:val="num" w:pos="1610"/>
              </w:tabs>
              <w:rPr>
                <w:rFonts w:asciiTheme="minorHAnsi" w:hAnsiTheme="minorHAnsi" w:cstheme="minorHAnsi"/>
                <w:sz w:val="22"/>
                <w:szCs w:val="22"/>
              </w:rPr>
            </w:pPr>
            <w:r w:rsidRPr="00A304A4">
              <w:rPr>
                <w:rFonts w:asciiTheme="minorHAnsi" w:hAnsiTheme="minorHAnsi" w:cstheme="minorHAnsi"/>
                <w:sz w:val="22"/>
                <w:szCs w:val="22"/>
              </w:rPr>
              <w:t>To work with colleagues and others to maintain health, safety and welfare within the working environment.</w:t>
            </w:r>
          </w:p>
        </w:tc>
      </w:tr>
      <w:tr w:rsidR="00284637" w:rsidRPr="00A304A4" w14:paraId="6FE1A0F0" w14:textId="77777777" w:rsidTr="00891BE3">
        <w:tc>
          <w:tcPr>
            <w:tcW w:w="1855" w:type="dxa"/>
            <w:shd w:val="clear" w:color="auto" w:fill="auto"/>
          </w:tcPr>
          <w:p w14:paraId="66F7502A" w14:textId="77777777"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Equalities</w:t>
            </w:r>
          </w:p>
        </w:tc>
        <w:tc>
          <w:tcPr>
            <w:tcW w:w="8394" w:type="dxa"/>
            <w:gridSpan w:val="2"/>
            <w:shd w:val="clear" w:color="auto" w:fill="auto"/>
          </w:tcPr>
          <w:p w14:paraId="38CB55B1" w14:textId="77777777"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We aim to make sure that services are provided fairly to all sections of our community, and that all our existing and future employees have equal opportunities.</w:t>
            </w:r>
          </w:p>
          <w:p w14:paraId="6BA3397F" w14:textId="77777777" w:rsidR="00284637" w:rsidRPr="00A304A4" w:rsidRDefault="00284637" w:rsidP="00170FB9">
            <w:pPr>
              <w:pStyle w:val="ListParagraph"/>
              <w:numPr>
                <w:ilvl w:val="0"/>
                <w:numId w:val="32"/>
              </w:numPr>
              <w:tabs>
                <w:tab w:val="num" w:pos="1610"/>
              </w:tabs>
              <w:rPr>
                <w:rFonts w:asciiTheme="minorHAnsi" w:hAnsiTheme="minorHAnsi" w:cstheme="minorHAnsi"/>
                <w:sz w:val="22"/>
                <w:szCs w:val="22"/>
              </w:rPr>
            </w:pPr>
            <w:r w:rsidRPr="00A304A4">
              <w:rPr>
                <w:rFonts w:asciiTheme="minorHAnsi" w:hAnsiTheme="minorHAnsi" w:cstheme="minorHAnsi"/>
                <w:sz w:val="22"/>
                <w:szCs w:val="22"/>
              </w:rPr>
              <w:t>Within own area of responsibility work in accordance with the aims of the Equality Policy Statement</w:t>
            </w:r>
          </w:p>
        </w:tc>
      </w:tr>
      <w:tr w:rsidR="00284637" w:rsidRPr="00A304A4" w14:paraId="675574C4" w14:textId="77777777" w:rsidTr="00891BE3">
        <w:tc>
          <w:tcPr>
            <w:tcW w:w="1855" w:type="dxa"/>
            <w:shd w:val="clear" w:color="auto" w:fill="auto"/>
          </w:tcPr>
          <w:p w14:paraId="3DE8154B" w14:textId="77777777"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Customer Service</w:t>
            </w:r>
          </w:p>
        </w:tc>
        <w:tc>
          <w:tcPr>
            <w:tcW w:w="8394" w:type="dxa"/>
            <w:gridSpan w:val="2"/>
            <w:shd w:val="clear" w:color="auto" w:fill="auto"/>
          </w:tcPr>
          <w:p w14:paraId="0B85ACB3" w14:textId="77777777" w:rsidR="00284637" w:rsidRPr="00A304A4" w:rsidRDefault="00284637" w:rsidP="00170FB9">
            <w:pPr>
              <w:pStyle w:val="Heading2"/>
              <w:numPr>
                <w:ilvl w:val="0"/>
                <w:numId w:val="32"/>
              </w:numPr>
              <w:jc w:val="both"/>
              <w:rPr>
                <w:rFonts w:asciiTheme="minorHAnsi" w:hAnsiTheme="minorHAnsi" w:cstheme="minorHAnsi"/>
                <w:sz w:val="22"/>
                <w:szCs w:val="22"/>
              </w:rPr>
            </w:pPr>
            <w:r w:rsidRPr="00A304A4">
              <w:rPr>
                <w:rFonts w:asciiTheme="minorHAnsi" w:hAnsiTheme="minorHAnsi" w:cstheme="minorHAnsi"/>
                <w:sz w:val="22"/>
                <w:szCs w:val="22"/>
              </w:rPr>
              <w:t xml:space="preserve">The </w:t>
            </w:r>
            <w:r w:rsidR="008C7FE5" w:rsidRPr="00A304A4">
              <w:rPr>
                <w:rFonts w:asciiTheme="minorHAnsi" w:hAnsiTheme="minorHAnsi" w:cstheme="minorHAnsi"/>
                <w:sz w:val="22"/>
                <w:szCs w:val="22"/>
              </w:rPr>
              <w:t>organisation</w:t>
            </w:r>
            <w:r w:rsidRPr="00A304A4">
              <w:rPr>
                <w:rFonts w:asciiTheme="minorHAnsi" w:hAnsiTheme="minorHAnsi" w:cstheme="minorHAnsi"/>
                <w:sz w:val="22"/>
                <w:szCs w:val="22"/>
              </w:rPr>
              <w:t xml:space="preserve"> requires a commitment to equity of access and outcomes, this will include due regard to equality, diversity, dignity, respect and human rights and working with others to keep vulnerable people safe from abuse and mistreatment.</w:t>
            </w:r>
          </w:p>
          <w:p w14:paraId="223F0953" w14:textId="77777777" w:rsidR="00284637" w:rsidRPr="00A304A4" w:rsidRDefault="00284637" w:rsidP="00170FB9">
            <w:pPr>
              <w:pStyle w:val="ListParagraph"/>
              <w:numPr>
                <w:ilvl w:val="0"/>
                <w:numId w:val="32"/>
              </w:numPr>
              <w:rPr>
                <w:rFonts w:asciiTheme="minorHAnsi" w:hAnsiTheme="minorHAnsi" w:cstheme="minorHAnsi"/>
                <w:lang w:eastAsia="en-US"/>
              </w:rPr>
            </w:pPr>
            <w:r w:rsidRPr="00A304A4">
              <w:rPr>
                <w:rFonts w:asciiTheme="minorHAnsi" w:hAnsiTheme="minorHAnsi" w:cstheme="minorHAnsi"/>
                <w:sz w:val="22"/>
                <w:szCs w:val="22"/>
                <w:lang w:eastAsia="en-US"/>
              </w:rPr>
              <w:t xml:space="preserve">The </w:t>
            </w:r>
            <w:r w:rsidR="008C7FE5" w:rsidRPr="00A304A4">
              <w:rPr>
                <w:rFonts w:asciiTheme="minorHAnsi" w:hAnsiTheme="minorHAnsi" w:cstheme="minorHAnsi"/>
                <w:sz w:val="22"/>
                <w:szCs w:val="22"/>
                <w:lang w:eastAsia="en-US"/>
              </w:rPr>
              <w:t>organisation</w:t>
            </w:r>
            <w:r w:rsidRPr="00A304A4">
              <w:rPr>
                <w:rFonts w:asciiTheme="minorHAnsi" w:hAnsiTheme="minorHAnsi" w:cstheme="minorHAnsi"/>
                <w:sz w:val="22"/>
                <w:szCs w:val="22"/>
                <w:lang w:eastAsia="en-US"/>
              </w:rPr>
              <w:t xml:space="preserve"> </w:t>
            </w:r>
            <w:r w:rsidRPr="00A304A4">
              <w:rPr>
                <w:rFonts w:asciiTheme="minorHAnsi" w:hAnsiTheme="minorHAnsi" w:cstheme="minorHAnsi"/>
                <w:sz w:val="22"/>
                <w:szCs w:val="22"/>
              </w:rPr>
              <w:t xml:space="preserve">requires that staff offer the best level of service to their customers and behave in a way that gives them confidence.  Customers will be treated as individuals, with respect for their diversity, culture and values.  </w:t>
            </w:r>
          </w:p>
        </w:tc>
      </w:tr>
      <w:tr w:rsidR="00AF1CB4" w:rsidRPr="00A304A4" w14:paraId="32F688DD" w14:textId="77777777" w:rsidTr="00891BE3">
        <w:tc>
          <w:tcPr>
            <w:tcW w:w="1855" w:type="dxa"/>
            <w:shd w:val="clear" w:color="auto" w:fill="auto"/>
          </w:tcPr>
          <w:p w14:paraId="546D6535" w14:textId="77777777" w:rsidR="00AF1CB4" w:rsidRPr="00A304A4" w:rsidRDefault="00AF1CB4" w:rsidP="00740FA8">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 xml:space="preserve">Resource management </w:t>
            </w:r>
          </w:p>
        </w:tc>
        <w:tc>
          <w:tcPr>
            <w:tcW w:w="8394" w:type="dxa"/>
            <w:gridSpan w:val="2"/>
            <w:shd w:val="clear" w:color="auto" w:fill="auto"/>
          </w:tcPr>
          <w:p w14:paraId="03D09293" w14:textId="77777777" w:rsidR="00AF1CB4" w:rsidRPr="00A304A4" w:rsidRDefault="00AF1CB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contribute to staff training and development;</w:t>
            </w:r>
          </w:p>
          <w:p w14:paraId="7393CF97" w14:textId="77777777" w:rsidR="00AF1CB4" w:rsidRPr="00A304A4" w:rsidRDefault="00AF1CB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attend team meetings/share effective working practices;</w:t>
            </w:r>
          </w:p>
          <w:p w14:paraId="088FCAEC" w14:textId="77777777" w:rsidR="00AF1CB4" w:rsidRPr="00A304A4" w:rsidRDefault="00AF1CB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engage in regular peer supervision support and training;</w:t>
            </w:r>
          </w:p>
          <w:p w14:paraId="0F6864FA" w14:textId="77777777" w:rsidR="00AF1CB4" w:rsidRPr="00A304A4" w:rsidRDefault="00AF1CB4" w:rsidP="00170FB9">
            <w:pPr>
              <w:rPr>
                <w:rFonts w:asciiTheme="minorHAnsi" w:hAnsiTheme="minorHAnsi" w:cstheme="minorHAnsi"/>
                <w:sz w:val="22"/>
                <w:szCs w:val="22"/>
              </w:rPr>
            </w:pPr>
          </w:p>
        </w:tc>
      </w:tr>
      <w:tr w:rsidR="00356A37" w:rsidRPr="00A304A4" w14:paraId="1E789DC7" w14:textId="77777777" w:rsidTr="00891BE3">
        <w:tc>
          <w:tcPr>
            <w:tcW w:w="1855" w:type="dxa"/>
            <w:shd w:val="clear" w:color="auto" w:fill="auto"/>
          </w:tcPr>
          <w:p w14:paraId="36ED490C" w14:textId="77777777" w:rsidR="00356A37" w:rsidRPr="00A304A4" w:rsidRDefault="00E77EEC" w:rsidP="00740FA8">
            <w:pPr>
              <w:rPr>
                <w:rFonts w:asciiTheme="minorHAnsi" w:hAnsiTheme="minorHAnsi" w:cstheme="minorHAnsi"/>
                <w:sz w:val="22"/>
                <w:szCs w:val="22"/>
              </w:rPr>
            </w:pPr>
            <w:r w:rsidRPr="00A304A4">
              <w:rPr>
                <w:rFonts w:asciiTheme="minorHAnsi" w:hAnsiTheme="minorHAnsi" w:cstheme="minorHAnsi"/>
                <w:sz w:val="22"/>
                <w:szCs w:val="22"/>
              </w:rPr>
              <w:t>Additional Duties</w:t>
            </w:r>
          </w:p>
        </w:tc>
        <w:tc>
          <w:tcPr>
            <w:tcW w:w="8394" w:type="dxa"/>
            <w:gridSpan w:val="2"/>
            <w:shd w:val="clear" w:color="auto" w:fill="auto"/>
          </w:tcPr>
          <w:p w14:paraId="48182521" w14:textId="77777777" w:rsidR="00356A37" w:rsidRPr="00A304A4" w:rsidRDefault="00812A6A" w:rsidP="00812A6A">
            <w:pPr>
              <w:rPr>
                <w:rFonts w:asciiTheme="minorHAnsi" w:hAnsiTheme="minorHAnsi" w:cstheme="minorHAnsi"/>
                <w:sz w:val="22"/>
                <w:szCs w:val="22"/>
              </w:rPr>
            </w:pPr>
            <w:r w:rsidRPr="00A304A4">
              <w:rPr>
                <w:rFonts w:asciiTheme="minorHAnsi" w:hAnsiTheme="minorHAnsi" w:cstheme="minorHAnsi"/>
                <w:sz w:val="22"/>
                <w:szCs w:val="22"/>
              </w:rPr>
              <w:t>Whilst ever effort has been made to explain the main duties and responsibilities of the post, each individual task undertaken may not be identified. Employees are expected to comply with any reasonable request from a manager to undertake work of a similar level that is not specified.</w:t>
            </w:r>
          </w:p>
          <w:p w14:paraId="61553FAC" w14:textId="77777777" w:rsidR="00E77EEC" w:rsidRPr="00A304A4" w:rsidRDefault="00E77EEC" w:rsidP="00740FA8">
            <w:pPr>
              <w:ind w:left="180"/>
              <w:rPr>
                <w:rFonts w:asciiTheme="minorHAnsi" w:hAnsiTheme="minorHAnsi" w:cstheme="minorHAnsi"/>
                <w:sz w:val="22"/>
                <w:szCs w:val="22"/>
              </w:rPr>
            </w:pPr>
          </w:p>
        </w:tc>
      </w:tr>
      <w:tr w:rsidR="00812A6A" w:rsidRPr="00A304A4" w14:paraId="646CF372" w14:textId="77777777" w:rsidTr="00812A6A">
        <w:tc>
          <w:tcPr>
            <w:tcW w:w="10249" w:type="dxa"/>
            <w:gridSpan w:val="3"/>
            <w:shd w:val="clear" w:color="auto" w:fill="auto"/>
          </w:tcPr>
          <w:p w14:paraId="14498B2D" w14:textId="77777777" w:rsidR="00812A6A" w:rsidRPr="00A304A4" w:rsidRDefault="00812A6A" w:rsidP="00740FA8">
            <w:pPr>
              <w:ind w:left="180"/>
              <w:rPr>
                <w:rFonts w:asciiTheme="minorHAnsi" w:hAnsiTheme="minorHAnsi" w:cstheme="minorHAnsi"/>
                <w:sz w:val="22"/>
                <w:szCs w:val="22"/>
              </w:rPr>
            </w:pPr>
            <w:r w:rsidRPr="00A304A4">
              <w:rPr>
                <w:rFonts w:asciiTheme="minorHAnsi" w:hAnsiTheme="minorHAnsi" w:cstheme="minorHAnsi"/>
                <w:sz w:val="22"/>
                <w:szCs w:val="22"/>
              </w:rPr>
              <w:t xml:space="preserve">This job description is current at the date shown, but following consultation with </w:t>
            </w:r>
            <w:r w:rsidR="00F40AC1" w:rsidRPr="00A304A4">
              <w:rPr>
                <w:rFonts w:asciiTheme="minorHAnsi" w:hAnsiTheme="minorHAnsi" w:cstheme="minorHAnsi"/>
                <w:sz w:val="22"/>
                <w:szCs w:val="22"/>
              </w:rPr>
              <w:t>you,</w:t>
            </w:r>
            <w:r w:rsidRPr="00A304A4">
              <w:rPr>
                <w:rFonts w:asciiTheme="minorHAnsi" w:hAnsiTheme="minorHAnsi" w:cstheme="minorHAnsi"/>
                <w:sz w:val="22"/>
                <w:szCs w:val="22"/>
              </w:rPr>
              <w:t xml:space="preserve"> may be changed by Management to reflect or anticipate changes in the job which are commensurate with the salary and job title. </w:t>
            </w:r>
          </w:p>
        </w:tc>
      </w:tr>
    </w:tbl>
    <w:p w14:paraId="42C43BCC" w14:textId="77777777" w:rsidR="00284637" w:rsidRPr="00A304A4" w:rsidRDefault="00284637" w:rsidP="00284637">
      <w:pPr>
        <w:rPr>
          <w:rFonts w:asciiTheme="minorHAnsi" w:hAnsiTheme="minorHAnsi" w:cstheme="minorHAnsi"/>
          <w:b/>
          <w:u w:val="single"/>
        </w:rPr>
      </w:pPr>
    </w:p>
    <w:p w14:paraId="7D36E3B6" w14:textId="77777777" w:rsidR="00B54FB4" w:rsidRPr="00A304A4" w:rsidRDefault="00A304A4" w:rsidP="00812A6A">
      <w:pPr>
        <w:jc w:val="right"/>
        <w:rPr>
          <w:rFonts w:asciiTheme="minorHAnsi" w:hAnsiTheme="minorHAnsi" w:cstheme="minorHAnsi"/>
          <w:sz w:val="22"/>
          <w:szCs w:val="22"/>
        </w:rPr>
      </w:pPr>
      <w:r>
        <w:rPr>
          <w:rFonts w:asciiTheme="minorHAnsi" w:hAnsiTheme="minorHAnsi" w:cstheme="minorHAnsi"/>
          <w:sz w:val="22"/>
          <w:szCs w:val="22"/>
        </w:rPr>
        <w:t>25</w:t>
      </w:r>
      <w:r w:rsidRPr="00A304A4">
        <w:rPr>
          <w:rFonts w:asciiTheme="minorHAnsi" w:hAnsiTheme="minorHAnsi" w:cstheme="minorHAnsi"/>
          <w:sz w:val="22"/>
          <w:szCs w:val="22"/>
          <w:vertAlign w:val="superscript"/>
        </w:rPr>
        <w:t>th</w:t>
      </w:r>
      <w:r>
        <w:rPr>
          <w:rFonts w:asciiTheme="minorHAnsi" w:hAnsiTheme="minorHAnsi" w:cstheme="minorHAnsi"/>
          <w:sz w:val="22"/>
          <w:szCs w:val="22"/>
        </w:rPr>
        <w:t xml:space="preserve"> April</w:t>
      </w:r>
      <w:r w:rsidR="00812A6A" w:rsidRPr="00A304A4">
        <w:rPr>
          <w:rFonts w:asciiTheme="minorHAnsi" w:hAnsiTheme="minorHAnsi" w:cstheme="minorHAnsi"/>
          <w:sz w:val="22"/>
          <w:szCs w:val="22"/>
        </w:rPr>
        <w:t xml:space="preserve"> 2018</w:t>
      </w:r>
    </w:p>
    <w:p w14:paraId="3DCABED2" w14:textId="77777777" w:rsidR="00B54FB4" w:rsidRPr="00A304A4" w:rsidRDefault="00B54FB4" w:rsidP="00284637">
      <w:pPr>
        <w:rPr>
          <w:rFonts w:asciiTheme="minorHAnsi" w:hAnsiTheme="minorHAnsi" w:cstheme="minorHAnsi"/>
          <w:b/>
          <w:u w:val="single"/>
        </w:rPr>
      </w:pPr>
    </w:p>
    <w:p w14:paraId="260741F4" w14:textId="77777777" w:rsidR="00B54FB4" w:rsidRPr="00A304A4" w:rsidRDefault="00B54FB4" w:rsidP="00284637">
      <w:pPr>
        <w:rPr>
          <w:rFonts w:asciiTheme="minorHAnsi" w:hAnsiTheme="minorHAnsi" w:cstheme="minorHAnsi"/>
          <w:b/>
          <w:u w:val="single"/>
        </w:rPr>
      </w:pPr>
    </w:p>
    <w:p w14:paraId="7F79E1F0" w14:textId="77777777" w:rsidR="00812A6A" w:rsidRPr="00A304A4" w:rsidRDefault="00812A6A" w:rsidP="00284637">
      <w:pPr>
        <w:rPr>
          <w:rFonts w:asciiTheme="minorHAnsi" w:hAnsiTheme="minorHAnsi" w:cstheme="minorHAnsi"/>
          <w:b/>
          <w:u w:val="single"/>
        </w:rPr>
      </w:pPr>
    </w:p>
    <w:p w14:paraId="01DDAC27" w14:textId="77777777" w:rsidR="00812A6A" w:rsidRPr="00A304A4" w:rsidRDefault="00812A6A" w:rsidP="00284637">
      <w:pPr>
        <w:rPr>
          <w:rFonts w:asciiTheme="minorHAnsi" w:hAnsiTheme="minorHAnsi" w:cstheme="minorHAnsi"/>
          <w:b/>
          <w:u w:val="single"/>
        </w:rPr>
      </w:pPr>
    </w:p>
    <w:p w14:paraId="3022004D" w14:textId="77777777" w:rsidR="00B54FB4" w:rsidRPr="00A304A4" w:rsidRDefault="00B54FB4" w:rsidP="00284637">
      <w:pPr>
        <w:rPr>
          <w:rFonts w:asciiTheme="minorHAnsi" w:hAnsiTheme="minorHAnsi" w:cstheme="minorHAnsi"/>
          <w:b/>
          <w:u w:val="single"/>
        </w:rPr>
      </w:pPr>
    </w:p>
    <w:p w14:paraId="2372634B" w14:textId="77777777" w:rsidR="00B54FB4" w:rsidRPr="00A304A4" w:rsidRDefault="00B54FB4" w:rsidP="00284637">
      <w:pPr>
        <w:rPr>
          <w:rFonts w:asciiTheme="minorHAnsi" w:hAnsiTheme="minorHAnsi" w:cstheme="minorHAnsi"/>
          <w:b/>
          <w:u w:val="single"/>
        </w:rPr>
      </w:pPr>
    </w:p>
    <w:p w14:paraId="7657EC24" w14:textId="77777777" w:rsidR="00B54FB4" w:rsidRPr="00A304A4" w:rsidRDefault="00B54FB4" w:rsidP="00284637">
      <w:pPr>
        <w:rPr>
          <w:rFonts w:asciiTheme="minorHAnsi" w:hAnsiTheme="minorHAnsi" w:cstheme="minorHAnsi"/>
          <w:b/>
          <w:u w:val="single"/>
        </w:rPr>
      </w:pPr>
    </w:p>
    <w:p w14:paraId="260B0E40" w14:textId="77777777" w:rsidR="00B54FB4" w:rsidRPr="00A304A4" w:rsidRDefault="00B54FB4" w:rsidP="00284637">
      <w:pPr>
        <w:rPr>
          <w:rFonts w:asciiTheme="minorHAnsi" w:hAnsiTheme="minorHAnsi" w:cstheme="minorHAnsi"/>
          <w:b/>
          <w:u w:val="single"/>
        </w:rPr>
      </w:pPr>
    </w:p>
    <w:p w14:paraId="112E79C1" w14:textId="77777777" w:rsidR="00B54FB4" w:rsidRPr="00A304A4" w:rsidRDefault="00B54FB4" w:rsidP="00284637">
      <w:pPr>
        <w:rPr>
          <w:rFonts w:asciiTheme="minorHAnsi" w:hAnsiTheme="minorHAnsi" w:cstheme="minorHAnsi"/>
          <w:b/>
          <w:u w:val="single"/>
        </w:rPr>
      </w:pPr>
    </w:p>
    <w:p w14:paraId="3F01A60C" w14:textId="77777777" w:rsidR="00B54FB4" w:rsidRPr="00A304A4" w:rsidRDefault="00B54FB4" w:rsidP="00284637">
      <w:pPr>
        <w:rPr>
          <w:rFonts w:asciiTheme="minorHAnsi" w:hAnsiTheme="minorHAnsi" w:cstheme="minorHAnsi"/>
          <w:b/>
          <w:u w:val="single"/>
        </w:rPr>
      </w:pPr>
    </w:p>
    <w:p w14:paraId="3D4BF865" w14:textId="77777777" w:rsidR="00B54FB4" w:rsidRPr="00A304A4" w:rsidRDefault="00B54FB4" w:rsidP="00284637">
      <w:pPr>
        <w:rPr>
          <w:rFonts w:asciiTheme="minorHAnsi" w:hAnsiTheme="minorHAnsi" w:cstheme="minorHAnsi"/>
          <w:b/>
          <w:u w:val="single"/>
        </w:rPr>
      </w:pPr>
    </w:p>
    <w:p w14:paraId="268512F5" w14:textId="77777777" w:rsidR="00B54FB4" w:rsidRPr="00A304A4" w:rsidRDefault="00B54FB4" w:rsidP="00284637">
      <w:pPr>
        <w:rPr>
          <w:rFonts w:asciiTheme="minorHAnsi" w:hAnsiTheme="minorHAnsi" w:cstheme="minorHAnsi"/>
          <w:b/>
          <w:u w:val="single"/>
        </w:rPr>
      </w:pPr>
    </w:p>
    <w:p w14:paraId="5A3519CB" w14:textId="77777777" w:rsidR="00B54FB4" w:rsidRPr="00A304A4" w:rsidRDefault="00B54FB4" w:rsidP="00284637">
      <w:pPr>
        <w:rPr>
          <w:rFonts w:asciiTheme="minorHAnsi" w:hAnsiTheme="minorHAnsi" w:cstheme="minorHAnsi"/>
          <w:b/>
          <w:u w:val="single"/>
        </w:rPr>
      </w:pPr>
    </w:p>
    <w:p w14:paraId="422B63F4" w14:textId="77777777" w:rsidR="00B54FB4" w:rsidRPr="00A304A4" w:rsidRDefault="00B54FB4" w:rsidP="00284637">
      <w:pPr>
        <w:rPr>
          <w:rFonts w:asciiTheme="minorHAnsi" w:hAnsiTheme="minorHAnsi" w:cstheme="minorHAnsi"/>
          <w:b/>
          <w:u w:val="single"/>
        </w:rPr>
      </w:pPr>
    </w:p>
    <w:p w14:paraId="15A64E00" w14:textId="77777777" w:rsidR="00B54FB4" w:rsidRPr="00A304A4" w:rsidRDefault="00B54FB4" w:rsidP="00284637">
      <w:pPr>
        <w:rPr>
          <w:rFonts w:asciiTheme="minorHAnsi" w:hAnsiTheme="minorHAnsi" w:cstheme="minorHAnsi"/>
          <w:b/>
          <w:u w:val="single"/>
        </w:rPr>
      </w:pPr>
    </w:p>
    <w:sectPr w:rsidR="00B54FB4" w:rsidRPr="00A304A4" w:rsidSect="00A304A4">
      <w:pgSz w:w="11906" w:h="16838" w:code="9"/>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2A81" w14:textId="77777777" w:rsidR="002B46F4" w:rsidRDefault="002B46F4" w:rsidP="00284637">
      <w:r>
        <w:separator/>
      </w:r>
    </w:p>
  </w:endnote>
  <w:endnote w:type="continuationSeparator" w:id="0">
    <w:p w14:paraId="270C3084" w14:textId="77777777" w:rsidR="002B46F4" w:rsidRDefault="002B46F4" w:rsidP="002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7A52C" w14:textId="77777777" w:rsidR="002B46F4" w:rsidRDefault="002B46F4" w:rsidP="00284637">
      <w:r>
        <w:separator/>
      </w:r>
    </w:p>
  </w:footnote>
  <w:footnote w:type="continuationSeparator" w:id="0">
    <w:p w14:paraId="201A60A4" w14:textId="77777777" w:rsidR="002B46F4" w:rsidRDefault="002B46F4" w:rsidP="0028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4C0"/>
    <w:multiLevelType w:val="hybridMultilevel"/>
    <w:tmpl w:val="A8DEC536"/>
    <w:lvl w:ilvl="0" w:tplc="08090001">
      <w:start w:val="1"/>
      <w:numFmt w:val="bullet"/>
      <w:lvlText w:val=""/>
      <w:lvlJc w:val="left"/>
      <w:pPr>
        <w:ind w:left="399"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4D0454E"/>
    <w:multiLevelType w:val="hybridMultilevel"/>
    <w:tmpl w:val="2AF8F16A"/>
    <w:lvl w:ilvl="0" w:tplc="13586E18">
      <w:numFmt w:val="bullet"/>
      <w:lvlText w:val="-"/>
      <w:lvlJc w:val="left"/>
      <w:pPr>
        <w:ind w:left="340" w:hanging="227"/>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1509"/>
    <w:multiLevelType w:val="hybridMultilevel"/>
    <w:tmpl w:val="4F8A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20EB3"/>
    <w:multiLevelType w:val="hybridMultilevel"/>
    <w:tmpl w:val="5366C34A"/>
    <w:lvl w:ilvl="0" w:tplc="D8609B5E">
      <w:numFmt w:val="bullet"/>
      <w:lvlText w:val="-"/>
      <w:lvlJc w:val="left"/>
      <w:pPr>
        <w:ind w:left="394" w:hanging="360"/>
      </w:pPr>
      <w:rPr>
        <w:rFonts w:ascii="Arial" w:eastAsia="Times New Roman" w:hAnsi="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09827D29"/>
    <w:multiLevelType w:val="hybridMultilevel"/>
    <w:tmpl w:val="A5C4CE9E"/>
    <w:lvl w:ilvl="0" w:tplc="D8609B5E">
      <w:numFmt w:val="bullet"/>
      <w:lvlText w:val="-"/>
      <w:lvlJc w:val="left"/>
      <w:pPr>
        <w:ind w:left="394" w:hanging="360"/>
      </w:pPr>
      <w:rPr>
        <w:rFonts w:ascii="Arial" w:eastAsia="Times New Roman" w:hAnsi="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09F5338F"/>
    <w:multiLevelType w:val="hybridMultilevel"/>
    <w:tmpl w:val="468E0160"/>
    <w:lvl w:ilvl="0" w:tplc="13586E18">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6FC6DAB"/>
    <w:multiLevelType w:val="hybridMultilevel"/>
    <w:tmpl w:val="FA7047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7C3551B"/>
    <w:multiLevelType w:val="hybridMultilevel"/>
    <w:tmpl w:val="17FA4762"/>
    <w:lvl w:ilvl="0" w:tplc="D8609B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B2A71"/>
    <w:multiLevelType w:val="hybridMultilevel"/>
    <w:tmpl w:val="CB040B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47E353B"/>
    <w:multiLevelType w:val="hybridMultilevel"/>
    <w:tmpl w:val="A418DC84"/>
    <w:lvl w:ilvl="0" w:tplc="D8609B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D72BB9"/>
    <w:multiLevelType w:val="hybridMultilevel"/>
    <w:tmpl w:val="B6A2DC9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5D3556"/>
    <w:multiLevelType w:val="hybridMultilevel"/>
    <w:tmpl w:val="B160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5" w15:restartNumberingAfterBreak="0">
    <w:nsid w:val="3B0617DE"/>
    <w:multiLevelType w:val="hybridMultilevel"/>
    <w:tmpl w:val="934E7E9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6" w15:restartNumberingAfterBreak="0">
    <w:nsid w:val="3CBD52C3"/>
    <w:multiLevelType w:val="hybridMultilevel"/>
    <w:tmpl w:val="73E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2859"/>
    <w:multiLevelType w:val="hybridMultilevel"/>
    <w:tmpl w:val="260AA0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D684687"/>
    <w:multiLevelType w:val="hybridMultilevel"/>
    <w:tmpl w:val="4FD65822"/>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9" w15:restartNumberingAfterBreak="0">
    <w:nsid w:val="4EF13108"/>
    <w:multiLevelType w:val="hybridMultilevel"/>
    <w:tmpl w:val="67D001CC"/>
    <w:lvl w:ilvl="0" w:tplc="D8609B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9D1325"/>
    <w:multiLevelType w:val="hybridMultilevel"/>
    <w:tmpl w:val="3A4AB2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370F8A"/>
    <w:multiLevelType w:val="hybridMultilevel"/>
    <w:tmpl w:val="F3E2A51E"/>
    <w:lvl w:ilvl="0" w:tplc="D8609B5E">
      <w:numFmt w:val="bullet"/>
      <w:lvlText w:val="-"/>
      <w:lvlJc w:val="left"/>
      <w:pPr>
        <w:ind w:left="720" w:hanging="607"/>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256C6"/>
    <w:multiLevelType w:val="hybridMultilevel"/>
    <w:tmpl w:val="586A318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65C760C4"/>
    <w:multiLevelType w:val="hybridMultilevel"/>
    <w:tmpl w:val="25A6C06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7" w15:restartNumberingAfterBreak="0">
    <w:nsid w:val="662738E8"/>
    <w:multiLevelType w:val="hybridMultilevel"/>
    <w:tmpl w:val="C24A0F48"/>
    <w:lvl w:ilvl="0" w:tplc="D8609B5E">
      <w:numFmt w:val="bullet"/>
      <w:lvlText w:val="-"/>
      <w:lvlJc w:val="left"/>
      <w:pPr>
        <w:ind w:left="394" w:hanging="360"/>
      </w:pPr>
      <w:rPr>
        <w:rFonts w:ascii="Arial" w:eastAsia="Times New Roman" w:hAnsi="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8" w15:restartNumberingAfterBreak="0">
    <w:nsid w:val="70D61105"/>
    <w:multiLevelType w:val="hybridMultilevel"/>
    <w:tmpl w:val="50121DB6"/>
    <w:lvl w:ilvl="0" w:tplc="D8609B5E">
      <w:numFmt w:val="bullet"/>
      <w:lvlText w:val="-"/>
      <w:lvlJc w:val="left"/>
      <w:pPr>
        <w:ind w:left="394" w:hanging="360"/>
      </w:pPr>
      <w:rPr>
        <w:rFonts w:ascii="Arial" w:eastAsia="Times New Roman" w:hAnsi="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9"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0" w15:restartNumberingAfterBreak="0">
    <w:nsid w:val="75F74F8E"/>
    <w:multiLevelType w:val="hybridMultilevel"/>
    <w:tmpl w:val="EE4A2D14"/>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1" w15:restartNumberingAfterBreak="0">
    <w:nsid w:val="7CA23916"/>
    <w:multiLevelType w:val="hybridMultilevel"/>
    <w:tmpl w:val="6A7C91AE"/>
    <w:lvl w:ilvl="0" w:tplc="650259C6">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607"/>
        </w:tabs>
        <w:ind w:left="607" w:hanging="360"/>
      </w:pPr>
      <w:rPr>
        <w:rFonts w:ascii="Symbol" w:hAnsi="Symbol"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num w:numId="1">
    <w:abstractNumId w:val="10"/>
  </w:num>
  <w:num w:numId="2">
    <w:abstractNumId w:val="7"/>
  </w:num>
  <w:num w:numId="3">
    <w:abstractNumId w:val="21"/>
  </w:num>
  <w:num w:numId="4">
    <w:abstractNumId w:val="17"/>
  </w:num>
  <w:num w:numId="5">
    <w:abstractNumId w:val="6"/>
  </w:num>
  <w:num w:numId="6">
    <w:abstractNumId w:val="12"/>
  </w:num>
  <w:num w:numId="7">
    <w:abstractNumId w:val="26"/>
  </w:num>
  <w:num w:numId="8">
    <w:abstractNumId w:val="24"/>
  </w:num>
  <w:num w:numId="9">
    <w:abstractNumId w:val="29"/>
  </w:num>
  <w:num w:numId="10">
    <w:abstractNumId w:val="22"/>
  </w:num>
  <w:num w:numId="11">
    <w:abstractNumId w:val="30"/>
  </w:num>
  <w:num w:numId="12">
    <w:abstractNumId w:val="14"/>
  </w:num>
  <w:num w:numId="13">
    <w:abstractNumId w:val="20"/>
  </w:num>
  <w:num w:numId="14">
    <w:abstractNumId w:val="9"/>
  </w:num>
  <w:num w:numId="15">
    <w:abstractNumId w:val="15"/>
  </w:num>
  <w:num w:numId="16">
    <w:abstractNumId w:val="31"/>
  </w:num>
  <w:num w:numId="17">
    <w:abstractNumId w:val="0"/>
  </w:num>
  <w:num w:numId="18">
    <w:abstractNumId w:val="18"/>
  </w:num>
  <w:num w:numId="19">
    <w:abstractNumId w:val="23"/>
  </w:num>
  <w:num w:numId="20">
    <w:abstractNumId w:val="1"/>
  </w:num>
  <w:num w:numId="21">
    <w:abstractNumId w:val="3"/>
  </w:num>
  <w:num w:numId="22">
    <w:abstractNumId w:val="4"/>
  </w:num>
  <w:num w:numId="23">
    <w:abstractNumId w:val="28"/>
  </w:num>
  <w:num w:numId="24">
    <w:abstractNumId w:val="27"/>
  </w:num>
  <w:num w:numId="25">
    <w:abstractNumId w:val="8"/>
  </w:num>
  <w:num w:numId="26">
    <w:abstractNumId w:val="11"/>
  </w:num>
  <w:num w:numId="27">
    <w:abstractNumId w:val="19"/>
  </w:num>
  <w:num w:numId="28">
    <w:abstractNumId w:val="5"/>
  </w:num>
  <w:num w:numId="29">
    <w:abstractNumId w:val="13"/>
  </w:num>
  <w:num w:numId="30">
    <w:abstractNumId w:val="2"/>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6C"/>
    <w:rsid w:val="00047030"/>
    <w:rsid w:val="00122008"/>
    <w:rsid w:val="00162B4C"/>
    <w:rsid w:val="00170FB9"/>
    <w:rsid w:val="00185FAD"/>
    <w:rsid w:val="00186BD3"/>
    <w:rsid w:val="00224055"/>
    <w:rsid w:val="002775A9"/>
    <w:rsid w:val="00284637"/>
    <w:rsid w:val="002B46F4"/>
    <w:rsid w:val="002C2D97"/>
    <w:rsid w:val="002E1819"/>
    <w:rsid w:val="0034029C"/>
    <w:rsid w:val="00356A37"/>
    <w:rsid w:val="003C0037"/>
    <w:rsid w:val="003D3E18"/>
    <w:rsid w:val="00415C5E"/>
    <w:rsid w:val="00427986"/>
    <w:rsid w:val="00437DD1"/>
    <w:rsid w:val="004457D4"/>
    <w:rsid w:val="004469F1"/>
    <w:rsid w:val="004C7D0E"/>
    <w:rsid w:val="004D51DD"/>
    <w:rsid w:val="004E4DAF"/>
    <w:rsid w:val="00511912"/>
    <w:rsid w:val="00513D8B"/>
    <w:rsid w:val="005A6763"/>
    <w:rsid w:val="006651BD"/>
    <w:rsid w:val="00684DB7"/>
    <w:rsid w:val="006B6138"/>
    <w:rsid w:val="006E5469"/>
    <w:rsid w:val="006E6F2A"/>
    <w:rsid w:val="00703D3D"/>
    <w:rsid w:val="00740FA8"/>
    <w:rsid w:val="00781982"/>
    <w:rsid w:val="00812A6A"/>
    <w:rsid w:val="0082745C"/>
    <w:rsid w:val="00835779"/>
    <w:rsid w:val="00854EBD"/>
    <w:rsid w:val="00857664"/>
    <w:rsid w:val="00875D57"/>
    <w:rsid w:val="008807F5"/>
    <w:rsid w:val="00891BE3"/>
    <w:rsid w:val="008A766C"/>
    <w:rsid w:val="008C4A2D"/>
    <w:rsid w:val="008C7FE5"/>
    <w:rsid w:val="00902A3D"/>
    <w:rsid w:val="00906F5A"/>
    <w:rsid w:val="00961051"/>
    <w:rsid w:val="0098431D"/>
    <w:rsid w:val="00A15481"/>
    <w:rsid w:val="00A304A4"/>
    <w:rsid w:val="00A72296"/>
    <w:rsid w:val="00A9162F"/>
    <w:rsid w:val="00AA0495"/>
    <w:rsid w:val="00AF1CB4"/>
    <w:rsid w:val="00B20480"/>
    <w:rsid w:val="00B54FB4"/>
    <w:rsid w:val="00B9664C"/>
    <w:rsid w:val="00BD17B6"/>
    <w:rsid w:val="00C10C9E"/>
    <w:rsid w:val="00C25564"/>
    <w:rsid w:val="00C33A70"/>
    <w:rsid w:val="00CD075D"/>
    <w:rsid w:val="00CD363A"/>
    <w:rsid w:val="00CF3CE3"/>
    <w:rsid w:val="00CF6667"/>
    <w:rsid w:val="00D232CB"/>
    <w:rsid w:val="00D444FA"/>
    <w:rsid w:val="00D45AEC"/>
    <w:rsid w:val="00DB76D4"/>
    <w:rsid w:val="00DC1AF3"/>
    <w:rsid w:val="00E0053B"/>
    <w:rsid w:val="00E11240"/>
    <w:rsid w:val="00E553E8"/>
    <w:rsid w:val="00E72C27"/>
    <w:rsid w:val="00E77EEC"/>
    <w:rsid w:val="00F0206E"/>
    <w:rsid w:val="00F31CCE"/>
    <w:rsid w:val="00F40AC1"/>
    <w:rsid w:val="00F50979"/>
    <w:rsid w:val="00F516D2"/>
    <w:rsid w:val="00F56D19"/>
    <w:rsid w:val="00F81A11"/>
    <w:rsid w:val="00FA6ED9"/>
    <w:rsid w:val="00FE0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77DE"/>
  <w15:chartTrackingRefBased/>
  <w15:docId w15:val="{070332F4-49E4-4A2B-84AD-44D635E9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66C"/>
    <w:rPr>
      <w:rFonts w:ascii="Arial" w:eastAsia="Times New Roman" w:hAnsi="Arial"/>
      <w:sz w:val="24"/>
      <w:szCs w:val="24"/>
    </w:rPr>
  </w:style>
  <w:style w:type="paragraph" w:styleId="Heading1">
    <w:name w:val="heading 1"/>
    <w:basedOn w:val="Normal"/>
    <w:next w:val="Normal"/>
    <w:link w:val="Heading1Char"/>
    <w:qFormat/>
    <w:rsid w:val="00E553E8"/>
    <w:pPr>
      <w:keepNext/>
      <w:jc w:val="center"/>
      <w:outlineLvl w:val="0"/>
    </w:pPr>
    <w:rPr>
      <w:szCs w:val="20"/>
      <w:lang w:eastAsia="en-US"/>
    </w:rPr>
  </w:style>
  <w:style w:type="paragraph" w:styleId="Heading2">
    <w:name w:val="heading 2"/>
    <w:basedOn w:val="Normal"/>
    <w:next w:val="Normal"/>
    <w:link w:val="Heading2Char"/>
    <w:qFormat/>
    <w:rsid w:val="00E553E8"/>
    <w:pPr>
      <w:keepNext/>
      <w:ind w:left="2880" w:hanging="2880"/>
      <w:outlineLvl w:val="1"/>
    </w:pPr>
    <w:rPr>
      <w:szCs w:val="20"/>
      <w:lang w:eastAsia="en-US"/>
    </w:rPr>
  </w:style>
  <w:style w:type="paragraph" w:styleId="Heading5">
    <w:name w:val="heading 5"/>
    <w:basedOn w:val="Normal"/>
    <w:next w:val="Normal"/>
    <w:link w:val="Heading5Char"/>
    <w:qFormat/>
    <w:rsid w:val="00E553E8"/>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766C"/>
    <w:rPr>
      <w:color w:val="0000FF"/>
      <w:u w:val="single"/>
    </w:rPr>
  </w:style>
  <w:style w:type="paragraph" w:styleId="ListParagraph">
    <w:name w:val="List Paragraph"/>
    <w:basedOn w:val="Normal"/>
    <w:uiPriority w:val="34"/>
    <w:qFormat/>
    <w:rsid w:val="008A766C"/>
    <w:pPr>
      <w:ind w:left="720"/>
      <w:contextualSpacing/>
    </w:pPr>
  </w:style>
  <w:style w:type="paragraph" w:styleId="BalloonText">
    <w:name w:val="Balloon Text"/>
    <w:basedOn w:val="Normal"/>
    <w:link w:val="BalloonTextChar"/>
    <w:uiPriority w:val="99"/>
    <w:semiHidden/>
    <w:unhideWhenUsed/>
    <w:rsid w:val="008A766C"/>
    <w:rPr>
      <w:rFonts w:ascii="Tahoma" w:hAnsi="Tahoma" w:cs="Tahoma"/>
      <w:sz w:val="16"/>
      <w:szCs w:val="16"/>
    </w:rPr>
  </w:style>
  <w:style w:type="character" w:customStyle="1" w:styleId="BalloonTextChar">
    <w:name w:val="Balloon Text Char"/>
    <w:link w:val="BalloonText"/>
    <w:uiPriority w:val="99"/>
    <w:semiHidden/>
    <w:rsid w:val="008A766C"/>
    <w:rPr>
      <w:rFonts w:ascii="Tahoma" w:eastAsia="Times New Roman" w:hAnsi="Tahoma" w:cs="Tahoma"/>
      <w:sz w:val="16"/>
      <w:szCs w:val="16"/>
      <w:lang w:eastAsia="en-GB"/>
    </w:rPr>
  </w:style>
  <w:style w:type="character" w:customStyle="1" w:styleId="Heading1Char">
    <w:name w:val="Heading 1 Char"/>
    <w:link w:val="Heading1"/>
    <w:rsid w:val="00E553E8"/>
    <w:rPr>
      <w:rFonts w:ascii="Arial" w:eastAsia="Times New Roman" w:hAnsi="Arial" w:cs="Times New Roman"/>
      <w:sz w:val="24"/>
      <w:szCs w:val="20"/>
    </w:rPr>
  </w:style>
  <w:style w:type="character" w:customStyle="1" w:styleId="Heading2Char">
    <w:name w:val="Heading 2 Char"/>
    <w:link w:val="Heading2"/>
    <w:rsid w:val="00E553E8"/>
    <w:rPr>
      <w:rFonts w:ascii="Arial" w:eastAsia="Times New Roman" w:hAnsi="Arial" w:cs="Times New Roman"/>
      <w:sz w:val="24"/>
      <w:szCs w:val="20"/>
    </w:rPr>
  </w:style>
  <w:style w:type="character" w:customStyle="1" w:styleId="Heading5Char">
    <w:name w:val="Heading 5 Char"/>
    <w:link w:val="Heading5"/>
    <w:rsid w:val="00E553E8"/>
    <w:rPr>
      <w:rFonts w:ascii="Arial" w:eastAsia="Times New Roman" w:hAnsi="Arial" w:cs="Times New Roman"/>
      <w:b/>
      <w:sz w:val="24"/>
      <w:szCs w:val="20"/>
      <w:u w:val="single"/>
    </w:rPr>
  </w:style>
  <w:style w:type="paragraph" w:styleId="BodyText">
    <w:name w:val="Body Text"/>
    <w:basedOn w:val="Normal"/>
    <w:link w:val="BodyTextChar"/>
    <w:rsid w:val="00E553E8"/>
    <w:rPr>
      <w:b/>
      <w:szCs w:val="20"/>
      <w:lang w:eastAsia="en-US"/>
    </w:rPr>
  </w:style>
  <w:style w:type="character" w:customStyle="1" w:styleId="BodyTextChar">
    <w:name w:val="Body Text Char"/>
    <w:link w:val="BodyText"/>
    <w:rsid w:val="00E553E8"/>
    <w:rPr>
      <w:rFonts w:ascii="Arial" w:eastAsia="Times New Roman" w:hAnsi="Arial" w:cs="Times New Roman"/>
      <w:b/>
      <w:sz w:val="24"/>
      <w:szCs w:val="20"/>
    </w:rPr>
  </w:style>
  <w:style w:type="paragraph" w:customStyle="1" w:styleId="Default">
    <w:name w:val="Default"/>
    <w:rsid w:val="00284637"/>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284637"/>
    <w:rPr>
      <w:color w:val="800080"/>
      <w:u w:val="single"/>
    </w:rPr>
  </w:style>
  <w:style w:type="paragraph" w:styleId="Footer">
    <w:name w:val="footer"/>
    <w:basedOn w:val="Normal"/>
    <w:link w:val="FooterChar"/>
    <w:rsid w:val="00284637"/>
    <w:pPr>
      <w:tabs>
        <w:tab w:val="center" w:pos="4320"/>
        <w:tab w:val="right" w:pos="8640"/>
      </w:tabs>
    </w:pPr>
  </w:style>
  <w:style w:type="character" w:customStyle="1" w:styleId="FooterChar">
    <w:name w:val="Footer Char"/>
    <w:link w:val="Footer"/>
    <w:rsid w:val="00284637"/>
    <w:rPr>
      <w:rFonts w:ascii="Arial" w:eastAsia="Times New Roman" w:hAnsi="Arial" w:cs="Times New Roman"/>
      <w:sz w:val="24"/>
      <w:szCs w:val="24"/>
      <w:lang w:eastAsia="en-GB"/>
    </w:rPr>
  </w:style>
  <w:style w:type="paragraph" w:styleId="Header">
    <w:name w:val="header"/>
    <w:basedOn w:val="Normal"/>
    <w:link w:val="HeaderChar"/>
    <w:unhideWhenUsed/>
    <w:rsid w:val="00284637"/>
    <w:pPr>
      <w:tabs>
        <w:tab w:val="center" w:pos="4513"/>
        <w:tab w:val="right" w:pos="9026"/>
      </w:tabs>
    </w:pPr>
  </w:style>
  <w:style w:type="character" w:customStyle="1" w:styleId="HeaderChar">
    <w:name w:val="Header Char"/>
    <w:link w:val="Header"/>
    <w:uiPriority w:val="99"/>
    <w:rsid w:val="00284637"/>
    <w:rPr>
      <w:rFonts w:ascii="Arial" w:eastAsia="Times New Roman" w:hAnsi="Arial" w:cs="Times New Roman"/>
      <w:sz w:val="24"/>
      <w:szCs w:val="24"/>
      <w:lang w:eastAsia="en-GB"/>
    </w:rPr>
  </w:style>
  <w:style w:type="paragraph" w:styleId="BodyText2">
    <w:name w:val="Body Text 2"/>
    <w:basedOn w:val="Normal"/>
    <w:link w:val="BodyText2Char"/>
    <w:rsid w:val="00284637"/>
    <w:pPr>
      <w:spacing w:after="120" w:line="480" w:lineRule="auto"/>
    </w:pPr>
  </w:style>
  <w:style w:type="character" w:customStyle="1" w:styleId="BodyText2Char">
    <w:name w:val="Body Text 2 Char"/>
    <w:link w:val="BodyText2"/>
    <w:rsid w:val="00284637"/>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2dc1b0-c129-4058-8ee7-ed5ee151aa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B9D90A30C5454D8580B39C6D901F8B" ma:contentTypeVersion="14" ma:contentTypeDescription="Create a new document." ma:contentTypeScope="" ma:versionID="a8f0a90df46725b863e0ba9edb0b7415">
  <xsd:schema xmlns:xsd="http://www.w3.org/2001/XMLSchema" xmlns:xs="http://www.w3.org/2001/XMLSchema" xmlns:p="http://schemas.microsoft.com/office/2006/metadata/properties" xmlns:ns3="772dc1b0-c129-4058-8ee7-ed5ee151aab1" xmlns:ns4="c6b61385-0fb2-4113-9365-12798cea5c07" targetNamespace="http://schemas.microsoft.com/office/2006/metadata/properties" ma:root="true" ma:fieldsID="3a25ff35da02456772302b6a44b077dc" ns3:_="" ns4:_="">
    <xsd:import namespace="772dc1b0-c129-4058-8ee7-ed5ee151aab1"/>
    <xsd:import namespace="c6b61385-0fb2-4113-9365-12798cea5c0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dc1b0-c129-4058-8ee7-ed5ee151a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61385-0fb2-4113-9365-12798cea5c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833C-3AF7-4B56-A63A-9961665875A6}">
  <ds:schemaRefs>
    <ds:schemaRef ds:uri="http://schemas.openxmlformats.org/package/2006/metadata/core-properties"/>
    <ds:schemaRef ds:uri="c6b61385-0fb2-4113-9365-12798cea5c07"/>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772dc1b0-c129-4058-8ee7-ed5ee151aab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E6B042-0514-4F58-914D-BE1F98A54F77}">
  <ds:schemaRefs>
    <ds:schemaRef ds:uri="http://schemas.microsoft.com/sharepoint/v3/contenttype/forms"/>
  </ds:schemaRefs>
</ds:datastoreItem>
</file>

<file path=customXml/itemProps3.xml><?xml version="1.0" encoding="utf-8"?>
<ds:datastoreItem xmlns:ds="http://schemas.openxmlformats.org/officeDocument/2006/customXml" ds:itemID="{0DBB0FD8-6779-4398-A062-6B92793D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dc1b0-c129-4058-8ee7-ed5ee151aab1"/>
    <ds:schemaRef ds:uri="c6b61385-0fb2-4113-9365-12798cea5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2D441-3899-49A5-B886-46B1719A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Pupil Welfare roles template JD's</vt:lpstr>
    </vt:vector>
  </TitlesOfParts>
  <Company>NYCC</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Welfare roles template JD's</dc:title>
  <dc:subject/>
  <dc:creator>Julie Knowles</dc:creator>
  <cp:keywords/>
  <cp:lastModifiedBy>Louise Metcalfe</cp:lastModifiedBy>
  <cp:revision>2</cp:revision>
  <cp:lastPrinted>2015-10-23T10:22:00Z</cp:lastPrinted>
  <dcterms:created xsi:type="dcterms:W3CDTF">2024-05-16T12:08:00Z</dcterms:created>
  <dcterms:modified xsi:type="dcterms:W3CDTF">2024-05-16T12:08:00Z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0x010100E7B9D90A30C5454D8580B39C6D901F8B</vt:lpwstr>
  </property>
  <property fmtid="{D5CDD505-2E9C-101B-9397-08002B2CF9AE}" pid="3" name="Description">
    <vt:lpwstr/>
  </property>
</Properties>
</file>