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A7D7" w14:textId="77777777" w:rsidR="004B2849" w:rsidRDefault="007A7EF1">
      <w:pPr>
        <w:shd w:val="clear" w:color="auto" w:fill="FFFFFF"/>
        <w:spacing w:line="225" w:lineRule="atLeast"/>
        <w:jc w:val="center"/>
        <w:rPr>
          <w:rFonts w:ascii="Arial" w:eastAsia="Times New Roman" w:hAnsi="Arial" w:cs="Arial"/>
          <w:sz w:val="18"/>
          <w:szCs w:val="18"/>
          <w:lang w:eastAsia="en-GB"/>
        </w:rPr>
      </w:pPr>
      <w:r>
        <w:rPr>
          <w:rFonts w:eastAsia="Times New Roman"/>
          <w:noProof/>
          <w:lang w:eastAsia="en-GB"/>
        </w:rPr>
        <w:drawing>
          <wp:inline distT="0" distB="0" distL="0" distR="0" wp14:anchorId="04C177B6" wp14:editId="0D1A2623">
            <wp:extent cx="156146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465" cy="733425"/>
                    </a:xfrm>
                    <a:prstGeom prst="rect">
                      <a:avLst/>
                    </a:prstGeom>
                    <a:noFill/>
                    <a:ln>
                      <a:noFill/>
                    </a:ln>
                  </pic:spPr>
                </pic:pic>
              </a:graphicData>
            </a:graphic>
          </wp:inline>
        </w:drawing>
      </w:r>
    </w:p>
    <w:p w14:paraId="005DA44C" w14:textId="77777777" w:rsidR="004B2849" w:rsidRDefault="004B2849">
      <w:pPr>
        <w:shd w:val="clear" w:color="auto" w:fill="FFFFFF"/>
        <w:spacing w:line="225" w:lineRule="atLeast"/>
        <w:rPr>
          <w:rFonts w:ascii="Arial" w:eastAsia="Times New Roman" w:hAnsi="Arial" w:cs="Arial"/>
          <w:sz w:val="18"/>
          <w:szCs w:val="18"/>
          <w:lang w:eastAsia="en-GB"/>
        </w:rPr>
      </w:pPr>
    </w:p>
    <w:p w14:paraId="2374AC23"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APPLICATION FORM</w:t>
      </w:r>
    </w:p>
    <w:p w14:paraId="4DFC7ADB"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59"/>
        <w:gridCol w:w="2696"/>
        <w:gridCol w:w="1055"/>
        <w:gridCol w:w="3500"/>
      </w:tblGrid>
      <w:tr w:rsidR="004B2849" w14:paraId="68940D09" w14:textId="77777777">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01F80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 xml:space="preserve">Position applied for: </w:t>
            </w:r>
          </w:p>
        </w:tc>
      </w:tr>
      <w:tr w:rsidR="004B2849" w14:paraId="2BCA4FFF" w14:textId="77777777">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C507D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Personal Information</w:t>
            </w:r>
          </w:p>
        </w:tc>
      </w:tr>
      <w:tr w:rsidR="004B2849" w14:paraId="3BDBA32C" w14:textId="77777777">
        <w:tc>
          <w:tcPr>
            <w:tcW w:w="9176" w:type="dxa"/>
            <w:gridSpan w:val="4"/>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vAlign w:val="center"/>
            <w:hideMark/>
          </w:tcPr>
          <w:p w14:paraId="0B6BA668" w14:textId="77777777" w:rsidR="004B2849" w:rsidRDefault="007A7EF1">
            <w:pPr>
              <w:rPr>
                <w:rFonts w:ascii="Arial" w:eastAsia="Times New Roman" w:hAnsi="Arial" w:cs="Arial"/>
                <w:sz w:val="18"/>
                <w:szCs w:val="18"/>
                <w:lang w:eastAsia="en-GB"/>
              </w:rPr>
            </w:pPr>
            <w:r>
              <w:rPr>
                <w:rFonts w:ascii="Arial" w:eastAsia="Times New Roman" w:hAnsi="Arial" w:cs="Arial"/>
                <w:sz w:val="18"/>
                <w:szCs w:val="18"/>
                <w:lang w:eastAsia="en-GB"/>
              </w:rPr>
              <w:t>1.         Personal details</w:t>
            </w:r>
          </w:p>
        </w:tc>
      </w:tr>
      <w:tr w:rsidR="004B2849" w14:paraId="2F9C1D41" w14:textId="77777777">
        <w:tc>
          <w:tcPr>
            <w:tcW w:w="1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0F9C15" w14:textId="77777777" w:rsidR="004B2849" w:rsidRDefault="007A7EF1">
            <w:pPr>
              <w:spacing w:after="150" w:line="225" w:lineRule="atLeast"/>
              <w:rPr>
                <w:rFonts w:ascii="Arial" w:eastAsia="Times New Roman" w:hAnsi="Arial" w:cs="Arial"/>
                <w:sz w:val="18"/>
                <w:szCs w:val="18"/>
                <w:lang w:eastAsia="en-GB"/>
              </w:rPr>
            </w:pPr>
            <w:proofErr w:type="gramStart"/>
            <w:r>
              <w:rPr>
                <w:rFonts w:ascii="Arial" w:eastAsia="Times New Roman" w:hAnsi="Arial" w:cs="Arial"/>
                <w:sz w:val="18"/>
                <w:szCs w:val="18"/>
                <w:lang w:eastAsia="en-GB"/>
              </w:rPr>
              <w:t>Title :</w:t>
            </w:r>
            <w:proofErr w:type="gramEnd"/>
          </w:p>
        </w:tc>
        <w:tc>
          <w:tcPr>
            <w:tcW w:w="381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E3CE5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Forename(s):</w:t>
            </w:r>
          </w:p>
        </w:tc>
        <w:tc>
          <w:tcPr>
            <w:tcW w:w="3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6E902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Surname:</w:t>
            </w:r>
          </w:p>
        </w:tc>
      </w:tr>
      <w:tr w:rsidR="004B2849" w14:paraId="0E57C641" w14:textId="77777777">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1B033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Date of Birth:</w:t>
            </w:r>
          </w:p>
        </w:tc>
      </w:tr>
      <w:tr w:rsidR="004B2849" w14:paraId="305C42E2"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5D5A9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Address:</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694EC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Former name:</w:t>
            </w:r>
            <w:r>
              <w:rPr>
                <w:rFonts w:ascii="Arial" w:eastAsia="Times New Roman" w:hAnsi="Arial" w:cs="Arial"/>
                <w:sz w:val="18"/>
                <w:szCs w:val="18"/>
                <w:lang w:eastAsia="en-GB"/>
              </w:rPr>
              <w:br/>
              <w:t>(including maiden name)</w:t>
            </w:r>
          </w:p>
          <w:p w14:paraId="33005F7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0CC48BE9"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7EB75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Postcode:</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4C32E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Preferred name:</w:t>
            </w:r>
          </w:p>
          <w:p w14:paraId="0C49F83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62E47E61" w14:textId="77777777">
        <w:tc>
          <w:tcPr>
            <w:tcW w:w="917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381E0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How long have you lived at this address:       </w:t>
            </w:r>
            <w:r>
              <w:rPr>
                <w:rFonts w:ascii="Arial" w:eastAsia="Times New Roman" w:hAnsi="Arial" w:cs="Arial"/>
                <w:sz w:val="18"/>
                <w:szCs w:val="18"/>
                <w:lang w:eastAsia="en-GB"/>
              </w:rPr>
              <w:br/>
              <w:t>If less than 5 years please provide all previous addresses for past 5 years.</w:t>
            </w:r>
          </w:p>
        </w:tc>
      </w:tr>
      <w:tr w:rsidR="004B2849" w14:paraId="19286352"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D1440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Previous address:</w:t>
            </w:r>
          </w:p>
          <w:p w14:paraId="612C876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527A5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Previous address:</w:t>
            </w:r>
          </w:p>
          <w:p w14:paraId="6B2D31B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FD994A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0E4B71BC"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77116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Postcode:</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E3D41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Postcode:</w:t>
            </w:r>
          </w:p>
        </w:tc>
      </w:tr>
      <w:tr w:rsidR="004B2849" w14:paraId="6D79B290" w14:textId="77777777">
        <w:tc>
          <w:tcPr>
            <w:tcW w:w="45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56FFC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Length of time at address:</w:t>
            </w:r>
          </w:p>
        </w:tc>
        <w:tc>
          <w:tcPr>
            <w:tcW w:w="464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A058C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Length of time at address:</w:t>
            </w:r>
          </w:p>
        </w:tc>
      </w:tr>
    </w:tbl>
    <w:p w14:paraId="70C41EF8"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7AA9D64B"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E4F63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Contact details</w:t>
            </w:r>
          </w:p>
          <w:p w14:paraId="20C6B25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Home telephone:                 </w:t>
            </w:r>
          </w:p>
          <w:p w14:paraId="01B5627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Mobile telephone:       </w:t>
            </w:r>
          </w:p>
          <w:p w14:paraId="268F506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Work telephone:          </w:t>
            </w:r>
          </w:p>
          <w:p w14:paraId="630CBC8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Email:</w:t>
            </w:r>
          </w:p>
        </w:tc>
      </w:tr>
    </w:tbl>
    <w:p w14:paraId="608EE51E"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31947D9F"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F8A310" w14:textId="77777777" w:rsidR="004B2849" w:rsidRDefault="007A7EF1">
            <w:pPr>
              <w:spacing w:after="150" w:line="225" w:lineRule="atLeast"/>
              <w:rPr>
                <w:rFonts w:ascii="Arial" w:eastAsia="Times New Roman" w:hAnsi="Arial" w:cs="Arial"/>
                <w:b/>
                <w:sz w:val="18"/>
                <w:szCs w:val="18"/>
                <w:lang w:eastAsia="en-GB"/>
              </w:rPr>
            </w:pPr>
            <w:r>
              <w:rPr>
                <w:rFonts w:ascii="Arial" w:eastAsia="Times New Roman" w:hAnsi="Arial" w:cs="Arial"/>
                <w:b/>
                <w:sz w:val="18"/>
                <w:szCs w:val="18"/>
                <w:lang w:eastAsia="en-GB"/>
              </w:rPr>
              <w:t xml:space="preserve">If there is insufficient space, please continue on a separate sheet if </w:t>
            </w:r>
            <w:proofErr w:type="gramStart"/>
            <w:r>
              <w:rPr>
                <w:rFonts w:ascii="Arial" w:eastAsia="Times New Roman" w:hAnsi="Arial" w:cs="Arial"/>
                <w:b/>
                <w:sz w:val="18"/>
                <w:szCs w:val="18"/>
                <w:lang w:eastAsia="en-GB"/>
              </w:rPr>
              <w:t>necessary</w:t>
            </w:r>
            <w:proofErr w:type="gramEnd"/>
            <w:r>
              <w:rPr>
                <w:rFonts w:ascii="Arial" w:eastAsia="Times New Roman" w:hAnsi="Arial" w:cs="Arial"/>
                <w:b/>
                <w:sz w:val="18"/>
                <w:szCs w:val="18"/>
                <w:lang w:eastAsia="en-GB"/>
              </w:rPr>
              <w:t xml:space="preserve"> giving page number and title heading.   </w:t>
            </w:r>
          </w:p>
        </w:tc>
      </w:tr>
    </w:tbl>
    <w:p w14:paraId="28A40A50"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1D2427B9" w14:textId="77777777">
        <w:tc>
          <w:tcPr>
            <w:tcW w:w="12600" w:type="dxa"/>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382C78D4" w14:textId="77777777" w:rsidR="004B2849" w:rsidRDefault="007A7EF1">
            <w:pPr>
              <w:rPr>
                <w:rFonts w:ascii="Arial" w:eastAsia="Times New Roman" w:hAnsi="Arial" w:cs="Arial"/>
                <w:sz w:val="18"/>
                <w:szCs w:val="18"/>
                <w:lang w:eastAsia="en-GB"/>
              </w:rPr>
            </w:pPr>
            <w:r>
              <w:rPr>
                <w:rFonts w:ascii="Arial" w:eastAsia="Times New Roman" w:hAnsi="Arial" w:cs="Arial"/>
                <w:sz w:val="18"/>
                <w:szCs w:val="18"/>
                <w:lang w:eastAsia="en-GB"/>
              </w:rPr>
              <w:lastRenderedPageBreak/>
              <w:br/>
              <w:t>2.         General</w:t>
            </w:r>
          </w:p>
        </w:tc>
      </w:tr>
      <w:tr w:rsidR="004B2849" w14:paraId="6098CD9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149B5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498BFE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Do you have Qualified Teacher Status?                               Yes     □            No□</w:t>
            </w:r>
          </w:p>
          <w:p w14:paraId="13071CE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Do you have a current full UK driving licence                       Yes     □            </w:t>
            </w:r>
            <w:proofErr w:type="gramStart"/>
            <w:r>
              <w:rPr>
                <w:rFonts w:ascii="Arial" w:eastAsia="Times New Roman" w:hAnsi="Arial" w:cs="Arial"/>
                <w:sz w:val="18"/>
                <w:szCs w:val="18"/>
                <w:lang w:eastAsia="en-GB"/>
              </w:rPr>
              <w:t>No□</w:t>
            </w:r>
            <w:proofErr w:type="gramEnd"/>
          </w:p>
          <w:p w14:paraId="12ED43F5" w14:textId="77777777" w:rsidR="004B2849" w:rsidRDefault="007A7EF1">
            <w:pPr>
              <w:spacing w:beforeLines="60" w:before="144" w:afterLines="60" w:after="144"/>
              <w:rPr>
                <w:sz w:val="20"/>
                <w:szCs w:val="20"/>
              </w:rPr>
            </w:pPr>
            <w:r>
              <w:rPr>
                <w:sz w:val="20"/>
                <w:szCs w:val="20"/>
              </w:rPr>
              <w:t>Teacher’s R P/</w:t>
            </w:r>
            <w:proofErr w:type="gramStart"/>
            <w:r>
              <w:rPr>
                <w:sz w:val="20"/>
                <w:szCs w:val="20"/>
              </w:rPr>
              <w:t>DfE  number</w:t>
            </w:r>
            <w:proofErr w:type="gramEnd"/>
            <w:r>
              <w:rPr>
                <w:sz w:val="20"/>
                <w:szCs w:val="20"/>
              </w:rPr>
              <w:t xml:space="preserve"> (if applicable):</w:t>
            </w:r>
          </w:p>
          <w:p w14:paraId="3354C6A7" w14:textId="77777777" w:rsidR="004B2849" w:rsidRDefault="007A7EF1">
            <w:pPr>
              <w:spacing w:after="150" w:line="225" w:lineRule="atLeast"/>
              <w:rPr>
                <w:rFonts w:ascii="Arial" w:eastAsia="Times New Roman" w:hAnsi="Arial" w:cs="Arial"/>
                <w:sz w:val="18"/>
                <w:szCs w:val="18"/>
                <w:u w:val="single"/>
                <w:lang w:eastAsia="en-GB"/>
              </w:rPr>
            </w:pPr>
            <w:r>
              <w:rPr>
                <w:rFonts w:ascii="Arial" w:eastAsia="Times New Roman" w:hAnsi="Arial" w:cs="Arial"/>
                <w:sz w:val="18"/>
                <w:szCs w:val="18"/>
                <w:lang w:eastAsia="en-GB"/>
              </w:rPr>
              <w:t>Please provide full details of membership of any professional bodies:</w:t>
            </w:r>
          </w:p>
          <w:p w14:paraId="5655B46E" w14:textId="77777777" w:rsidR="004B2849" w:rsidRDefault="007A7EF1">
            <w:pPr>
              <w:spacing w:after="150" w:line="225" w:lineRule="atLeast"/>
              <w:rPr>
                <w:rFonts w:ascii="Arial" w:eastAsia="Times New Roman" w:hAnsi="Arial" w:cs="Arial"/>
                <w:sz w:val="18"/>
                <w:szCs w:val="18"/>
                <w:lang w:eastAsia="en-GB"/>
              </w:rPr>
            </w:pP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Pr="00E0579E">
              <w:rPr>
                <w:rFonts w:ascii="Arial" w:eastAsia="Times New Roman" w:hAnsi="Arial" w:cs="Arial"/>
                <w:sz w:val="18"/>
                <w:szCs w:val="18"/>
                <w:lang w:eastAsia="en-GB"/>
              </w:rPr>
              <w:softHyphen/>
            </w:r>
            <w:r w:rsidR="00E0579E" w:rsidRPr="00E0579E">
              <w:rPr>
                <w:rFonts w:ascii="Arial" w:eastAsia="Times New Roman" w:hAnsi="Arial" w:cs="Arial"/>
                <w:sz w:val="18"/>
                <w:szCs w:val="18"/>
                <w:lang w:eastAsia="en-GB"/>
              </w:rPr>
              <w:t xml:space="preserve">Are you signed up to the DBS </w:t>
            </w:r>
            <w:r w:rsidR="00E0579E">
              <w:rPr>
                <w:rFonts w:ascii="Arial" w:eastAsia="Times New Roman" w:hAnsi="Arial" w:cs="Arial"/>
                <w:sz w:val="18"/>
                <w:szCs w:val="18"/>
                <w:lang w:eastAsia="en-GB"/>
              </w:rPr>
              <w:t>Update Service?                    Yes     □            No□</w:t>
            </w:r>
          </w:p>
          <w:p w14:paraId="30F7CFE8" w14:textId="77777777" w:rsidR="00E0579E" w:rsidRDefault="00E0579E">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If yes, please include </w:t>
            </w:r>
            <w:r w:rsidR="001E5ECA">
              <w:rPr>
                <w:rFonts w:ascii="Arial" w:eastAsia="Times New Roman" w:hAnsi="Arial" w:cs="Arial"/>
                <w:sz w:val="18"/>
                <w:szCs w:val="18"/>
                <w:lang w:eastAsia="en-GB"/>
              </w:rPr>
              <w:t>the DBS certificate</w:t>
            </w:r>
            <w:r>
              <w:rPr>
                <w:rFonts w:ascii="Arial" w:eastAsia="Times New Roman" w:hAnsi="Arial" w:cs="Arial"/>
                <w:sz w:val="18"/>
                <w:szCs w:val="18"/>
                <w:lang w:eastAsia="en-GB"/>
              </w:rPr>
              <w:t xml:space="preserve"> number:</w:t>
            </w:r>
          </w:p>
          <w:p w14:paraId="2DEFB8FF" w14:textId="77777777" w:rsidR="001E5ECA" w:rsidRPr="00E0579E" w:rsidRDefault="001E5ECA">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If no, please include your current DBS certificate number:</w:t>
            </w:r>
          </w:p>
        </w:tc>
      </w:tr>
    </w:tbl>
    <w:p w14:paraId="6113706B"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1CCA7EA"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37" w:type="pct"/>
        <w:tblInd w:w="-6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94"/>
        <w:gridCol w:w="2410"/>
        <w:gridCol w:w="1276"/>
        <w:gridCol w:w="1376"/>
        <w:gridCol w:w="1121"/>
      </w:tblGrid>
      <w:tr w:rsidR="004B2849" w14:paraId="73652AD4" w14:textId="77777777">
        <w:tc>
          <w:tcPr>
            <w:tcW w:w="9077" w:type="dxa"/>
            <w:gridSpan w:val="5"/>
            <w:tcBorders>
              <w:top w:val="single" w:sz="6" w:space="0" w:color="000000"/>
              <w:left w:val="single" w:sz="6" w:space="0" w:color="000000"/>
              <w:bottom w:val="single" w:sz="6" w:space="0" w:color="000000"/>
              <w:right w:val="single" w:sz="6" w:space="0" w:color="000000"/>
            </w:tcBorders>
            <w:shd w:val="clear" w:color="auto" w:fill="FF99FF"/>
          </w:tcPr>
          <w:p w14:paraId="63529D30" w14:textId="77777777" w:rsidR="004B2849" w:rsidRDefault="007A7EF1">
            <w:pPr>
              <w:rPr>
                <w:rFonts w:ascii="Arial" w:eastAsia="Times New Roman" w:hAnsi="Arial" w:cs="Arial"/>
                <w:sz w:val="18"/>
                <w:szCs w:val="18"/>
                <w:lang w:eastAsia="en-GB"/>
              </w:rPr>
            </w:pPr>
            <w:r>
              <w:rPr>
                <w:rFonts w:ascii="Arial" w:eastAsia="Times New Roman" w:hAnsi="Arial" w:cs="Arial"/>
                <w:sz w:val="18"/>
                <w:szCs w:val="18"/>
                <w:lang w:eastAsia="en-GB"/>
              </w:rPr>
              <w:br/>
              <w:t xml:space="preserve">3.         Academic and Vocational </w:t>
            </w:r>
            <w:proofErr w:type="gramStart"/>
            <w:r>
              <w:rPr>
                <w:rFonts w:ascii="Arial" w:eastAsia="Times New Roman" w:hAnsi="Arial" w:cs="Arial"/>
                <w:sz w:val="18"/>
                <w:szCs w:val="18"/>
                <w:lang w:eastAsia="en-GB"/>
              </w:rPr>
              <w:t>Qualifications  (</w:t>
            </w:r>
            <w:proofErr w:type="gramEnd"/>
            <w:r>
              <w:rPr>
                <w:rFonts w:ascii="Arial" w:eastAsia="Times New Roman" w:hAnsi="Arial" w:cs="Arial"/>
                <w:sz w:val="18"/>
                <w:szCs w:val="18"/>
                <w:lang w:eastAsia="en-GB"/>
              </w:rPr>
              <w:t>Please provide details of all academic and vocational qualifications):</w:t>
            </w:r>
          </w:p>
        </w:tc>
      </w:tr>
      <w:tr w:rsidR="004B2849" w14:paraId="6C1858E8" w14:textId="77777777">
        <w:tc>
          <w:tcPr>
            <w:tcW w:w="2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28F28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Award/Qualification</w:t>
            </w:r>
          </w:p>
        </w:tc>
        <w:tc>
          <w:tcPr>
            <w:tcW w:w="2410" w:type="dxa"/>
            <w:tcBorders>
              <w:top w:val="single" w:sz="6" w:space="0" w:color="000000"/>
              <w:left w:val="single" w:sz="6" w:space="0" w:color="000000"/>
              <w:bottom w:val="single" w:sz="6" w:space="0" w:color="000000"/>
              <w:right w:val="single" w:sz="6" w:space="0" w:color="000000"/>
            </w:tcBorders>
            <w:vAlign w:val="center"/>
          </w:tcPr>
          <w:p w14:paraId="3CED64C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Institution</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4045E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Awarding Body</w:t>
            </w:r>
          </w:p>
        </w:tc>
        <w:tc>
          <w:tcPr>
            <w:tcW w:w="1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C611A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Date Obtained</w:t>
            </w:r>
          </w:p>
        </w:tc>
        <w:tc>
          <w:tcPr>
            <w:tcW w:w="11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9ED9D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Grade (if appropriate)</w:t>
            </w:r>
          </w:p>
        </w:tc>
      </w:tr>
      <w:tr w:rsidR="004B2849" w14:paraId="61674107" w14:textId="77777777">
        <w:tc>
          <w:tcPr>
            <w:tcW w:w="28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17BEE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302AEA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8F332A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4EC1A4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0B8B9D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9BE086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A544F9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F7D93A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F95E13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3EE686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2410" w:type="dxa"/>
            <w:tcBorders>
              <w:top w:val="single" w:sz="6" w:space="0" w:color="000000"/>
              <w:left w:val="single" w:sz="6" w:space="0" w:color="000000"/>
              <w:bottom w:val="single" w:sz="6" w:space="0" w:color="000000"/>
              <w:right w:val="single" w:sz="6" w:space="0" w:color="000000"/>
            </w:tcBorders>
          </w:tcPr>
          <w:p w14:paraId="5C290F43" w14:textId="77777777" w:rsidR="004B2849" w:rsidRDefault="004B2849">
            <w:pPr>
              <w:spacing w:after="150" w:line="225" w:lineRule="atLeast"/>
              <w:rPr>
                <w:rFonts w:ascii="Arial" w:eastAsia="Times New Roman" w:hAnsi="Arial" w:cs="Arial"/>
                <w:sz w:val="18"/>
                <w:szCs w:val="18"/>
                <w:lang w:eastAsia="en-GB"/>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3B6C3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8B40D0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65314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B1FE87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1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226640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5D7C32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5136A5C6"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0FEEAA3" w14:textId="77777777">
        <w:trPr>
          <w:trHeight w:val="415"/>
        </w:trPr>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827CE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If there is insufficient space, please continue on a separate sheet if </w:t>
            </w:r>
            <w:proofErr w:type="gramStart"/>
            <w:r>
              <w:rPr>
                <w:rFonts w:ascii="Arial" w:eastAsia="Times New Roman" w:hAnsi="Arial" w:cs="Arial"/>
                <w:sz w:val="18"/>
                <w:szCs w:val="18"/>
                <w:lang w:eastAsia="en-GB"/>
              </w:rPr>
              <w:t>necessary</w:t>
            </w:r>
            <w:proofErr w:type="gramEnd"/>
            <w:r>
              <w:rPr>
                <w:rFonts w:ascii="Arial" w:eastAsia="Times New Roman" w:hAnsi="Arial" w:cs="Arial"/>
                <w:sz w:val="18"/>
                <w:szCs w:val="18"/>
                <w:lang w:eastAsia="en-GB"/>
              </w:rPr>
              <w:t xml:space="preserve"> giving page number and title heading.   </w:t>
            </w:r>
          </w:p>
        </w:tc>
      </w:tr>
    </w:tbl>
    <w:p w14:paraId="4E7C2995"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13459041"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C54261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Professional Development</w:t>
            </w:r>
          </w:p>
        </w:tc>
      </w:tr>
    </w:tbl>
    <w:p w14:paraId="6EBBCFEC"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69"/>
        <w:gridCol w:w="2126"/>
        <w:gridCol w:w="2192"/>
        <w:gridCol w:w="903"/>
        <w:gridCol w:w="820"/>
      </w:tblGrid>
      <w:tr w:rsidR="004B2849" w14:paraId="326C0949" w14:textId="77777777">
        <w:tc>
          <w:tcPr>
            <w:tcW w:w="901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24876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Long Courses (Attended during the last 3 years)</w:t>
            </w:r>
          </w:p>
        </w:tc>
      </w:tr>
      <w:tr w:rsidR="004B2849" w14:paraId="422FA810"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AD013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 of Course</w:t>
            </w:r>
            <w:r>
              <w:rPr>
                <w:rFonts w:ascii="Arial" w:eastAsia="Times New Roman" w:hAnsi="Arial" w:cs="Arial"/>
                <w:sz w:val="18"/>
                <w:szCs w:val="18"/>
                <w:lang w:eastAsia="en-GB"/>
              </w:rPr>
              <w:br/>
              <w:t>(and award if gained)</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13C68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Provider</w:t>
            </w:r>
          </w:p>
        </w:tc>
        <w:tc>
          <w:tcPr>
            <w:tcW w:w="2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B45AD9" w14:textId="77777777" w:rsidR="004B2849" w:rsidRDefault="007A7EF1">
            <w:pPr>
              <w:spacing w:after="150" w:line="225" w:lineRule="atLeast"/>
              <w:rPr>
                <w:rFonts w:ascii="Arial" w:eastAsia="Times New Roman" w:hAnsi="Arial" w:cs="Arial"/>
                <w:sz w:val="18"/>
                <w:szCs w:val="18"/>
                <w:lang w:eastAsia="en-GB"/>
              </w:rPr>
            </w:pPr>
            <w:proofErr w:type="spellStart"/>
            <w:r>
              <w:rPr>
                <w:rFonts w:ascii="Arial" w:eastAsia="Times New Roman" w:hAnsi="Arial" w:cs="Arial"/>
                <w:sz w:val="18"/>
                <w:szCs w:val="18"/>
                <w:lang w:eastAsia="en-GB"/>
              </w:rPr>
              <w:t>Ftime</w:t>
            </w:r>
            <w:proofErr w:type="spellEnd"/>
            <w:r>
              <w:rPr>
                <w:rFonts w:ascii="Arial" w:eastAsia="Times New Roman" w:hAnsi="Arial" w:cs="Arial"/>
                <w:sz w:val="18"/>
                <w:szCs w:val="18"/>
                <w:lang w:eastAsia="en-GB"/>
              </w:rPr>
              <w:t>/</w:t>
            </w:r>
            <w:proofErr w:type="spellStart"/>
            <w:r>
              <w:rPr>
                <w:rFonts w:ascii="Arial" w:eastAsia="Times New Roman" w:hAnsi="Arial" w:cs="Arial"/>
                <w:sz w:val="18"/>
                <w:szCs w:val="18"/>
                <w:lang w:eastAsia="en-GB"/>
              </w:rPr>
              <w:t>Ptime</w:t>
            </w:r>
            <w:proofErr w:type="spellEnd"/>
            <w:r>
              <w:rPr>
                <w:rFonts w:ascii="Arial" w:eastAsia="Times New Roman" w:hAnsi="Arial" w:cs="Arial"/>
                <w:sz w:val="18"/>
                <w:szCs w:val="18"/>
                <w:lang w:eastAsia="en-GB"/>
              </w:rPr>
              <w:t xml:space="preserve"> or Seconded</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0E11F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From</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6D345F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To</w:t>
            </w:r>
          </w:p>
        </w:tc>
      </w:tr>
      <w:tr w:rsidR="004B2849" w14:paraId="5ADC1E4E"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4F426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0B36C6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E5225A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07B2BA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p w14:paraId="70471B5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2F162E6" w14:textId="77777777" w:rsidR="004B2849" w:rsidRDefault="004B2849">
            <w:pPr>
              <w:spacing w:after="150" w:line="225" w:lineRule="atLeast"/>
              <w:rPr>
                <w:rFonts w:ascii="Arial" w:eastAsia="Times New Roman" w:hAnsi="Arial" w:cs="Arial"/>
                <w:sz w:val="18"/>
                <w:szCs w:val="18"/>
                <w:lang w:eastAsia="en-GB"/>
              </w:rPr>
            </w:pPr>
          </w:p>
          <w:p w14:paraId="316C00AD" w14:textId="77777777" w:rsidR="004B2849" w:rsidRDefault="004B2849">
            <w:pPr>
              <w:spacing w:after="150" w:line="225" w:lineRule="atLeast"/>
              <w:rPr>
                <w:rFonts w:ascii="Arial" w:eastAsia="Times New Roman" w:hAnsi="Arial" w:cs="Arial"/>
                <w:sz w:val="18"/>
                <w:szCs w:val="18"/>
                <w:lang w:eastAsia="en-GB"/>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62AEB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tc>
        <w:tc>
          <w:tcPr>
            <w:tcW w:w="21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D548F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9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5E200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005C2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498383E1"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69"/>
        <w:gridCol w:w="2126"/>
        <w:gridCol w:w="2191"/>
        <w:gridCol w:w="904"/>
        <w:gridCol w:w="820"/>
      </w:tblGrid>
      <w:tr w:rsidR="004B2849" w14:paraId="74C2A273" w14:textId="77777777">
        <w:tc>
          <w:tcPr>
            <w:tcW w:w="901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673E0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Short Courses (Attended during the last 3 years)</w:t>
            </w:r>
          </w:p>
        </w:tc>
      </w:tr>
      <w:tr w:rsidR="004B2849" w14:paraId="111314CC"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DEF9C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 of Course</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22408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Provider</w:t>
            </w:r>
          </w:p>
        </w:tc>
        <w:tc>
          <w:tcPr>
            <w:tcW w:w="2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1376ED" w14:textId="77777777" w:rsidR="004B2849" w:rsidRDefault="007A7EF1">
            <w:pPr>
              <w:spacing w:after="150" w:line="225" w:lineRule="atLeast"/>
              <w:rPr>
                <w:rFonts w:ascii="Arial" w:eastAsia="Times New Roman" w:hAnsi="Arial" w:cs="Arial"/>
                <w:sz w:val="18"/>
                <w:szCs w:val="18"/>
                <w:lang w:eastAsia="en-GB"/>
              </w:rPr>
            </w:pPr>
            <w:proofErr w:type="spellStart"/>
            <w:r>
              <w:rPr>
                <w:rFonts w:ascii="Arial" w:eastAsia="Times New Roman" w:hAnsi="Arial" w:cs="Arial"/>
                <w:sz w:val="18"/>
                <w:szCs w:val="18"/>
                <w:lang w:eastAsia="en-GB"/>
              </w:rPr>
              <w:t>Ftime</w:t>
            </w:r>
            <w:proofErr w:type="spellEnd"/>
            <w:r>
              <w:rPr>
                <w:rFonts w:ascii="Arial" w:eastAsia="Times New Roman" w:hAnsi="Arial" w:cs="Arial"/>
                <w:sz w:val="18"/>
                <w:szCs w:val="18"/>
                <w:lang w:eastAsia="en-GB"/>
              </w:rPr>
              <w:t>/</w:t>
            </w:r>
            <w:proofErr w:type="spellStart"/>
            <w:r>
              <w:rPr>
                <w:rFonts w:ascii="Arial" w:eastAsia="Times New Roman" w:hAnsi="Arial" w:cs="Arial"/>
                <w:sz w:val="18"/>
                <w:szCs w:val="18"/>
                <w:lang w:eastAsia="en-GB"/>
              </w:rPr>
              <w:t>Ptime</w:t>
            </w:r>
            <w:proofErr w:type="spellEnd"/>
            <w:r>
              <w:rPr>
                <w:rFonts w:ascii="Arial" w:eastAsia="Times New Roman" w:hAnsi="Arial" w:cs="Arial"/>
                <w:sz w:val="18"/>
                <w:szCs w:val="18"/>
                <w:lang w:eastAsia="en-GB"/>
              </w:rPr>
              <w:t xml:space="preserve"> or Seconded</w:t>
            </w:r>
          </w:p>
        </w:tc>
        <w:tc>
          <w:tcPr>
            <w:tcW w:w="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C65F2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From</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3D3B2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To</w:t>
            </w:r>
          </w:p>
        </w:tc>
      </w:tr>
      <w:tr w:rsidR="004B2849" w14:paraId="388CB138" w14:textId="77777777">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11907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0E0854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0655F9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C10EE2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08E621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1568844" w14:textId="77777777" w:rsidR="004B2849" w:rsidRDefault="004B2849">
            <w:pPr>
              <w:spacing w:after="150" w:line="225" w:lineRule="atLeast"/>
              <w:rPr>
                <w:rFonts w:ascii="Arial" w:eastAsia="Times New Roman" w:hAnsi="Arial" w:cs="Arial"/>
                <w:sz w:val="18"/>
                <w:szCs w:val="18"/>
                <w:lang w:eastAsia="en-GB"/>
              </w:rPr>
            </w:pPr>
          </w:p>
          <w:p w14:paraId="2FB6661B" w14:textId="77777777" w:rsidR="004B2849" w:rsidRDefault="004B2849">
            <w:pPr>
              <w:spacing w:after="150" w:line="225" w:lineRule="atLeast"/>
              <w:rPr>
                <w:rFonts w:ascii="Arial" w:eastAsia="Times New Roman" w:hAnsi="Arial" w:cs="Arial"/>
                <w:sz w:val="18"/>
                <w:szCs w:val="18"/>
                <w:lang w:eastAsia="en-GB"/>
              </w:rPr>
            </w:pP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77E5A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21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B1712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4F0EA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F217E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08778E2F"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3B841367"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96569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Outside Interests</w:t>
            </w:r>
          </w:p>
        </w:tc>
      </w:tr>
      <w:tr w:rsidR="004B2849" w14:paraId="35D2E5CC"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E933B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1715FB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57131A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228B263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F45F58E" w14:textId="77777777" w:rsidR="004B2849" w:rsidRDefault="004B2849">
            <w:pPr>
              <w:spacing w:after="150" w:line="225" w:lineRule="atLeast"/>
              <w:rPr>
                <w:rFonts w:ascii="Arial" w:eastAsia="Times New Roman" w:hAnsi="Arial" w:cs="Arial"/>
                <w:sz w:val="18"/>
                <w:szCs w:val="18"/>
                <w:lang w:eastAsia="en-GB"/>
              </w:rPr>
            </w:pPr>
          </w:p>
          <w:p w14:paraId="49EA1FCD" w14:textId="77777777" w:rsidR="004B2849" w:rsidRDefault="004B2849">
            <w:pPr>
              <w:spacing w:after="150" w:line="225" w:lineRule="atLeast"/>
              <w:rPr>
                <w:rFonts w:ascii="Arial" w:eastAsia="Times New Roman" w:hAnsi="Arial" w:cs="Arial"/>
                <w:sz w:val="18"/>
                <w:szCs w:val="18"/>
                <w:lang w:eastAsia="en-GB"/>
              </w:rPr>
            </w:pPr>
          </w:p>
        </w:tc>
      </w:tr>
    </w:tbl>
    <w:p w14:paraId="76C69348"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076D2DA"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0D18A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If there is insufficient space, please continue on a separate sheet if </w:t>
            </w:r>
            <w:proofErr w:type="gramStart"/>
            <w:r>
              <w:rPr>
                <w:rFonts w:ascii="Arial" w:eastAsia="Times New Roman" w:hAnsi="Arial" w:cs="Arial"/>
                <w:sz w:val="18"/>
                <w:szCs w:val="18"/>
                <w:lang w:eastAsia="en-GB"/>
              </w:rPr>
              <w:t>necessary</w:t>
            </w:r>
            <w:proofErr w:type="gramEnd"/>
            <w:r>
              <w:rPr>
                <w:rFonts w:ascii="Arial" w:eastAsia="Times New Roman" w:hAnsi="Arial" w:cs="Arial"/>
                <w:sz w:val="18"/>
                <w:szCs w:val="18"/>
                <w:lang w:eastAsia="en-GB"/>
              </w:rPr>
              <w:t xml:space="preserve"> giving page number and title heading.   </w:t>
            </w:r>
          </w:p>
        </w:tc>
      </w:tr>
    </w:tbl>
    <w:p w14:paraId="69839A0F"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8BA195F"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44"/>
        <w:gridCol w:w="3402"/>
        <w:gridCol w:w="874"/>
        <w:gridCol w:w="2190"/>
      </w:tblGrid>
      <w:tr w:rsidR="004B2849" w14:paraId="55E09BB5" w14:textId="77777777">
        <w:tc>
          <w:tcPr>
            <w:tcW w:w="9010" w:type="dxa"/>
            <w:gridSpan w:val="4"/>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166C5AB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4.         Further Education and Career History</w:t>
            </w:r>
          </w:p>
        </w:tc>
      </w:tr>
      <w:tr w:rsidR="004B2849" w14:paraId="23983391" w14:textId="77777777">
        <w:tc>
          <w:tcPr>
            <w:tcW w:w="901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C2534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Please provide full details of all positions held and of all training/further education, employment, self-employment and unpaid work since leaving secondary education.</w:t>
            </w:r>
          </w:p>
          <w:p w14:paraId="4E02CE6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start with your current or most recent employer and in each case the reason for leaving employment.</w:t>
            </w:r>
          </w:p>
          <w:p w14:paraId="5CB4EA9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provide explanations for any periods not in employment, further education or training.</w:t>
            </w:r>
          </w:p>
        </w:tc>
      </w:tr>
      <w:tr w:rsidR="004B2849" w14:paraId="3A37091C" w14:textId="77777777">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FF088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Employer/Training Establishment</w:t>
            </w:r>
            <w:r>
              <w:rPr>
                <w:rFonts w:ascii="Arial" w:eastAsia="Times New Roman" w:hAnsi="Arial" w:cs="Arial"/>
                <w:sz w:val="18"/>
                <w:szCs w:val="18"/>
                <w:lang w:eastAsia="en-GB"/>
              </w:rPr>
              <w:br/>
              <w:t>(including dates)</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F8295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Position held</w:t>
            </w:r>
            <w:r>
              <w:rPr>
                <w:rFonts w:ascii="Arial" w:eastAsia="Times New Roman" w:hAnsi="Arial" w:cs="Arial"/>
                <w:sz w:val="18"/>
                <w:szCs w:val="18"/>
                <w:lang w:eastAsia="en-GB"/>
              </w:rPr>
              <w:br/>
              <w:t xml:space="preserve">(including subject taught and at which level) </w:t>
            </w:r>
          </w:p>
        </w:tc>
        <w:tc>
          <w:tcPr>
            <w:tcW w:w="874" w:type="dxa"/>
            <w:tcBorders>
              <w:top w:val="single" w:sz="6" w:space="0" w:color="000000"/>
              <w:left w:val="single" w:sz="6" w:space="0" w:color="000000"/>
              <w:bottom w:val="single" w:sz="6" w:space="0" w:color="000000"/>
              <w:right w:val="single" w:sz="6" w:space="0" w:color="000000"/>
            </w:tcBorders>
          </w:tcPr>
          <w:p w14:paraId="3556F52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Full time/Part time</w:t>
            </w: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08A1E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Reason for leaving</w:t>
            </w:r>
          </w:p>
        </w:tc>
      </w:tr>
      <w:tr w:rsidR="004B2849" w14:paraId="4B567328" w14:textId="77777777">
        <w:tc>
          <w:tcPr>
            <w:tcW w:w="2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653EE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32A111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FDD45A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6C7579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p w14:paraId="087826E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47A419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133227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1BEC6B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EDA21E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152DF4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34C812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903B79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EA80B4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FC6803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30648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w:t>
            </w:r>
          </w:p>
        </w:tc>
        <w:tc>
          <w:tcPr>
            <w:tcW w:w="874" w:type="dxa"/>
            <w:tcBorders>
              <w:top w:val="single" w:sz="6" w:space="0" w:color="000000"/>
              <w:left w:val="single" w:sz="6" w:space="0" w:color="000000"/>
              <w:bottom w:val="single" w:sz="6" w:space="0" w:color="000000"/>
              <w:right w:val="single" w:sz="6" w:space="0" w:color="000000"/>
            </w:tcBorders>
          </w:tcPr>
          <w:p w14:paraId="648DD753" w14:textId="77777777" w:rsidR="004B2849" w:rsidRDefault="004B2849">
            <w:pPr>
              <w:spacing w:after="150" w:line="225" w:lineRule="atLeast"/>
              <w:rPr>
                <w:rFonts w:ascii="Arial" w:eastAsia="Times New Roman" w:hAnsi="Arial" w:cs="Arial"/>
                <w:sz w:val="18"/>
                <w:szCs w:val="18"/>
                <w:lang w:eastAsia="en-GB"/>
              </w:rPr>
            </w:pPr>
          </w:p>
        </w:tc>
        <w:tc>
          <w:tcPr>
            <w:tcW w:w="21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8A792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4E8CA2E4"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55B5425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51EB1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If there is insufficient space, please continue on a separate sheet if </w:t>
            </w:r>
            <w:proofErr w:type="gramStart"/>
            <w:r>
              <w:rPr>
                <w:rFonts w:ascii="Arial" w:eastAsia="Times New Roman" w:hAnsi="Arial" w:cs="Arial"/>
                <w:sz w:val="18"/>
                <w:szCs w:val="18"/>
                <w:lang w:eastAsia="en-GB"/>
              </w:rPr>
              <w:t>necessary</w:t>
            </w:r>
            <w:proofErr w:type="gramEnd"/>
            <w:r>
              <w:rPr>
                <w:rFonts w:ascii="Arial" w:eastAsia="Times New Roman" w:hAnsi="Arial" w:cs="Arial"/>
                <w:sz w:val="18"/>
                <w:szCs w:val="18"/>
                <w:lang w:eastAsia="en-GB"/>
              </w:rPr>
              <w:t xml:space="preserve"> giving page number and title heading.   </w:t>
            </w:r>
          </w:p>
        </w:tc>
      </w:tr>
    </w:tbl>
    <w:p w14:paraId="25BE49FD"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16ED8C8F"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292E9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Current Salary</w:t>
            </w:r>
          </w:p>
        </w:tc>
      </w:tr>
    </w:tbl>
    <w:p w14:paraId="32360FC9"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47"/>
        <w:gridCol w:w="6163"/>
      </w:tblGrid>
      <w:tr w:rsidR="004B2849" w14:paraId="24181869" w14:textId="77777777">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08509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Salary (basic) if appropriate</w:t>
            </w:r>
            <w:r>
              <w:rPr>
                <w:rFonts w:ascii="Arial" w:eastAsia="Times New Roman" w:hAnsi="Arial" w:cs="Arial"/>
                <w:sz w:val="18"/>
                <w:szCs w:val="18"/>
                <w:lang w:eastAsia="en-GB"/>
              </w:rPr>
              <w:br/>
              <w:t>(Please indicate spine point)</w:t>
            </w:r>
          </w:p>
        </w:tc>
        <w:tc>
          <w:tcPr>
            <w:tcW w:w="8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0857A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Additions</w:t>
            </w:r>
            <w:r>
              <w:rPr>
                <w:rFonts w:ascii="Arial" w:eastAsia="Times New Roman" w:hAnsi="Arial" w:cs="Arial"/>
                <w:sz w:val="18"/>
                <w:szCs w:val="18"/>
                <w:lang w:eastAsia="en-GB"/>
              </w:rPr>
              <w:br/>
              <w:t>(Please indicate responsibility points, London Allowance etc)</w:t>
            </w:r>
          </w:p>
        </w:tc>
      </w:tr>
      <w:tr w:rsidR="004B2849" w14:paraId="417E3DBB" w14:textId="77777777">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6D2D1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8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67A6F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4CBD7B60" w14:textId="77777777">
        <w:tc>
          <w:tcPr>
            <w:tcW w:w="3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13188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Total Salary</w:t>
            </w:r>
          </w:p>
        </w:tc>
        <w:tc>
          <w:tcPr>
            <w:tcW w:w="8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EA00A7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1C32E20D"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70E35EA9"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16CDD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set out in detail below a statement in support of your application, which addresses the criteria in the person specification for this post.</w:t>
            </w:r>
          </w:p>
        </w:tc>
      </w:tr>
      <w:tr w:rsidR="004B2849" w14:paraId="642014B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B3640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610D99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F77BA5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F35531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BC1298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C6375F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EB14E9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321946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A473C8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9EA3D0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A34B0C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26E9DB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48A4F34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B16ED4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9996C86" w14:textId="77777777" w:rsidR="004B2849" w:rsidRDefault="004B2849">
            <w:pPr>
              <w:spacing w:after="150" w:line="225" w:lineRule="atLeast"/>
              <w:rPr>
                <w:rFonts w:ascii="Arial" w:eastAsia="Times New Roman" w:hAnsi="Arial" w:cs="Arial"/>
                <w:sz w:val="18"/>
                <w:szCs w:val="18"/>
                <w:lang w:eastAsia="en-GB"/>
              </w:rPr>
            </w:pPr>
          </w:p>
          <w:p w14:paraId="4DE51F47" w14:textId="77777777" w:rsidR="004B2849" w:rsidRDefault="004B2849">
            <w:pPr>
              <w:spacing w:after="150" w:line="225" w:lineRule="atLeast"/>
              <w:rPr>
                <w:rFonts w:ascii="Arial" w:eastAsia="Times New Roman" w:hAnsi="Arial" w:cs="Arial"/>
                <w:sz w:val="18"/>
                <w:szCs w:val="18"/>
                <w:lang w:eastAsia="en-GB"/>
              </w:rPr>
            </w:pPr>
          </w:p>
          <w:p w14:paraId="69EDD56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156956EF"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C6F9C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 xml:space="preserve">If there is insufficient space, please continue on a separate sheet if </w:t>
            </w:r>
            <w:proofErr w:type="gramStart"/>
            <w:r>
              <w:rPr>
                <w:rFonts w:ascii="Arial" w:eastAsia="Times New Roman" w:hAnsi="Arial" w:cs="Arial"/>
                <w:sz w:val="18"/>
                <w:szCs w:val="18"/>
                <w:lang w:eastAsia="en-GB"/>
              </w:rPr>
              <w:t>necessary</w:t>
            </w:r>
            <w:proofErr w:type="gramEnd"/>
            <w:r>
              <w:rPr>
                <w:rFonts w:ascii="Arial" w:eastAsia="Times New Roman" w:hAnsi="Arial" w:cs="Arial"/>
                <w:sz w:val="18"/>
                <w:szCs w:val="18"/>
                <w:lang w:eastAsia="en-GB"/>
              </w:rPr>
              <w:t xml:space="preserve"> giving page number and title heading.   </w:t>
            </w:r>
          </w:p>
        </w:tc>
      </w:tr>
    </w:tbl>
    <w:p w14:paraId="0538CA2C"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A2C62DB" w14:textId="77777777">
        <w:tc>
          <w:tcPr>
            <w:tcW w:w="12600" w:type="dxa"/>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6EB0A81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5.         Please confirm if you know any existing employee, volunteer or Governor at the School and if so, please provide full details of how you know them.</w:t>
            </w:r>
          </w:p>
        </w:tc>
      </w:tr>
      <w:tr w:rsidR="004B2849" w14:paraId="7A1A356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D9148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9F6000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D6CA74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C59026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DBD7C6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959B57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1924A8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7440EEE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5A7F0196"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64"/>
        <w:gridCol w:w="3041"/>
        <w:gridCol w:w="1316"/>
        <w:gridCol w:w="3189"/>
      </w:tblGrid>
      <w:tr w:rsidR="004B2849" w14:paraId="399F76EF" w14:textId="77777777">
        <w:tc>
          <w:tcPr>
            <w:tcW w:w="12600" w:type="dxa"/>
            <w:gridSpan w:val="4"/>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556CC39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6.         Referees</w:t>
            </w:r>
          </w:p>
          <w:p w14:paraId="48993BF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provide at least two professional referees.  One referee should be your current or most recent employer.</w:t>
            </w:r>
          </w:p>
        </w:tc>
      </w:tr>
      <w:tr w:rsidR="004B2849" w14:paraId="637451DE" w14:textId="77777777">
        <w:tc>
          <w:tcPr>
            <w:tcW w:w="63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A28BBC"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Referee 1</w:t>
            </w:r>
          </w:p>
        </w:tc>
        <w:tc>
          <w:tcPr>
            <w:tcW w:w="63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D78E2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Referee 2</w:t>
            </w:r>
          </w:p>
        </w:tc>
      </w:tr>
      <w:tr w:rsidR="004B2849" w14:paraId="7EAC5768"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758F3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04C59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1E098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Name</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6152A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373C2EFF"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A23E5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Address</w:t>
            </w:r>
          </w:p>
          <w:p w14:paraId="4F3DAE4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C538F2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A73E80"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715C05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Address</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7FBB2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2822BF90"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E3C65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Position</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3C484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ACA0E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Position</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A4CB9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5235154B"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1BC62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Tel No.</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8D09D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BFC19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Tel No.</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71BB8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299C12B5" w14:textId="77777777">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7ECED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Email</w:t>
            </w:r>
          </w:p>
        </w:tc>
        <w:tc>
          <w:tcPr>
            <w:tcW w:w="4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D2CE5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c>
          <w:tcPr>
            <w:tcW w:w="1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4312E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Email</w:t>
            </w:r>
          </w:p>
        </w:tc>
        <w:tc>
          <w:tcPr>
            <w:tcW w:w="4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3941B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638666D2"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6624135"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23618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 xml:space="preserve">If there is insufficient space, please continue on a separate sheet if </w:t>
            </w:r>
            <w:proofErr w:type="gramStart"/>
            <w:r>
              <w:rPr>
                <w:rFonts w:ascii="Arial" w:eastAsia="Times New Roman" w:hAnsi="Arial" w:cs="Arial"/>
                <w:sz w:val="18"/>
                <w:szCs w:val="18"/>
                <w:lang w:eastAsia="en-GB"/>
              </w:rPr>
              <w:t>necessary</w:t>
            </w:r>
            <w:proofErr w:type="gramEnd"/>
            <w:r>
              <w:rPr>
                <w:rFonts w:ascii="Arial" w:eastAsia="Times New Roman" w:hAnsi="Arial" w:cs="Arial"/>
                <w:sz w:val="18"/>
                <w:szCs w:val="18"/>
                <w:lang w:eastAsia="en-GB"/>
              </w:rPr>
              <w:t xml:space="preserve"> giving page number and title heading.   </w:t>
            </w:r>
          </w:p>
        </w:tc>
      </w:tr>
    </w:tbl>
    <w:p w14:paraId="026C3FB6"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1484D97" w14:textId="77777777">
        <w:tc>
          <w:tcPr>
            <w:tcW w:w="12600" w:type="dxa"/>
            <w:tcBorders>
              <w:top w:val="single" w:sz="6" w:space="0" w:color="000000"/>
              <w:left w:val="single" w:sz="6" w:space="0" w:color="000000"/>
              <w:bottom w:val="single" w:sz="6" w:space="0" w:color="000000"/>
              <w:right w:val="single" w:sz="6" w:space="0" w:color="000000"/>
            </w:tcBorders>
            <w:shd w:val="clear" w:color="auto" w:fill="FF99FF"/>
            <w:tcMar>
              <w:top w:w="75" w:type="dxa"/>
              <w:left w:w="75" w:type="dxa"/>
              <w:bottom w:w="75" w:type="dxa"/>
              <w:right w:w="75" w:type="dxa"/>
            </w:tcMar>
            <w:hideMark/>
          </w:tcPr>
          <w:p w14:paraId="0DD4D81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br/>
              <w:t>7.         Data Protection</w:t>
            </w:r>
          </w:p>
          <w:p w14:paraId="39730CA7"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information that you provide on this form will be used to process your application for   employment.  The personal information that you provide will be stored and used in a confidential manner to help with our recruitment process.</w:t>
            </w:r>
          </w:p>
          <w:p w14:paraId="0DB93DC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If you succeed in your application and take up employment with the School, the </w:t>
            </w:r>
            <w:proofErr w:type="gramStart"/>
            <w:r>
              <w:rPr>
                <w:rFonts w:ascii="Arial" w:eastAsia="Times New Roman" w:hAnsi="Arial" w:cs="Arial"/>
                <w:sz w:val="18"/>
                <w:szCs w:val="18"/>
                <w:lang w:eastAsia="en-GB"/>
              </w:rPr>
              <w:t>information  will</w:t>
            </w:r>
            <w:proofErr w:type="gramEnd"/>
            <w:r>
              <w:rPr>
                <w:rFonts w:ascii="Arial" w:eastAsia="Times New Roman" w:hAnsi="Arial" w:cs="Arial"/>
                <w:sz w:val="18"/>
                <w:szCs w:val="18"/>
                <w:lang w:eastAsia="en-GB"/>
              </w:rPr>
              <w:t xml:space="preserve"> be used in the administration of your employment.</w:t>
            </w:r>
          </w:p>
          <w:p w14:paraId="1683F6B4"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 may check the information provided by you on this form with third parties.</w:t>
            </w:r>
          </w:p>
          <w:p w14:paraId="5F9C111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By signing the application form you consent to the processing of sensitive personal data.</w:t>
            </w:r>
          </w:p>
        </w:tc>
      </w:tr>
    </w:tbl>
    <w:p w14:paraId="4DD5501A"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0B6EE2C5"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7FE5F08"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280A0E05"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49089F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I declare that the information I have given in this Application Form is accurate and true.  I understand that providing misleading or false information will disqualify me from appointment or if appointed, may result in my dismissal.</w:t>
            </w:r>
          </w:p>
        </w:tc>
      </w:tr>
      <w:tr w:rsidR="004B2849" w14:paraId="752EBB37"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C8934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DC622B8"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Signature:        </w:t>
            </w:r>
            <w:r>
              <w:rPr>
                <w:rFonts w:ascii="Arial" w:eastAsia="Times New Roman" w:hAnsi="Arial" w:cs="Arial"/>
                <w:sz w:val="18"/>
                <w:szCs w:val="18"/>
                <w:u w:val="single"/>
                <w:lang w:eastAsia="en-GB"/>
              </w:rPr>
              <w:t>                                                           </w:t>
            </w:r>
            <w:r>
              <w:rPr>
                <w:rFonts w:ascii="Arial" w:eastAsia="Times New Roman" w:hAnsi="Arial" w:cs="Arial"/>
                <w:sz w:val="18"/>
                <w:szCs w:val="18"/>
                <w:lang w:eastAsia="en-GB"/>
              </w:rPr>
              <w:t xml:space="preserve">             Date:   </w:t>
            </w:r>
            <w:r>
              <w:rPr>
                <w:rFonts w:ascii="Arial" w:eastAsia="Times New Roman" w:hAnsi="Arial" w:cs="Arial"/>
                <w:sz w:val="18"/>
                <w:szCs w:val="18"/>
                <w:u w:val="single"/>
                <w:lang w:eastAsia="en-GB"/>
              </w:rPr>
              <w:t>                                   </w:t>
            </w:r>
          </w:p>
        </w:tc>
      </w:tr>
    </w:tbl>
    <w:p w14:paraId="1CD12D09"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1FB97615"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return your completed application form to: Mrs Jane Jokelson (westfield@westfield.newcastle.sch.uk)</w:t>
      </w:r>
    </w:p>
    <w:p w14:paraId="28F3C5DE"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r>
        <w:rPr>
          <w:rFonts w:ascii="Arial" w:eastAsia="Times New Roman" w:hAnsi="Arial" w:cs="Arial"/>
          <w:sz w:val="18"/>
          <w:szCs w:val="18"/>
          <w:lang w:eastAsia="en-GB"/>
        </w:rPr>
        <w:br w:type="page"/>
      </w:r>
    </w:p>
    <w:p w14:paraId="2AFA9F01" w14:textId="77777777" w:rsidR="004B2849" w:rsidRDefault="007A7EF1">
      <w:pPr>
        <w:shd w:val="clear" w:color="auto" w:fill="FFFFFF"/>
        <w:spacing w:line="225" w:lineRule="atLeast"/>
        <w:jc w:val="center"/>
        <w:rPr>
          <w:rFonts w:ascii="Arial" w:eastAsia="Times New Roman" w:hAnsi="Arial" w:cs="Arial"/>
          <w:sz w:val="18"/>
          <w:szCs w:val="18"/>
          <w:lang w:eastAsia="en-GB"/>
        </w:rPr>
      </w:pPr>
      <w:r>
        <w:rPr>
          <w:rFonts w:eastAsia="Times New Roman"/>
          <w:noProof/>
          <w:lang w:eastAsia="en-GB"/>
        </w:rPr>
        <w:lastRenderedPageBreak/>
        <w:drawing>
          <wp:inline distT="0" distB="0" distL="0" distR="0" wp14:anchorId="3F35B5DA" wp14:editId="0A8E3B53">
            <wp:extent cx="1561465"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465" cy="733425"/>
                    </a:xfrm>
                    <a:prstGeom prst="rect">
                      <a:avLst/>
                    </a:prstGeom>
                    <a:noFill/>
                    <a:ln>
                      <a:noFill/>
                    </a:ln>
                  </pic:spPr>
                </pic:pic>
              </a:graphicData>
            </a:graphic>
          </wp:inline>
        </w:drawing>
      </w:r>
    </w:p>
    <w:p w14:paraId="6BB2BC88" w14:textId="77777777" w:rsidR="004B2849" w:rsidRDefault="004B2849">
      <w:pPr>
        <w:shd w:val="clear" w:color="auto" w:fill="FFFFFF"/>
        <w:spacing w:line="225" w:lineRule="atLeast"/>
        <w:rPr>
          <w:rFonts w:ascii="Arial" w:eastAsia="Times New Roman" w:hAnsi="Arial" w:cs="Arial"/>
          <w:sz w:val="18"/>
          <w:szCs w:val="18"/>
          <w:lang w:eastAsia="en-GB"/>
        </w:rPr>
      </w:pPr>
    </w:p>
    <w:p w14:paraId="42F79F13" w14:textId="77777777" w:rsidR="004B2849" w:rsidRDefault="004B2849">
      <w:pPr>
        <w:shd w:val="clear" w:color="auto" w:fill="FFFFFF"/>
        <w:spacing w:line="225" w:lineRule="atLeast"/>
        <w:rPr>
          <w:rFonts w:ascii="Arial" w:eastAsia="Times New Roman" w:hAnsi="Arial" w:cs="Arial"/>
          <w:sz w:val="18"/>
          <w:szCs w:val="18"/>
          <w:lang w:eastAsia="en-GB"/>
        </w:rPr>
      </w:pPr>
    </w:p>
    <w:p w14:paraId="309E6482"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EQUAL OPPORTUNITIES MONITORING FORM</w:t>
      </w:r>
    </w:p>
    <w:p w14:paraId="4782A971"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4FE73A06"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AB223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This section of the form will be detached from your application and will be used solely for monitoring purposes.  This form will be kept separately from your application.</w:t>
            </w:r>
          </w:p>
          <w:p w14:paraId="124BE9AE"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Westfield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0550621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We welcome applications from all sections of the community.</w:t>
            </w:r>
          </w:p>
          <w:p w14:paraId="77D0212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You are not obliged to complete this form but it is helpful to us in maintaining equal opportunities.</w:t>
            </w:r>
          </w:p>
          <w:p w14:paraId="0695180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All information provided will be treated in confidence.</w:t>
            </w:r>
          </w:p>
          <w:p w14:paraId="20C8BC2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complete the form as you feel is most appropriate for you.</w:t>
            </w:r>
          </w:p>
        </w:tc>
      </w:tr>
    </w:tbl>
    <w:p w14:paraId="74A9DCCE"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3388C8DE" w14:textId="77777777" w:rsidR="004B2849" w:rsidRDefault="007A7EF1">
      <w:pPr>
        <w:shd w:val="clear" w:color="auto" w:fill="FFFFFF"/>
        <w:spacing w:line="225" w:lineRule="atLeast"/>
        <w:rPr>
          <w:rFonts w:ascii="Arial" w:eastAsia="Times New Roman" w:hAnsi="Arial" w:cs="Arial"/>
          <w:sz w:val="18"/>
          <w:szCs w:val="18"/>
          <w:u w:val="single"/>
          <w:lang w:eastAsia="en-GB"/>
        </w:rPr>
      </w:pPr>
      <w:r>
        <w:rPr>
          <w:rFonts w:ascii="Arial" w:eastAsia="Times New Roman" w:hAnsi="Arial" w:cs="Arial"/>
          <w:sz w:val="18"/>
          <w:szCs w:val="18"/>
          <w:lang w:eastAsia="en-GB"/>
        </w:rPr>
        <w:t xml:space="preserve">Position applied for: </w:t>
      </w:r>
      <w:r>
        <w:rPr>
          <w:rFonts w:ascii="Arial" w:eastAsia="Times New Roman" w:hAnsi="Arial" w:cs="Arial"/>
          <w:sz w:val="18"/>
          <w:szCs w:val="18"/>
          <w:u w:val="single"/>
          <w:lang w:eastAsia="en-GB"/>
        </w:rPr>
        <w:t>                                                 </w:t>
      </w:r>
    </w:p>
    <w:p w14:paraId="218EB435" w14:textId="77777777" w:rsidR="004B2849" w:rsidRDefault="004B2849">
      <w:pPr>
        <w:shd w:val="clear" w:color="auto" w:fill="FFFFFF"/>
        <w:spacing w:line="225" w:lineRule="atLeast"/>
        <w:rPr>
          <w:rFonts w:ascii="Arial" w:eastAsia="Times New Roman" w:hAnsi="Arial" w:cs="Arial"/>
          <w:sz w:val="18"/>
          <w:szCs w:val="18"/>
          <w:lang w:eastAsia="en-GB"/>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49EC0B3"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A41AA2"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White:</w:t>
            </w:r>
            <w:r>
              <w:rPr>
                <w:rFonts w:ascii="Arial" w:eastAsia="Times New Roman" w:hAnsi="Arial" w:cs="Arial"/>
                <w:sz w:val="18"/>
                <w:szCs w:val="18"/>
                <w:lang w:eastAsia="en-GB"/>
              </w:rPr>
              <w:br/>
              <w:t>□ British                                                                                                            □ Any other white background*</w:t>
            </w:r>
          </w:p>
        </w:tc>
      </w:tr>
    </w:tbl>
    <w:p w14:paraId="595352A4"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5B122772"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963F95"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Mixed:</w:t>
            </w:r>
            <w:r>
              <w:rPr>
                <w:rFonts w:ascii="Arial" w:eastAsia="Times New Roman" w:hAnsi="Arial" w:cs="Arial"/>
                <w:sz w:val="18"/>
                <w:szCs w:val="18"/>
                <w:lang w:eastAsia="en-GB"/>
              </w:rPr>
              <w:br/>
              <w:t>□ White and Black Caribbean          □White and Black African     □ White and Asian        □Any other mixed background*</w:t>
            </w:r>
          </w:p>
        </w:tc>
      </w:tr>
    </w:tbl>
    <w:p w14:paraId="6280250A"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22E5B72B"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19EEA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Black or Black British:</w:t>
            </w:r>
            <w:r>
              <w:rPr>
                <w:rFonts w:ascii="Arial" w:eastAsia="Times New Roman" w:hAnsi="Arial" w:cs="Arial"/>
                <w:sz w:val="18"/>
                <w:szCs w:val="18"/>
                <w:lang w:eastAsia="en-GB"/>
              </w:rPr>
              <w:br/>
              <w:t>□Caribbean                                      □ African                                                                         □ Any other Black background*</w:t>
            </w:r>
          </w:p>
        </w:tc>
      </w:tr>
    </w:tbl>
    <w:p w14:paraId="61B0A411"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33EFA1B5"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9309E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Asian or Asian British:</w:t>
            </w:r>
            <w:r>
              <w:rPr>
                <w:rFonts w:ascii="Arial" w:eastAsia="Times New Roman" w:hAnsi="Arial" w:cs="Arial"/>
                <w:sz w:val="18"/>
                <w:szCs w:val="18"/>
                <w:lang w:eastAsia="en-GB"/>
              </w:rPr>
              <w:br/>
              <w:t xml:space="preserve">□ Indian                                             □ Pakistani                             □ Bangladeshi               □ </w:t>
            </w:r>
            <w:proofErr w:type="gramStart"/>
            <w:r>
              <w:rPr>
                <w:rFonts w:ascii="Arial" w:eastAsia="Times New Roman" w:hAnsi="Arial" w:cs="Arial"/>
                <w:sz w:val="18"/>
                <w:szCs w:val="18"/>
                <w:lang w:eastAsia="en-GB"/>
              </w:rPr>
              <w:t>Any  other</w:t>
            </w:r>
            <w:proofErr w:type="gramEnd"/>
            <w:r>
              <w:rPr>
                <w:rFonts w:ascii="Arial" w:eastAsia="Times New Roman" w:hAnsi="Arial" w:cs="Arial"/>
                <w:sz w:val="18"/>
                <w:szCs w:val="18"/>
                <w:lang w:eastAsia="en-GB"/>
              </w:rPr>
              <w:t xml:space="preserve"> Asian background*</w:t>
            </w:r>
          </w:p>
        </w:tc>
      </w:tr>
    </w:tbl>
    <w:p w14:paraId="0B1B7ED7"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2A9C6231"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DDA8A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xml:space="preserve">Chinese or </w:t>
            </w:r>
            <w:proofErr w:type="gramStart"/>
            <w:r>
              <w:rPr>
                <w:rFonts w:ascii="Arial" w:eastAsia="Times New Roman" w:hAnsi="Arial" w:cs="Arial"/>
                <w:sz w:val="18"/>
                <w:szCs w:val="18"/>
                <w:lang w:eastAsia="en-GB"/>
              </w:rPr>
              <w:t>other</w:t>
            </w:r>
            <w:proofErr w:type="gramEnd"/>
            <w:r>
              <w:rPr>
                <w:rFonts w:ascii="Arial" w:eastAsia="Times New Roman" w:hAnsi="Arial" w:cs="Arial"/>
                <w:sz w:val="18"/>
                <w:szCs w:val="18"/>
                <w:lang w:eastAsia="en-GB"/>
              </w:rPr>
              <w:t xml:space="preserve"> Ethnic Group:</w:t>
            </w:r>
            <w:r>
              <w:rPr>
                <w:rFonts w:ascii="Arial" w:eastAsia="Times New Roman" w:hAnsi="Arial" w:cs="Arial"/>
                <w:sz w:val="18"/>
                <w:szCs w:val="18"/>
                <w:lang w:eastAsia="en-GB"/>
              </w:rPr>
              <w:br/>
              <w:t>□ Chinese                                         □ Other Ethnic Group*</w:t>
            </w:r>
          </w:p>
        </w:tc>
      </w:tr>
    </w:tbl>
    <w:p w14:paraId="4C6FC2DF"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20211F6F"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93D361"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*Please specify</w:t>
            </w:r>
          </w:p>
        </w:tc>
      </w:tr>
    </w:tbl>
    <w:p w14:paraId="31BFAE15"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312357C8"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861D6B" w14:textId="77777777" w:rsidR="004B2849" w:rsidRDefault="007A7EF1">
            <w:pPr>
              <w:spacing w:after="150" w:line="225" w:lineRule="atLeast"/>
              <w:rPr>
                <w:rFonts w:ascii="Arial" w:eastAsia="Times New Roman" w:hAnsi="Arial" w:cs="Arial"/>
                <w:sz w:val="18"/>
                <w:szCs w:val="18"/>
                <w:lang w:eastAsia="en-GB"/>
              </w:rPr>
            </w:pPr>
            <w:proofErr w:type="gramStart"/>
            <w:r>
              <w:rPr>
                <w:rFonts w:ascii="Arial" w:eastAsia="Times New Roman" w:hAnsi="Arial" w:cs="Arial"/>
                <w:sz w:val="18"/>
                <w:szCs w:val="18"/>
                <w:lang w:eastAsia="en-GB"/>
              </w:rPr>
              <w:t>Gender  Please</w:t>
            </w:r>
            <w:proofErr w:type="gramEnd"/>
            <w:r>
              <w:rPr>
                <w:rFonts w:ascii="Arial" w:eastAsia="Times New Roman" w:hAnsi="Arial" w:cs="Arial"/>
                <w:sz w:val="18"/>
                <w:szCs w:val="18"/>
                <w:lang w:eastAsia="en-GB"/>
              </w:rPr>
              <w:t xml:space="preserve"> specify</w:t>
            </w:r>
          </w:p>
        </w:tc>
      </w:tr>
    </w:tbl>
    <w:p w14:paraId="33EB5931"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59BB3038"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C975DB"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Date of Birth</w:t>
            </w:r>
          </w:p>
        </w:tc>
      </w:tr>
    </w:tbl>
    <w:p w14:paraId="7D35B021"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614D8615"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FB2CF63"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lastRenderedPageBreak/>
              <w:t>Do you consider yourself to have a disability:                                                        □Yes                       □No</w:t>
            </w:r>
            <w:r>
              <w:rPr>
                <w:rFonts w:ascii="Arial" w:eastAsia="Times New Roman" w:hAnsi="Arial" w:cs="Arial"/>
                <w:sz w:val="18"/>
                <w:szCs w:val="18"/>
                <w:lang w:eastAsia="en-GB"/>
              </w:rPr>
              <w:br/>
              <w:t xml:space="preserve">If yes, please state nature of </w:t>
            </w:r>
            <w:proofErr w:type="gramStart"/>
            <w:r>
              <w:rPr>
                <w:rFonts w:ascii="Arial" w:eastAsia="Times New Roman" w:hAnsi="Arial" w:cs="Arial"/>
                <w:sz w:val="18"/>
                <w:szCs w:val="18"/>
                <w:lang w:eastAsia="en-GB"/>
              </w:rPr>
              <w:t>disability:</w:t>
            </w:r>
            <w:proofErr w:type="gramEnd"/>
          </w:p>
          <w:p w14:paraId="59CAC3EF"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2CB7FC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63F24BA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r w:rsidR="004B2849" w14:paraId="6E2F8842"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1DBED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The Equality Act defines disability as "A physical or mental impairment which has a substantial and long-term effect on a person's ability to carry out normal day-to-day activities"</w:t>
            </w:r>
          </w:p>
        </w:tc>
      </w:tr>
    </w:tbl>
    <w:p w14:paraId="308B4EE1"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If you wish, you may disclose information about yourself in this section about your:</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08AD16EE"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5DCDCD"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Religion</w:t>
            </w:r>
          </w:p>
        </w:tc>
      </w:tr>
      <w:tr w:rsidR="004B2849" w14:paraId="2C645B7B"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5559D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Sexual orientation</w:t>
            </w:r>
          </w:p>
        </w:tc>
      </w:tr>
    </w:tbl>
    <w:p w14:paraId="21165786" w14:textId="77777777" w:rsidR="004B2849" w:rsidRDefault="007A7EF1">
      <w:pPr>
        <w:shd w:val="clear" w:color="auto" w:fill="FFFFFF"/>
        <w:spacing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10"/>
      </w:tblGrid>
      <w:tr w:rsidR="004B2849" w14:paraId="648B8CF7" w14:textId="77777777">
        <w:tc>
          <w:tcPr>
            <w:tcW w:w="12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288159"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How did you become aware of this vacancy?</w:t>
            </w:r>
          </w:p>
          <w:p w14:paraId="39F73316"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Media:                                                              Date:                                        Reference:</w:t>
            </w:r>
          </w:p>
          <w:p w14:paraId="5B6FA14A" w14:textId="77777777" w:rsidR="004B2849" w:rsidRDefault="007A7EF1">
            <w:pPr>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tc>
      </w:tr>
    </w:tbl>
    <w:p w14:paraId="58ABCDF3"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t> </w:t>
      </w:r>
    </w:p>
    <w:p w14:paraId="5208C489" w14:textId="77777777" w:rsidR="004B2849" w:rsidRDefault="007A7EF1">
      <w:pPr>
        <w:shd w:val="clear" w:color="auto" w:fill="FFFFFF"/>
        <w:spacing w:after="150" w:line="225" w:lineRule="atLeast"/>
        <w:rPr>
          <w:rFonts w:ascii="Arial" w:eastAsia="Times New Roman" w:hAnsi="Arial" w:cs="Arial"/>
          <w:sz w:val="18"/>
          <w:szCs w:val="18"/>
          <w:lang w:eastAsia="en-GB"/>
        </w:rPr>
      </w:pPr>
      <w:r>
        <w:rPr>
          <w:rFonts w:ascii="Arial" w:eastAsia="Times New Roman" w:hAnsi="Arial" w:cs="Arial"/>
          <w:sz w:val="18"/>
          <w:szCs w:val="18"/>
          <w:lang w:eastAsia="en-GB"/>
        </w:rPr>
        <w:br w:type="page"/>
      </w:r>
    </w:p>
    <w:p w14:paraId="35688CC5" w14:textId="77777777" w:rsidR="004B2849" w:rsidRDefault="007A7EF1">
      <w:pPr>
        <w:shd w:val="clear" w:color="auto" w:fill="FFFFFF"/>
        <w:spacing w:after="150" w:line="225" w:lineRule="atLeast"/>
        <w:jc w:val="center"/>
        <w:rPr>
          <w:rFonts w:ascii="Arial" w:eastAsia="Times New Roman" w:hAnsi="Arial" w:cs="Arial"/>
          <w:sz w:val="18"/>
          <w:szCs w:val="18"/>
          <w:lang w:eastAsia="en-GB"/>
        </w:rPr>
      </w:pPr>
      <w:r>
        <w:rPr>
          <w:rFonts w:eastAsia="Times New Roman"/>
          <w:noProof/>
          <w:lang w:eastAsia="en-GB"/>
        </w:rPr>
        <w:lastRenderedPageBreak/>
        <w:drawing>
          <wp:inline distT="0" distB="0" distL="0" distR="0" wp14:anchorId="0D868B70" wp14:editId="7DA00892">
            <wp:extent cx="1561465" cy="733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1465" cy="733425"/>
                    </a:xfrm>
                    <a:prstGeom prst="rect">
                      <a:avLst/>
                    </a:prstGeom>
                    <a:noFill/>
                    <a:ln>
                      <a:noFill/>
                    </a:ln>
                  </pic:spPr>
                </pic:pic>
              </a:graphicData>
            </a:graphic>
          </wp:inline>
        </w:drawing>
      </w:r>
    </w:p>
    <w:p w14:paraId="06ED229C" w14:textId="77777777" w:rsidR="004B2849" w:rsidRPr="00654CDE" w:rsidRDefault="007A7EF1">
      <w:pPr>
        <w:shd w:val="clear" w:color="auto" w:fill="FFFFFF"/>
        <w:spacing w:after="150" w:line="225" w:lineRule="atLeast"/>
        <w:jc w:val="center"/>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Application and Recruitment Process Explanatory Note</w:t>
      </w:r>
    </w:p>
    <w:p w14:paraId="52556142" w14:textId="77777777" w:rsidR="004B2849" w:rsidRPr="00654CDE" w:rsidRDefault="007A7EF1">
      <w:pPr>
        <w:shd w:val="clear" w:color="auto" w:fill="FFFFFF"/>
        <w:spacing w:after="150" w:line="225" w:lineRule="atLeast"/>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General </w:t>
      </w:r>
    </w:p>
    <w:p w14:paraId="30810FB9"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Westfield School is committed to ensuring the best possible environment for the children and young people in its care. Safeguarding and promoting the welfare of children and young people is our highest priority. </w:t>
      </w:r>
    </w:p>
    <w:p w14:paraId="6244F184"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The </w:t>
      </w:r>
      <w:proofErr w:type="gramStart"/>
      <w:r w:rsidRPr="00654CDE">
        <w:rPr>
          <w:rFonts w:asciiTheme="minorHAnsi" w:eastAsia="Times New Roman" w:hAnsiTheme="minorHAnsi" w:cstheme="minorHAnsi"/>
          <w:sz w:val="18"/>
          <w:szCs w:val="18"/>
          <w:lang w:eastAsia="en-GB"/>
        </w:rPr>
        <w:t>School</w:t>
      </w:r>
      <w:proofErr w:type="gramEnd"/>
      <w:r w:rsidRPr="00654CDE">
        <w:rPr>
          <w:rFonts w:asciiTheme="minorHAnsi" w:eastAsia="Times New Roman" w:hAnsiTheme="minorHAnsi" w:cstheme="minorHAnsi"/>
          <w:sz w:val="18"/>
          <w:szCs w:val="18"/>
          <w:lang w:eastAsia="en-GB"/>
        </w:rPr>
        <w:t xml:space="preserve"> aims to recruit staff that share and understand our commitment and to ensure that no job applicant is treated unfairly by reason of a protected characteristic as defined within the Equality Act 2010. </w:t>
      </w:r>
    </w:p>
    <w:p w14:paraId="09F22F7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All queries on the School's Application Form and recruitment process must be directed to the </w:t>
      </w:r>
      <w:proofErr w:type="gramStart"/>
      <w:r w:rsidRPr="00654CDE">
        <w:rPr>
          <w:rFonts w:asciiTheme="minorHAnsi" w:eastAsia="Times New Roman" w:hAnsiTheme="minorHAnsi" w:cstheme="minorHAnsi"/>
          <w:sz w:val="18"/>
          <w:szCs w:val="18"/>
          <w:lang w:eastAsia="en-GB"/>
        </w:rPr>
        <w:t>Headmaster</w:t>
      </w:r>
      <w:proofErr w:type="gramEnd"/>
    </w:p>
    <w:p w14:paraId="2B13D241" w14:textId="77777777" w:rsidR="004B2849" w:rsidRPr="00654CDE" w:rsidRDefault="007A7EF1">
      <w:pPr>
        <w:shd w:val="clear" w:color="auto" w:fill="FFFFFF"/>
        <w:spacing w:after="150" w:line="225" w:lineRule="atLeast"/>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Application Form </w:t>
      </w:r>
    </w:p>
    <w:p w14:paraId="3275E247"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Applications will only be accepted from candidates completing the relevant Application Form in full.  CVs will not be accepted in substitution for completed Application Forms. </w:t>
      </w:r>
    </w:p>
    <w:p w14:paraId="6F768F63"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Candidates should be aware that all posts in the </w:t>
      </w:r>
      <w:proofErr w:type="gramStart"/>
      <w:r w:rsidRPr="00654CDE">
        <w:rPr>
          <w:rFonts w:asciiTheme="minorHAnsi" w:eastAsia="Times New Roman" w:hAnsiTheme="minorHAnsi" w:cstheme="minorHAnsi"/>
          <w:sz w:val="18"/>
          <w:szCs w:val="18"/>
          <w:lang w:eastAsia="en-GB"/>
        </w:rPr>
        <w:t>School</w:t>
      </w:r>
      <w:proofErr w:type="gramEnd"/>
      <w:r w:rsidRPr="00654CDE">
        <w:rPr>
          <w:rFonts w:asciiTheme="minorHAnsi" w:eastAsia="Times New Roman" w:hAnsiTheme="minorHAnsi" w:cstheme="minorHAnsi"/>
          <w:sz w:val="18"/>
          <w:szCs w:val="18"/>
          <w:lang w:eastAsia="en-GB"/>
        </w:rPr>
        <w:t xml:space="preserve"> involve some degree of responsibility for safeguarding children, although the extent of that responsibility will vary according to the nature of the post.  Applicants will receive a Job Description and Person Specification for the role applied for. </w:t>
      </w:r>
    </w:p>
    <w:p w14:paraId="3267C1C0"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submit information in confidence enclosing details in a separate sealed envelope which will be seen and then destroyed by the </w:t>
      </w:r>
      <w:proofErr w:type="gramStart"/>
      <w:r w:rsidRPr="00654CDE">
        <w:rPr>
          <w:rFonts w:asciiTheme="minorHAnsi" w:eastAsia="Times New Roman" w:hAnsiTheme="minorHAnsi" w:cstheme="minorHAnsi"/>
          <w:sz w:val="18"/>
          <w:szCs w:val="18"/>
          <w:lang w:eastAsia="en-GB"/>
        </w:rPr>
        <w:t>Headmaster</w:t>
      </w:r>
      <w:proofErr w:type="gramEnd"/>
      <w:r w:rsidRPr="00654CDE">
        <w:rPr>
          <w:rFonts w:asciiTheme="minorHAnsi" w:eastAsia="Times New Roman" w:hAnsiTheme="minorHAnsi" w:cstheme="minorHAnsi"/>
          <w:sz w:val="18"/>
          <w:szCs w:val="18"/>
          <w:lang w:eastAsia="en-GB"/>
        </w:rPr>
        <w:t xml:space="preserve">.  If you would like to discuss this beforehand, please telephone in confidence to the </w:t>
      </w:r>
      <w:proofErr w:type="gramStart"/>
      <w:r w:rsidRPr="00654CDE">
        <w:rPr>
          <w:rFonts w:asciiTheme="minorHAnsi" w:eastAsia="Times New Roman" w:hAnsiTheme="minorHAnsi" w:cstheme="minorHAnsi"/>
          <w:sz w:val="18"/>
          <w:szCs w:val="18"/>
          <w:lang w:eastAsia="en-GB"/>
        </w:rPr>
        <w:t>Headmaster</w:t>
      </w:r>
      <w:proofErr w:type="gramEnd"/>
      <w:r w:rsidRPr="00654CDE">
        <w:rPr>
          <w:rFonts w:asciiTheme="minorHAnsi" w:eastAsia="Times New Roman" w:hAnsiTheme="minorHAnsi" w:cstheme="minorHAnsi"/>
          <w:sz w:val="18"/>
          <w:szCs w:val="18"/>
          <w:lang w:eastAsia="en-GB"/>
        </w:rPr>
        <w:t xml:space="preserve"> for advice. </w:t>
      </w:r>
    </w:p>
    <w:p w14:paraId="5180B51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Please disclose any unspent convictions, cautions, reprimands or warnings. Please note that the amendments to the Exceptions Order 1975 (2013) provide </w:t>
      </w:r>
      <w:proofErr w:type="gramStart"/>
      <w:r w:rsidRPr="00654CDE">
        <w:rPr>
          <w:rFonts w:asciiTheme="minorHAnsi" w:eastAsia="Times New Roman" w:hAnsiTheme="minorHAnsi" w:cstheme="minorHAnsi"/>
          <w:sz w:val="18"/>
          <w:szCs w:val="18"/>
          <w:lang w:eastAsia="en-GB"/>
        </w:rPr>
        <w:t>that certain spent convictions and cautions</w:t>
      </w:r>
      <w:proofErr w:type="gramEnd"/>
      <w:r w:rsidRPr="00654CDE">
        <w:rPr>
          <w:rFonts w:asciiTheme="minorHAnsi" w:eastAsia="Times New Roman" w:hAnsiTheme="minorHAnsi" w:cstheme="minorHAnsi"/>
          <w:sz w:val="18"/>
          <w:szCs w:val="18"/>
          <w:lang w:eastAsia="en-GB"/>
        </w:rPr>
        <w:t xml:space="preserve"> are 'protected' and are not subject to disclosure to employers, and cannot be taken into account. Guidance and criteria on the filtering of these cautions and convictions can be found at the Disclosure and Barring Service website. </w:t>
      </w:r>
    </w:p>
    <w:p w14:paraId="51B04B76"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The successful applicant will be required to complete a Disclosure Form from the Disclosure and Barring Service ("DBS") for the post. Additionally, successful applicants should be aware that they are required to notify the school immediately if they are any reasons why they should not be working with children.  This includes any staff who are disqualified from childcare or registration including 'by association' </w:t>
      </w:r>
      <w:proofErr w:type="gramStart"/>
      <w:r w:rsidRPr="00654CDE">
        <w:rPr>
          <w:rFonts w:asciiTheme="minorHAnsi" w:eastAsia="Times New Roman" w:hAnsiTheme="minorHAnsi" w:cstheme="minorHAnsi"/>
          <w:sz w:val="18"/>
          <w:szCs w:val="18"/>
          <w:lang w:eastAsia="en-GB"/>
        </w:rPr>
        <w:t>i.e.</w:t>
      </w:r>
      <w:proofErr w:type="gramEnd"/>
      <w:r w:rsidRPr="00654CDE">
        <w:rPr>
          <w:rFonts w:asciiTheme="minorHAnsi" w:eastAsia="Times New Roman" w:hAnsiTheme="minorHAnsi" w:cstheme="minorHAnsi"/>
          <w:sz w:val="18"/>
          <w:szCs w:val="18"/>
          <w:lang w:eastAsia="en-GB"/>
        </w:rPr>
        <w:t xml:space="preserve"> they live in the same household (or someone is employed in their household) as someone who has unspent cautions or convictions for a relevant offence (please see a list of the relevant offences set out here:</w:t>
      </w:r>
    </w:p>
    <w:p w14:paraId="734BBD5D" w14:textId="77777777" w:rsidR="004B2849" w:rsidRPr="00654CDE" w:rsidRDefault="00F85411">
      <w:pPr>
        <w:shd w:val="clear" w:color="auto" w:fill="FFFFFF"/>
        <w:spacing w:after="150" w:line="225" w:lineRule="atLeast"/>
        <w:rPr>
          <w:rFonts w:asciiTheme="minorHAnsi" w:eastAsia="Times New Roman" w:hAnsiTheme="minorHAnsi" w:cstheme="minorHAnsi"/>
          <w:sz w:val="18"/>
          <w:szCs w:val="18"/>
          <w:lang w:eastAsia="en-GB"/>
        </w:rPr>
      </w:pPr>
      <w:hyperlink r:id="rId8" w:tgtFrame="_blank" w:history="1">
        <w:r w:rsidR="007A7EF1" w:rsidRPr="00654CDE">
          <w:rPr>
            <w:rFonts w:asciiTheme="minorHAnsi" w:eastAsia="Times New Roman" w:hAnsiTheme="minorHAnsi" w:cstheme="minorHAnsi"/>
            <w:color w:val="0E3B80"/>
            <w:sz w:val="18"/>
            <w:szCs w:val="18"/>
            <w:lang w:eastAsia="en-GB"/>
          </w:rPr>
          <w:t>https://www.gov.uk/government/uploads/system/uploads/attachment_data/file/384712/DBS_referrals_guide_-_relevant_offences_v2.4.pdf</w:t>
        </w:r>
      </w:hyperlink>
      <w:r w:rsidR="007A7EF1" w:rsidRPr="00654CDE">
        <w:rPr>
          <w:rFonts w:asciiTheme="minorHAnsi" w:eastAsia="Times New Roman" w:hAnsiTheme="minorHAnsi" w:cstheme="minorHAnsi"/>
          <w:sz w:val="18"/>
          <w:szCs w:val="18"/>
          <w:lang w:eastAsia="en-GB"/>
        </w:rPr>
        <w:t>). </w:t>
      </w:r>
    </w:p>
    <w:p w14:paraId="3BAC8E46"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'by association' requirement also applies if you live in the same household as or someone is employed in your household who has been disqualified from working with children under the Childcare Act 2006. </w:t>
      </w:r>
    </w:p>
    <w:p w14:paraId="65DAE613"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Childcare (Disqualification) Regulations 2009 apply to those providing early years childcare or later years childcare, including before school and after school clubs, to children who have not attained the age of 8 AND to those who are directly concerned in the management of that childcare. </w:t>
      </w:r>
    </w:p>
    <w:p w14:paraId="19B94E2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The school takes its responsibility to safeguard children very seriously and any staff member and/or successful candidate who is aware of anything that may affect his/her suitability to work with children must notify the </w:t>
      </w:r>
      <w:proofErr w:type="gramStart"/>
      <w:r w:rsidRPr="00654CDE">
        <w:rPr>
          <w:rFonts w:asciiTheme="minorHAnsi" w:eastAsia="Times New Roman" w:hAnsiTheme="minorHAnsi" w:cstheme="minorHAnsi"/>
          <w:sz w:val="18"/>
          <w:szCs w:val="18"/>
          <w:lang w:eastAsia="en-GB"/>
        </w:rPr>
        <w:t>Headmaster</w:t>
      </w:r>
      <w:proofErr w:type="gramEnd"/>
      <w:r w:rsidRPr="00654CDE">
        <w:rPr>
          <w:rFonts w:asciiTheme="minorHAnsi" w:eastAsia="Times New Roman" w:hAnsiTheme="minorHAnsi" w:cstheme="minorHAnsi"/>
          <w:sz w:val="18"/>
          <w:szCs w:val="18"/>
          <w:lang w:eastAsia="en-GB"/>
        </w:rPr>
        <w:t xml:space="preserve"> immediately.  This will include notification of any convictions, cautions, court orders, reprimands or warnings he/she may receive.  He/she must also notify the school immediately if he/she is living in a household where anyone lives or works who has been disqualified from working with children or from registration for the provision of childcare. </w:t>
      </w:r>
    </w:p>
    <w:p w14:paraId="74F8138B"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Staff and/or successful candidates who are disqualified from childcare or registration, including 'by association', may apply to Ofsted for a waiver of disqualification.  Such individuals may not be employed in the areas from which they are disqualified, or involved in the management of those settings, unless and until such waiver is confirmed. Please speak to the Bursar for more details. </w:t>
      </w:r>
    </w:p>
    <w:p w14:paraId="6C12B27B"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Failure to declare any convictions (that are not subject to DBS filtering) may disqualify you for appointment or result in summary dismissal if the discrepancy comes to light subsequently. </w:t>
      </w:r>
    </w:p>
    <w:p w14:paraId="2456039C"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lastRenderedPageBreak/>
        <w:t xml:space="preserve">The </w:t>
      </w:r>
      <w:proofErr w:type="gramStart"/>
      <w:r w:rsidRPr="00654CDE">
        <w:rPr>
          <w:rFonts w:asciiTheme="minorHAnsi" w:eastAsia="Times New Roman" w:hAnsiTheme="minorHAnsi" w:cstheme="minorHAnsi"/>
          <w:sz w:val="18"/>
          <w:szCs w:val="18"/>
          <w:lang w:eastAsia="en-GB"/>
        </w:rPr>
        <w:t>School</w:t>
      </w:r>
      <w:proofErr w:type="gramEnd"/>
      <w:r w:rsidRPr="00654CDE">
        <w:rPr>
          <w:rFonts w:asciiTheme="minorHAnsi" w:eastAsia="Times New Roman" w:hAnsiTheme="minorHAnsi" w:cstheme="minorHAnsi"/>
          <w:sz w:val="18"/>
          <w:szCs w:val="18"/>
          <w:lang w:eastAsia="en-GB"/>
        </w:rPr>
        <w:t xml:space="preserve"> has a legal duty under section 26 of the Counter-Terrorism and Security Act 2015 to have 'due regard to the need to prevent people from being drawn into terrorism'. This is known as the Prevent duty. Schools are required to assess the risk of children being drawn into terrorism, including support for extremist ideas that are part of terrorist ideology. Accordingly, as part of the recruitment process, when an offer is made the offer will be subject to a Prevent duty risk assessment. </w:t>
      </w:r>
    </w:p>
    <w:p w14:paraId="12D532F1"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w:t>
      </w:r>
    </w:p>
    <w:p w14:paraId="1810150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Where you have no previous employment history, we may request character references which may include references from your school or university. </w:t>
      </w:r>
    </w:p>
    <w:p w14:paraId="3C038057"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You should be aware that provision of false information is an offence and could result in the application being rejected or summary dismissal if you have been appointed, and a possible referral to the police and/or DBS. </w:t>
      </w:r>
    </w:p>
    <w:p w14:paraId="6D5F586D" w14:textId="77777777" w:rsidR="004B2849" w:rsidRPr="00654CDE" w:rsidRDefault="007A7EF1">
      <w:pPr>
        <w:shd w:val="clear" w:color="auto" w:fill="FFFFFF"/>
        <w:spacing w:after="150" w:line="225" w:lineRule="atLeast"/>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Invitation to Interview</w:t>
      </w:r>
    </w:p>
    <w:p w14:paraId="7DD0511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Applicants will be short-listed according to the relevance and applicability of their professional attributes and personal qualities to the role. Short-listed applicants will then be invited to attend a formal interview at which his/her relevant skills and experience will be discussed in more detail. </w:t>
      </w:r>
    </w:p>
    <w:p w14:paraId="3BC3FD8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All formal interviews will have a panel of at least two people chaired by the </w:t>
      </w:r>
      <w:proofErr w:type="gramStart"/>
      <w:r w:rsidRPr="00654CDE">
        <w:rPr>
          <w:rFonts w:asciiTheme="minorHAnsi" w:eastAsia="Times New Roman" w:hAnsiTheme="minorHAnsi" w:cstheme="minorHAnsi"/>
          <w:sz w:val="18"/>
          <w:szCs w:val="18"/>
          <w:lang w:eastAsia="en-GB"/>
        </w:rPr>
        <w:t>Headmaster</w:t>
      </w:r>
      <w:proofErr w:type="gramEnd"/>
      <w:r w:rsidRPr="00654CDE">
        <w:rPr>
          <w:rFonts w:asciiTheme="minorHAnsi" w:eastAsia="Times New Roman" w:hAnsiTheme="minorHAnsi" w:cstheme="minorHAnsi"/>
          <w:sz w:val="18"/>
          <w:szCs w:val="18"/>
          <w:lang w:eastAsia="en-GB"/>
        </w:rPr>
        <w:t xml:space="preserve"> or another designated senior member of staff. The Chair of Governors should chair the panel for the Head's appointment. The interviewers involved will be required to state any prior personal relationship or knowledge of any of the candidates and a judgement will be made by the Chair as to whether or not an interviewer should therefore withdraw from the panel. Should the Chair have a conflict of interest, the Vice Chair shall decide whether the Chair should withdraw from the panel. </w:t>
      </w:r>
    </w:p>
    <w:p w14:paraId="68E20EF7"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interview will be conducted in person and the areas which it will explore will include suitability to work with children. </w:t>
      </w:r>
    </w:p>
    <w:p w14:paraId="4364FB4A"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All candidates invited to interview must bring documents confirming any educational and professional qualifications that are necessary or relevant for the post (</w:t>
      </w:r>
      <w:proofErr w:type="gramStart"/>
      <w:r w:rsidRPr="00654CDE">
        <w:rPr>
          <w:rFonts w:asciiTheme="minorHAnsi" w:eastAsia="Times New Roman" w:hAnsiTheme="minorHAnsi" w:cstheme="minorHAnsi"/>
          <w:sz w:val="18"/>
          <w:szCs w:val="18"/>
          <w:lang w:eastAsia="en-GB"/>
        </w:rPr>
        <w:t>e.g.</w:t>
      </w:r>
      <w:proofErr w:type="gramEnd"/>
      <w:r w:rsidRPr="00654CDE">
        <w:rPr>
          <w:rFonts w:asciiTheme="minorHAnsi" w:eastAsia="Times New Roman" w:hAnsiTheme="minorHAnsi" w:cstheme="minorHAnsi"/>
          <w:sz w:val="18"/>
          <w:szCs w:val="18"/>
          <w:lang w:eastAsia="en-GB"/>
        </w:rPr>
        <w:t xml:space="preserve"> the original or certified copy of certificates, diplomas etc).  Where originals or certified copies are not available for the successful candidate, written confirmation of the relevant qualifications must be obtained by you from the awarding body. </w:t>
      </w:r>
    </w:p>
    <w:p w14:paraId="14090C65"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All candidates invited to interview must also bring with them: </w:t>
      </w:r>
    </w:p>
    <w:p w14:paraId="3A2D2F3F" w14:textId="77777777" w:rsidR="004B2849" w:rsidRPr="00654CDE" w:rsidRDefault="007A7EF1">
      <w:pPr>
        <w:numPr>
          <w:ilvl w:val="0"/>
          <w:numId w:val="5"/>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A current driving licence including a photograph and paper counterpart </w:t>
      </w:r>
      <w:r w:rsidRPr="00654CDE">
        <w:rPr>
          <w:rFonts w:asciiTheme="minorHAnsi" w:eastAsia="Times New Roman" w:hAnsiTheme="minorHAnsi" w:cstheme="minorHAnsi"/>
          <w:sz w:val="18"/>
          <w:szCs w:val="18"/>
          <w:u w:val="single"/>
          <w:lang w:eastAsia="en-GB"/>
        </w:rPr>
        <w:t>or</w:t>
      </w:r>
      <w:r w:rsidRPr="00654CDE">
        <w:rPr>
          <w:rFonts w:asciiTheme="minorHAnsi" w:eastAsia="Times New Roman" w:hAnsiTheme="minorHAnsi" w:cstheme="minorHAnsi"/>
          <w:sz w:val="18"/>
          <w:szCs w:val="18"/>
          <w:lang w:eastAsia="en-GB"/>
        </w:rPr>
        <w:t xml:space="preserve"> a passport </w:t>
      </w:r>
      <w:r w:rsidRPr="00654CDE">
        <w:rPr>
          <w:rFonts w:asciiTheme="minorHAnsi" w:eastAsia="Times New Roman" w:hAnsiTheme="minorHAnsi" w:cstheme="minorHAnsi"/>
          <w:sz w:val="18"/>
          <w:szCs w:val="18"/>
          <w:u w:val="single"/>
          <w:lang w:eastAsia="en-GB"/>
        </w:rPr>
        <w:t>or</w:t>
      </w:r>
      <w:r w:rsidRPr="00654CDE">
        <w:rPr>
          <w:rFonts w:asciiTheme="minorHAnsi" w:eastAsia="Times New Roman" w:hAnsiTheme="minorHAnsi" w:cstheme="minorHAnsi"/>
          <w:sz w:val="18"/>
          <w:szCs w:val="18"/>
          <w:lang w:eastAsia="en-GB"/>
        </w:rPr>
        <w:t xml:space="preserve"> a full birth certificate;</w:t>
      </w:r>
    </w:p>
    <w:p w14:paraId="727A5255" w14:textId="77777777" w:rsidR="004B2849" w:rsidRPr="00654CDE" w:rsidRDefault="007A7EF1">
      <w:pPr>
        <w:numPr>
          <w:ilvl w:val="0"/>
          <w:numId w:val="5"/>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 utility bill or financial statement issued within the last three months showing the candidate's current name and address;</w:t>
      </w:r>
    </w:p>
    <w:p w14:paraId="59B58DE6" w14:textId="77777777" w:rsidR="004B2849" w:rsidRPr="00654CDE" w:rsidRDefault="007A7EF1">
      <w:pPr>
        <w:numPr>
          <w:ilvl w:val="0"/>
          <w:numId w:val="5"/>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Where appropriate any documentation evidencing a change of name;</w:t>
      </w:r>
    </w:p>
    <w:p w14:paraId="251196AF" w14:textId="77777777" w:rsidR="004B2849" w:rsidRPr="00654CDE" w:rsidRDefault="007A7EF1">
      <w:pPr>
        <w:numPr>
          <w:ilvl w:val="0"/>
          <w:numId w:val="5"/>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Where the candidate is not a citizen of a country within the European Economic Area or Switzerland, proof of entitlement to work and reside in the UK. </w:t>
      </w:r>
    </w:p>
    <w:p w14:paraId="2ECE8128" w14:textId="77777777" w:rsidR="004B2849" w:rsidRPr="00654CDE" w:rsidRDefault="004B2849">
      <w:pPr>
        <w:shd w:val="clear" w:color="auto" w:fill="FFFFFF"/>
        <w:ind w:left="720"/>
        <w:rPr>
          <w:rFonts w:asciiTheme="minorHAnsi" w:eastAsia="Times New Roman" w:hAnsiTheme="minorHAnsi" w:cstheme="minorHAnsi"/>
          <w:sz w:val="18"/>
          <w:szCs w:val="18"/>
          <w:lang w:eastAsia="en-GB"/>
        </w:rPr>
      </w:pPr>
    </w:p>
    <w:p w14:paraId="433D9D3E"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Please note that originals of the above are necessary. Photocopies or certified copies are not sufficient. </w:t>
      </w:r>
    </w:p>
    <w:p w14:paraId="2DC638D4"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Candidates with a disability who are invited to interview should inform the </w:t>
      </w:r>
      <w:proofErr w:type="gramStart"/>
      <w:r w:rsidRPr="00654CDE">
        <w:rPr>
          <w:rFonts w:asciiTheme="minorHAnsi" w:eastAsia="Times New Roman" w:hAnsiTheme="minorHAnsi" w:cstheme="minorHAnsi"/>
          <w:sz w:val="18"/>
          <w:szCs w:val="18"/>
          <w:lang w:eastAsia="en-GB"/>
        </w:rPr>
        <w:t>School</w:t>
      </w:r>
      <w:proofErr w:type="gramEnd"/>
      <w:r w:rsidRPr="00654CDE">
        <w:rPr>
          <w:rFonts w:asciiTheme="minorHAnsi" w:eastAsia="Times New Roman" w:hAnsiTheme="minorHAnsi" w:cstheme="minorHAnsi"/>
          <w:sz w:val="18"/>
          <w:szCs w:val="18"/>
          <w:lang w:eastAsia="en-GB"/>
        </w:rPr>
        <w:t xml:space="preserve"> of any necessary reasonable adjustments or arrangements to assist them in attending the interview. </w:t>
      </w:r>
    </w:p>
    <w:p w14:paraId="287EE6AC"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b/>
          <w:sz w:val="18"/>
          <w:szCs w:val="18"/>
          <w:lang w:eastAsia="en-GB"/>
        </w:rPr>
        <w:t>Conditional Offer of Appointment: Pre-Appointment Checks </w:t>
      </w:r>
    </w:p>
    <w:p w14:paraId="27641D2B"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Any offer to a successful candidate will be conditional upon: </w:t>
      </w:r>
    </w:p>
    <w:p w14:paraId="46BFB571"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Receipt of at least two satisfactory references (if these have not already been received);</w:t>
      </w:r>
    </w:p>
    <w:p w14:paraId="43A07A14"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Verification of identity and qualifications including, where appropriate, evidence of the right to work in the UK;</w:t>
      </w:r>
    </w:p>
    <w:p w14:paraId="7E783CC9"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 satisfactory enhanced DBS check and if appropriate, a check of the Barred List maintained by the DBS;</w:t>
      </w:r>
    </w:p>
    <w:p w14:paraId="65C0DDF5"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For a candidate to be employed as a teacher, a check that that the candidate is not subject to a prohibition order issued by the Secretary of State;</w:t>
      </w:r>
    </w:p>
    <w:p w14:paraId="330FF26C"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For a candidate who has lived or worked outside the UK a check using the NCTL Teacher Services' System that a candidate is not subject to any teacher sanction or restriction;</w:t>
      </w:r>
    </w:p>
    <w:p w14:paraId="05D3DABA"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Verification of professional qualifications;</w:t>
      </w:r>
    </w:p>
    <w:p w14:paraId="2B7ABB9B"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Verification of successful completion of a statutory induction period (for teaching posts - applies to those who obtained QTS after 7 May 1999) where relevant;</w:t>
      </w:r>
    </w:p>
    <w:p w14:paraId="1E7BFF54"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Where the successful candidate has worked or been resident overseas, such checks and confirmations as the </w:t>
      </w:r>
      <w:proofErr w:type="gramStart"/>
      <w:r w:rsidRPr="00654CDE">
        <w:rPr>
          <w:rFonts w:asciiTheme="minorHAnsi" w:eastAsia="Times New Roman" w:hAnsiTheme="minorHAnsi" w:cstheme="minorHAnsi"/>
          <w:sz w:val="18"/>
          <w:szCs w:val="18"/>
          <w:lang w:eastAsia="en-GB"/>
        </w:rPr>
        <w:t>School</w:t>
      </w:r>
      <w:proofErr w:type="gramEnd"/>
      <w:r w:rsidRPr="00654CDE">
        <w:rPr>
          <w:rFonts w:asciiTheme="minorHAnsi" w:eastAsia="Times New Roman" w:hAnsiTheme="minorHAnsi" w:cstheme="minorHAnsi"/>
          <w:sz w:val="18"/>
          <w:szCs w:val="18"/>
          <w:lang w:eastAsia="en-GB"/>
        </w:rPr>
        <w:t xml:space="preserve"> may consider appropriate so that any relevant events that occurred outside the UK can be considered;</w:t>
      </w:r>
    </w:p>
    <w:p w14:paraId="15FF0113"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Satisfactory medical fitness;</w:t>
      </w:r>
    </w:p>
    <w:p w14:paraId="72D8FB48"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lastRenderedPageBreak/>
        <w:t>Receipt of a signed Staff Suitability Declaration form showing that you are not disqualified from providing childcare under the Childcare (Disqualification) Regulations 2009; and</w:t>
      </w:r>
    </w:p>
    <w:p w14:paraId="092D0101" w14:textId="77777777" w:rsidR="004B2849" w:rsidRPr="00654CDE" w:rsidRDefault="007A7EF1">
      <w:pPr>
        <w:numPr>
          <w:ilvl w:val="0"/>
          <w:numId w:val="6"/>
        </w:numPr>
        <w:shd w:val="clear" w:color="auto" w:fill="FFFFFF"/>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If you are undertaking a leadership role, evidence that you have not been prohibited from participating in the management of independent schools.</w:t>
      </w:r>
    </w:p>
    <w:p w14:paraId="1E8C42FB" w14:textId="77777777" w:rsidR="004B2849" w:rsidRPr="00654CDE" w:rsidRDefault="004B2849">
      <w:pPr>
        <w:shd w:val="clear" w:color="auto" w:fill="FFFFFF"/>
        <w:ind w:left="720"/>
        <w:rPr>
          <w:rFonts w:asciiTheme="minorHAnsi" w:eastAsia="Times New Roman" w:hAnsiTheme="minorHAnsi" w:cstheme="minorHAnsi"/>
          <w:sz w:val="18"/>
          <w:szCs w:val="18"/>
          <w:lang w:eastAsia="en-GB"/>
        </w:rPr>
      </w:pPr>
    </w:p>
    <w:p w14:paraId="05F252D5"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It is the </w:t>
      </w:r>
      <w:proofErr w:type="gramStart"/>
      <w:r w:rsidRPr="00654CDE">
        <w:rPr>
          <w:rFonts w:asciiTheme="minorHAnsi" w:eastAsia="Times New Roman" w:hAnsiTheme="minorHAnsi" w:cstheme="minorHAnsi"/>
          <w:sz w:val="18"/>
          <w:szCs w:val="18"/>
          <w:lang w:eastAsia="en-GB"/>
        </w:rPr>
        <w:t>School's</w:t>
      </w:r>
      <w:proofErr w:type="gramEnd"/>
      <w:r w:rsidRPr="00654CDE">
        <w:rPr>
          <w:rFonts w:asciiTheme="minorHAnsi" w:eastAsia="Times New Roman" w:hAnsiTheme="minorHAnsi" w:cstheme="minorHAnsi"/>
          <w:sz w:val="18"/>
          <w:szCs w:val="18"/>
          <w:lang w:eastAsia="en-GB"/>
        </w:rPr>
        <w:t xml:space="preserve"> practice that a successful candidate must complete a pre-employment health questionnaire. The information contained in the questionnaire will then be held by the </w:t>
      </w:r>
      <w:proofErr w:type="gramStart"/>
      <w:r w:rsidRPr="00654CDE">
        <w:rPr>
          <w:rFonts w:asciiTheme="minorHAnsi" w:eastAsia="Times New Roman" w:hAnsiTheme="minorHAnsi" w:cstheme="minorHAnsi"/>
          <w:sz w:val="18"/>
          <w:szCs w:val="18"/>
          <w:lang w:eastAsia="en-GB"/>
        </w:rPr>
        <w:t>School</w:t>
      </w:r>
      <w:proofErr w:type="gramEnd"/>
      <w:r w:rsidRPr="00654CDE">
        <w:rPr>
          <w:rFonts w:asciiTheme="minorHAnsi" w:eastAsia="Times New Roman" w:hAnsiTheme="minorHAnsi" w:cstheme="minorHAnsi"/>
          <w:sz w:val="18"/>
          <w:szCs w:val="18"/>
          <w:lang w:eastAsia="en-GB"/>
        </w:rPr>
        <w:t xml:space="preserve"> in strictest confidence. This information will be reviewed against the Job Description and the Person Specification for the particular role, together with details of any other physical or mental requirements of the role </w:t>
      </w:r>
      <w:proofErr w:type="gramStart"/>
      <w:r w:rsidRPr="00654CDE">
        <w:rPr>
          <w:rFonts w:asciiTheme="minorHAnsi" w:eastAsia="Times New Roman" w:hAnsiTheme="minorHAnsi" w:cstheme="minorHAnsi"/>
          <w:sz w:val="18"/>
          <w:szCs w:val="18"/>
          <w:lang w:eastAsia="en-GB"/>
        </w:rPr>
        <w:t>i.e.</w:t>
      </w:r>
      <w:proofErr w:type="gramEnd"/>
      <w:r w:rsidRPr="00654CDE">
        <w:rPr>
          <w:rFonts w:asciiTheme="minorHAnsi" w:eastAsia="Times New Roman" w:hAnsiTheme="minorHAnsi" w:cstheme="minorHAnsi"/>
          <w:sz w:val="18"/>
          <w:szCs w:val="18"/>
          <w:lang w:eastAsia="en-GB"/>
        </w:rPr>
        <w:t xml:space="preserve"> proposed workload, extra-curricular activities, layout of the School.</w:t>
      </w:r>
    </w:p>
    <w:p w14:paraId="3C6058F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The </w:t>
      </w:r>
      <w:proofErr w:type="gramStart"/>
      <w:r w:rsidRPr="00654CDE">
        <w:rPr>
          <w:rFonts w:asciiTheme="minorHAnsi" w:eastAsia="Times New Roman" w:hAnsiTheme="minorHAnsi" w:cstheme="minorHAnsi"/>
          <w:sz w:val="18"/>
          <w:szCs w:val="18"/>
          <w:lang w:eastAsia="en-GB"/>
        </w:rPr>
        <w:t>School</w:t>
      </w:r>
      <w:proofErr w:type="gramEnd"/>
      <w:r w:rsidRPr="00654CDE">
        <w:rPr>
          <w:rFonts w:asciiTheme="minorHAnsi" w:eastAsia="Times New Roman" w:hAnsiTheme="minorHAnsi" w:cstheme="minorHAnsi"/>
          <w:sz w:val="18"/>
          <w:szCs w:val="18"/>
          <w:lang w:eastAsia="en-GB"/>
        </w:rPr>
        <w:t xml:space="preserve"> is aware of its duties under the Equality Act 2010.  No job offer will be withdrawn without first consulting with the applicant, considering medical evidence and considering reasonable adjustments. </w:t>
      </w:r>
    </w:p>
    <w:p w14:paraId="574206A5" w14:textId="77777777" w:rsidR="004B2849" w:rsidRPr="00654CDE" w:rsidRDefault="007A7EF1">
      <w:pPr>
        <w:shd w:val="clear" w:color="auto" w:fill="FFFFFF"/>
        <w:spacing w:after="150" w:line="225" w:lineRule="atLeast"/>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References </w:t>
      </w:r>
    </w:p>
    <w:p w14:paraId="1B05DF01"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We will seek the references referred to in section 4 above for shortlisted candidates and may approach previous employers for information to verify particular experience or qualifications, before interview.  If you do not wish us to take up references in advance of the interview, please notify us at the time of submitting your application. </w:t>
      </w:r>
    </w:p>
    <w:p w14:paraId="4B48F4E4"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All referees will be asked if the candidate is suitable to work with children. </w:t>
      </w:r>
    </w:p>
    <w:p w14:paraId="48E7AC43"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The </w:t>
      </w:r>
      <w:proofErr w:type="gramStart"/>
      <w:r w:rsidRPr="00654CDE">
        <w:rPr>
          <w:rFonts w:asciiTheme="minorHAnsi" w:eastAsia="Times New Roman" w:hAnsiTheme="minorHAnsi" w:cstheme="minorHAnsi"/>
          <w:sz w:val="18"/>
          <w:szCs w:val="18"/>
          <w:lang w:eastAsia="en-GB"/>
        </w:rPr>
        <w:t>School</w:t>
      </w:r>
      <w:proofErr w:type="gramEnd"/>
      <w:r w:rsidRPr="00654CDE">
        <w:rPr>
          <w:rFonts w:asciiTheme="minorHAnsi" w:eastAsia="Times New Roman" w:hAnsiTheme="minorHAnsi" w:cstheme="minorHAnsi"/>
          <w:sz w:val="18"/>
          <w:szCs w:val="18"/>
          <w:lang w:eastAsia="en-GB"/>
        </w:rPr>
        <w:t xml:space="preserve"> will compare any information provided by the referee with that provided by the candidate on the application form.  Any inconsistencies will be discussed with the candidate. </w:t>
      </w:r>
    </w:p>
    <w:p w14:paraId="7AC87395" w14:textId="77777777" w:rsidR="004B2849" w:rsidRPr="00654CDE" w:rsidRDefault="007A7EF1">
      <w:pPr>
        <w:shd w:val="clear" w:color="auto" w:fill="FFFFFF"/>
        <w:spacing w:after="150" w:line="225" w:lineRule="atLeast"/>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Criminal Records Policy </w:t>
      </w:r>
    </w:p>
    <w:p w14:paraId="770714E2"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The </w:t>
      </w:r>
      <w:proofErr w:type="gramStart"/>
      <w:r w:rsidRPr="00654CDE">
        <w:rPr>
          <w:rFonts w:asciiTheme="minorHAnsi" w:eastAsia="Times New Roman" w:hAnsiTheme="minorHAnsi" w:cstheme="minorHAnsi"/>
          <w:sz w:val="18"/>
          <w:szCs w:val="18"/>
          <w:lang w:eastAsia="en-GB"/>
        </w:rPr>
        <w:t>School</w:t>
      </w:r>
      <w:proofErr w:type="gramEnd"/>
      <w:r w:rsidRPr="00654CDE">
        <w:rPr>
          <w:rFonts w:asciiTheme="minorHAnsi" w:eastAsia="Times New Roman" w:hAnsiTheme="minorHAnsi" w:cstheme="minorHAnsi"/>
          <w:sz w:val="18"/>
          <w:szCs w:val="18"/>
          <w:lang w:eastAsia="en-GB"/>
        </w:rPr>
        <w:t xml:space="preserve"> will refer to the Department for Education ("DfE") document, 'Keeping Children Safe in Education' and any amended version in carrying out the necessary required DBS checks.</w:t>
      </w:r>
    </w:p>
    <w:p w14:paraId="65B928BF"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The </w:t>
      </w:r>
      <w:proofErr w:type="gramStart"/>
      <w:r w:rsidRPr="00654CDE">
        <w:rPr>
          <w:rFonts w:asciiTheme="minorHAnsi" w:eastAsia="Times New Roman" w:hAnsiTheme="minorHAnsi" w:cstheme="minorHAnsi"/>
          <w:sz w:val="18"/>
          <w:szCs w:val="18"/>
          <w:lang w:eastAsia="en-GB"/>
        </w:rPr>
        <w:t>School</w:t>
      </w:r>
      <w:proofErr w:type="gramEnd"/>
      <w:r w:rsidRPr="00654CDE">
        <w:rPr>
          <w:rFonts w:asciiTheme="minorHAnsi" w:eastAsia="Times New Roman" w:hAnsiTheme="minorHAnsi" w:cstheme="minorHAnsi"/>
          <w:sz w:val="18"/>
          <w:szCs w:val="18"/>
          <w:lang w:eastAsia="en-GB"/>
        </w:rPr>
        <w:t xml:space="preserve"> complies with the provisions of the DBS Code of Practice, a copy of which may be obtained on request or accessed here: </w:t>
      </w:r>
      <w:hyperlink r:id="rId9" w:tgtFrame="_blank" w:history="1">
        <w:r w:rsidRPr="00654CDE">
          <w:rPr>
            <w:rFonts w:asciiTheme="minorHAnsi" w:eastAsia="Times New Roman" w:hAnsiTheme="minorHAnsi" w:cstheme="minorHAnsi"/>
            <w:color w:val="0E3B80"/>
            <w:sz w:val="18"/>
            <w:szCs w:val="18"/>
            <w:lang w:eastAsia="en-GB"/>
          </w:rPr>
          <w:t>https://www.gov.uk/government/publications/dbs-code-of-practice</w:t>
        </w:r>
      </w:hyperlink>
      <w:r w:rsidRPr="00654CDE">
        <w:rPr>
          <w:rFonts w:asciiTheme="minorHAnsi" w:eastAsia="Times New Roman" w:hAnsiTheme="minorHAnsi" w:cstheme="minorHAnsi"/>
          <w:sz w:val="18"/>
          <w:szCs w:val="18"/>
          <w:lang w:eastAsia="en-GB"/>
        </w:rPr>
        <w:t>.</w:t>
      </w:r>
    </w:p>
    <w:p w14:paraId="0B5D10F7" w14:textId="77777777" w:rsidR="004B2849" w:rsidRPr="00654CDE" w:rsidRDefault="007A7EF1">
      <w:pPr>
        <w:shd w:val="clear" w:color="auto" w:fill="FFFFFF"/>
        <w:spacing w:after="150" w:line="225" w:lineRule="atLeast"/>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Retention and Security of Records </w:t>
      </w:r>
    </w:p>
    <w:p w14:paraId="0C608496"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The </w:t>
      </w:r>
      <w:proofErr w:type="gramStart"/>
      <w:r w:rsidRPr="00654CDE">
        <w:rPr>
          <w:rFonts w:asciiTheme="minorHAnsi" w:eastAsia="Times New Roman" w:hAnsiTheme="minorHAnsi" w:cstheme="minorHAnsi"/>
          <w:sz w:val="18"/>
          <w:szCs w:val="18"/>
          <w:lang w:eastAsia="en-GB"/>
        </w:rPr>
        <w:t>School</w:t>
      </w:r>
      <w:proofErr w:type="gramEnd"/>
      <w:r w:rsidRPr="00654CDE">
        <w:rPr>
          <w:rFonts w:asciiTheme="minorHAnsi" w:eastAsia="Times New Roman" w:hAnsiTheme="minorHAnsi" w:cstheme="minorHAnsi"/>
          <w:sz w:val="18"/>
          <w:szCs w:val="18"/>
          <w:lang w:eastAsia="en-GB"/>
        </w:rPr>
        <w:t xml:space="preserve"> will comply with its obligations regarding the retention and security of records in accordance with the DBS Code of Practice and its obligations under its Data Protection Policy. Copies of DBS certificates will not be retained for longer than 6 months.</w:t>
      </w:r>
    </w:p>
    <w:p w14:paraId="6DCB3273" w14:textId="77777777" w:rsidR="004B2849" w:rsidRPr="00654CDE" w:rsidRDefault="007A7EF1">
      <w:pPr>
        <w:shd w:val="clear" w:color="auto" w:fill="FFFFFF"/>
        <w:spacing w:after="150" w:line="225" w:lineRule="atLeast"/>
        <w:rPr>
          <w:rFonts w:asciiTheme="minorHAnsi" w:eastAsia="Times New Roman" w:hAnsiTheme="minorHAnsi" w:cstheme="minorHAnsi"/>
          <w:b/>
          <w:sz w:val="18"/>
          <w:szCs w:val="18"/>
          <w:lang w:eastAsia="en-GB"/>
        </w:rPr>
      </w:pPr>
      <w:r w:rsidRPr="00654CDE">
        <w:rPr>
          <w:rFonts w:asciiTheme="minorHAnsi" w:eastAsia="Times New Roman" w:hAnsiTheme="minorHAnsi" w:cstheme="minorHAnsi"/>
          <w:b/>
          <w:sz w:val="18"/>
          <w:szCs w:val="18"/>
          <w:lang w:eastAsia="en-GB"/>
        </w:rPr>
        <w:t>Policy on the Recruitment of Ex-Offenders</w:t>
      </w:r>
    </w:p>
    <w:p w14:paraId="275B5C51"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The </w:t>
      </w:r>
      <w:proofErr w:type="gramStart"/>
      <w:r w:rsidRPr="00654CDE">
        <w:rPr>
          <w:rFonts w:asciiTheme="minorHAnsi" w:eastAsia="Times New Roman" w:hAnsiTheme="minorHAnsi" w:cstheme="minorHAnsi"/>
          <w:sz w:val="18"/>
          <w:szCs w:val="18"/>
          <w:lang w:eastAsia="en-GB"/>
        </w:rPr>
        <w:t>School</w:t>
      </w:r>
      <w:proofErr w:type="gramEnd"/>
      <w:r w:rsidRPr="00654CDE">
        <w:rPr>
          <w:rFonts w:asciiTheme="minorHAnsi" w:eastAsia="Times New Roman" w:hAnsiTheme="minorHAnsi" w:cstheme="minorHAnsi"/>
          <w:sz w:val="18"/>
          <w:szCs w:val="18"/>
          <w:lang w:eastAsia="en-GB"/>
        </w:rPr>
        <w:t xml:space="preserve"> will not unfairly discriminate against any candidate for employment on the basis of conviction or other details revealed. The </w:t>
      </w:r>
      <w:proofErr w:type="gramStart"/>
      <w:r w:rsidRPr="00654CDE">
        <w:rPr>
          <w:rFonts w:asciiTheme="minorHAnsi" w:eastAsia="Times New Roman" w:hAnsiTheme="minorHAnsi" w:cstheme="minorHAnsi"/>
          <w:sz w:val="18"/>
          <w:szCs w:val="18"/>
          <w:lang w:eastAsia="en-GB"/>
        </w:rPr>
        <w:t>School</w:t>
      </w:r>
      <w:proofErr w:type="gramEnd"/>
      <w:r w:rsidRPr="00654CDE">
        <w:rPr>
          <w:rFonts w:asciiTheme="minorHAnsi" w:eastAsia="Times New Roman" w:hAnsiTheme="minorHAnsi" w:cstheme="minorHAnsi"/>
          <w:sz w:val="18"/>
          <w:szCs w:val="18"/>
          <w:lang w:eastAsia="en-GB"/>
        </w:rPr>
        <w:t xml:space="preserve"> makes appointment decisions on the basis of merit and ability. If an individual has a criminal record this will not automatically bar him/her from employment within the </w:t>
      </w:r>
      <w:proofErr w:type="gramStart"/>
      <w:r w:rsidRPr="00654CDE">
        <w:rPr>
          <w:rFonts w:asciiTheme="minorHAnsi" w:eastAsia="Times New Roman" w:hAnsiTheme="minorHAnsi" w:cstheme="minorHAnsi"/>
          <w:sz w:val="18"/>
          <w:szCs w:val="18"/>
          <w:lang w:eastAsia="en-GB"/>
        </w:rPr>
        <w:t>School</w:t>
      </w:r>
      <w:proofErr w:type="gramEnd"/>
      <w:r w:rsidRPr="00654CDE">
        <w:rPr>
          <w:rFonts w:asciiTheme="minorHAnsi" w:eastAsia="Times New Roman" w:hAnsiTheme="minorHAnsi" w:cstheme="minorHAnsi"/>
          <w:sz w:val="18"/>
          <w:szCs w:val="18"/>
          <w:lang w:eastAsia="en-GB"/>
        </w:rPr>
        <w:t>. Instead, each case will be decided on its merits in accordance with the objective assessment criteria set out below. </w:t>
      </w:r>
    </w:p>
    <w:p w14:paraId="76F150AF"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All candidates should be aware that provision of false information is an offence and could result in the application being rejected or summary dismissal if they have been appointed, and a possible referral to the police and/or DBS. </w:t>
      </w:r>
    </w:p>
    <w:p w14:paraId="22B151CC" w14:textId="5F014254"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Under the relevant legislation, it is unlawful for the </w:t>
      </w:r>
      <w:proofErr w:type="gramStart"/>
      <w:r w:rsidRPr="00654CDE">
        <w:rPr>
          <w:rFonts w:asciiTheme="minorHAnsi" w:eastAsia="Times New Roman" w:hAnsiTheme="minorHAnsi" w:cstheme="minorHAnsi"/>
          <w:sz w:val="18"/>
          <w:szCs w:val="18"/>
          <w:lang w:eastAsia="en-GB"/>
        </w:rPr>
        <w:t>School</w:t>
      </w:r>
      <w:proofErr w:type="gramEnd"/>
      <w:r w:rsidRPr="00654CDE">
        <w:rPr>
          <w:rFonts w:asciiTheme="minorHAnsi" w:eastAsia="Times New Roman" w:hAnsiTheme="minorHAnsi" w:cstheme="minorHAnsi"/>
          <w:sz w:val="18"/>
          <w:szCs w:val="18"/>
          <w:lang w:eastAsia="en-GB"/>
        </w:rPr>
        <w:t xml:space="preserve"> to employ anyone who is included on the lists maintained by the DBS of individuals who are considered unsuitable to work with children. In addition, it will also be unlawful for the </w:t>
      </w:r>
      <w:proofErr w:type="gramStart"/>
      <w:r w:rsidRPr="00654CDE">
        <w:rPr>
          <w:rFonts w:asciiTheme="minorHAnsi" w:eastAsia="Times New Roman" w:hAnsiTheme="minorHAnsi" w:cstheme="minorHAnsi"/>
          <w:sz w:val="18"/>
          <w:szCs w:val="18"/>
          <w:lang w:eastAsia="en-GB"/>
        </w:rPr>
        <w:t>School</w:t>
      </w:r>
      <w:proofErr w:type="gramEnd"/>
      <w:r w:rsidRPr="00654CDE">
        <w:rPr>
          <w:rFonts w:asciiTheme="minorHAnsi" w:eastAsia="Times New Roman" w:hAnsiTheme="minorHAnsi" w:cstheme="minorHAnsi"/>
          <w:sz w:val="18"/>
          <w:szCs w:val="18"/>
          <w:lang w:eastAsia="en-GB"/>
        </w:rPr>
        <w:t xml:space="preserve"> to employ anyone who is the subject of a disqualifying order made on being convicted or charged with the following offences against children: murder, manslaughter, rape, other serious sexual offences, grievous bodily harm or other serious acts of violence. It is also unlawful for the </w:t>
      </w:r>
      <w:proofErr w:type="gramStart"/>
      <w:r w:rsidRPr="00654CDE">
        <w:rPr>
          <w:rFonts w:asciiTheme="minorHAnsi" w:eastAsia="Times New Roman" w:hAnsiTheme="minorHAnsi" w:cstheme="minorHAnsi"/>
          <w:sz w:val="18"/>
          <w:szCs w:val="18"/>
          <w:lang w:eastAsia="en-GB"/>
        </w:rPr>
        <w:t>School</w:t>
      </w:r>
      <w:proofErr w:type="gramEnd"/>
      <w:r w:rsidRPr="00654CDE">
        <w:rPr>
          <w:rFonts w:asciiTheme="minorHAnsi" w:eastAsia="Times New Roman" w:hAnsiTheme="minorHAnsi" w:cstheme="minorHAnsi"/>
          <w:sz w:val="18"/>
          <w:szCs w:val="18"/>
          <w:lang w:eastAsia="en-GB"/>
        </w:rPr>
        <w:t xml:space="preserve"> to knowingly employ someone who works in the relevant settings and is disqualified from providing childcare </w:t>
      </w:r>
      <w:r w:rsidR="00654CDE" w:rsidRPr="00654CDE">
        <w:rPr>
          <w:rFonts w:asciiTheme="minorHAnsi" w:eastAsia="Times New Roman" w:hAnsiTheme="minorHAnsi" w:cstheme="minorHAnsi"/>
          <w:sz w:val="18"/>
          <w:szCs w:val="18"/>
          <w:lang w:eastAsia="en-GB"/>
        </w:rPr>
        <w:t xml:space="preserve">as set out in the statutory guidance “Disqualification under the Childcare Act 2006”.  </w:t>
      </w:r>
      <w:r w:rsidRPr="00654CDE">
        <w:rPr>
          <w:rFonts w:asciiTheme="minorHAnsi" w:eastAsia="Times New Roman" w:hAnsiTheme="minorHAnsi" w:cstheme="minorHAnsi"/>
          <w:sz w:val="18"/>
          <w:szCs w:val="18"/>
          <w:lang w:eastAsia="en-GB"/>
        </w:rPr>
        <w:t> </w:t>
      </w:r>
    </w:p>
    <w:p w14:paraId="079BBB48"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It is a criminal offence for any person who is disqualified from working with children to attempt to apply for a position within the </w:t>
      </w:r>
      <w:proofErr w:type="gramStart"/>
      <w:r w:rsidRPr="00654CDE">
        <w:rPr>
          <w:rFonts w:asciiTheme="minorHAnsi" w:eastAsia="Times New Roman" w:hAnsiTheme="minorHAnsi" w:cstheme="minorHAnsi"/>
          <w:sz w:val="18"/>
          <w:szCs w:val="18"/>
          <w:lang w:eastAsia="en-GB"/>
        </w:rPr>
        <w:t>School</w:t>
      </w:r>
      <w:proofErr w:type="gramEnd"/>
      <w:r w:rsidRPr="00654CDE">
        <w:rPr>
          <w:rFonts w:asciiTheme="minorHAnsi" w:eastAsia="Times New Roman" w:hAnsiTheme="minorHAnsi" w:cstheme="minorHAnsi"/>
          <w:sz w:val="18"/>
          <w:szCs w:val="18"/>
          <w:lang w:eastAsia="en-GB"/>
        </w:rPr>
        <w:t xml:space="preserve">. The </w:t>
      </w:r>
      <w:proofErr w:type="gramStart"/>
      <w:r w:rsidRPr="00654CDE">
        <w:rPr>
          <w:rFonts w:asciiTheme="minorHAnsi" w:eastAsia="Times New Roman" w:hAnsiTheme="minorHAnsi" w:cstheme="minorHAnsi"/>
          <w:sz w:val="18"/>
          <w:szCs w:val="18"/>
          <w:lang w:eastAsia="en-GB"/>
        </w:rPr>
        <w:t>School</w:t>
      </w:r>
      <w:proofErr w:type="gramEnd"/>
      <w:r w:rsidRPr="00654CDE">
        <w:rPr>
          <w:rFonts w:asciiTheme="minorHAnsi" w:eastAsia="Times New Roman" w:hAnsiTheme="minorHAnsi" w:cstheme="minorHAnsi"/>
          <w:sz w:val="18"/>
          <w:szCs w:val="18"/>
          <w:lang w:eastAsia="en-GB"/>
        </w:rPr>
        <w:t xml:space="preserve"> will report the matter to the Police and/or the DBS if: </w:t>
      </w:r>
    </w:p>
    <w:p w14:paraId="7C6C6729" w14:textId="77777777" w:rsidR="004B2849" w:rsidRPr="00654CDE" w:rsidRDefault="007A7EF1">
      <w:pPr>
        <w:numPr>
          <w:ilvl w:val="0"/>
          <w:numId w:val="3"/>
        </w:numPr>
        <w:shd w:val="clear" w:color="auto" w:fill="FFFFFF"/>
        <w:ind w:left="450"/>
        <w:rPr>
          <w:rFonts w:asciiTheme="minorHAnsi" w:eastAsia="Times New Roman" w:hAnsiTheme="minorHAnsi" w:cstheme="minorHAnsi"/>
          <w:sz w:val="18"/>
          <w:szCs w:val="18"/>
          <w:lang w:eastAsia="en-GB"/>
        </w:rPr>
      </w:pPr>
      <w:proofErr w:type="gramStart"/>
      <w:r w:rsidRPr="00654CDE">
        <w:rPr>
          <w:rFonts w:asciiTheme="minorHAnsi" w:eastAsia="Times New Roman" w:hAnsiTheme="minorHAnsi" w:cstheme="minorHAnsi"/>
          <w:sz w:val="18"/>
          <w:szCs w:val="18"/>
          <w:lang w:eastAsia="en-GB"/>
        </w:rPr>
        <w:t>the  School</w:t>
      </w:r>
      <w:proofErr w:type="gramEnd"/>
      <w:r w:rsidRPr="00654CDE">
        <w:rPr>
          <w:rFonts w:asciiTheme="minorHAnsi" w:eastAsia="Times New Roman" w:hAnsiTheme="minorHAnsi" w:cstheme="minorHAnsi"/>
          <w:sz w:val="18"/>
          <w:szCs w:val="18"/>
          <w:lang w:eastAsia="en-GB"/>
        </w:rPr>
        <w:t xml:space="preserve"> receives an application from a disqualified person;</w:t>
      </w:r>
    </w:p>
    <w:p w14:paraId="65BE7DF6" w14:textId="77777777" w:rsidR="004B2849" w:rsidRPr="00654CDE" w:rsidRDefault="007A7EF1">
      <w:pPr>
        <w:numPr>
          <w:ilvl w:val="0"/>
          <w:numId w:val="3"/>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is provided with false information in, or in support of an applicant's application; or</w:t>
      </w:r>
    </w:p>
    <w:p w14:paraId="57F34020" w14:textId="5DA9685F" w:rsidR="004B2849" w:rsidRPr="00654CDE" w:rsidRDefault="007A7EF1">
      <w:pPr>
        <w:numPr>
          <w:ilvl w:val="0"/>
          <w:numId w:val="3"/>
        </w:numPr>
        <w:shd w:val="clear" w:color="auto" w:fill="FFFFFF"/>
        <w:ind w:left="450"/>
        <w:rPr>
          <w:rFonts w:asciiTheme="minorHAnsi" w:eastAsia="Times New Roman" w:hAnsiTheme="minorHAnsi" w:cstheme="minorHAnsi"/>
          <w:sz w:val="18"/>
          <w:szCs w:val="18"/>
          <w:lang w:eastAsia="en-GB"/>
        </w:rPr>
      </w:pPr>
      <w:proofErr w:type="gramStart"/>
      <w:r w:rsidRPr="00654CDE">
        <w:rPr>
          <w:rFonts w:asciiTheme="minorHAnsi" w:eastAsia="Times New Roman" w:hAnsiTheme="minorHAnsi" w:cstheme="minorHAnsi"/>
          <w:sz w:val="18"/>
          <w:szCs w:val="18"/>
          <w:lang w:eastAsia="en-GB"/>
        </w:rPr>
        <w:t>the  School</w:t>
      </w:r>
      <w:proofErr w:type="gramEnd"/>
      <w:r w:rsidRPr="00654CDE">
        <w:rPr>
          <w:rFonts w:asciiTheme="minorHAnsi" w:eastAsia="Times New Roman" w:hAnsiTheme="minorHAnsi" w:cstheme="minorHAnsi"/>
          <w:sz w:val="18"/>
          <w:szCs w:val="18"/>
          <w:lang w:eastAsia="en-GB"/>
        </w:rPr>
        <w:t xml:space="preserve"> has serious concerns about an applicant's suitability to work with children </w:t>
      </w:r>
    </w:p>
    <w:p w14:paraId="29EFEBD6" w14:textId="77777777" w:rsidR="004B2849" w:rsidRPr="00654CDE" w:rsidRDefault="004B2849">
      <w:pPr>
        <w:shd w:val="clear" w:color="auto" w:fill="FFFFFF"/>
        <w:ind w:left="450"/>
        <w:rPr>
          <w:rFonts w:asciiTheme="minorHAnsi" w:eastAsia="Times New Roman" w:hAnsiTheme="minorHAnsi" w:cstheme="minorHAnsi"/>
          <w:sz w:val="18"/>
          <w:szCs w:val="18"/>
          <w:lang w:eastAsia="en-GB"/>
        </w:rPr>
      </w:pPr>
    </w:p>
    <w:p w14:paraId="74372CE8" w14:textId="09889F4E"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In the event that relevant information (whether in relation to previous convictions or otherwise) is volunteered by an applicant during the recruitment process or obtained through a </w:t>
      </w:r>
      <w:r w:rsidR="00654CDE" w:rsidRPr="00654CDE">
        <w:rPr>
          <w:rFonts w:asciiTheme="minorHAnsi" w:eastAsia="Times New Roman" w:hAnsiTheme="minorHAnsi" w:cstheme="minorHAnsi"/>
          <w:sz w:val="18"/>
          <w:szCs w:val="18"/>
          <w:lang w:eastAsia="en-GB"/>
        </w:rPr>
        <w:t>DBS</w:t>
      </w:r>
      <w:r w:rsidRPr="00654CDE">
        <w:rPr>
          <w:rFonts w:asciiTheme="minorHAnsi" w:eastAsia="Times New Roman" w:hAnsiTheme="minorHAnsi" w:cstheme="minorHAnsi"/>
          <w:sz w:val="18"/>
          <w:szCs w:val="18"/>
          <w:lang w:eastAsia="en-GB"/>
        </w:rPr>
        <w:t xml:space="preserve"> check, the </w:t>
      </w:r>
      <w:proofErr w:type="gramStart"/>
      <w:r w:rsidRPr="00654CDE">
        <w:rPr>
          <w:rFonts w:asciiTheme="minorHAnsi" w:eastAsia="Times New Roman" w:hAnsiTheme="minorHAnsi" w:cstheme="minorHAnsi"/>
          <w:sz w:val="18"/>
          <w:szCs w:val="18"/>
          <w:lang w:eastAsia="en-GB"/>
        </w:rPr>
        <w:t>School  will</w:t>
      </w:r>
      <w:proofErr w:type="gramEnd"/>
      <w:r w:rsidRPr="00654CDE">
        <w:rPr>
          <w:rFonts w:asciiTheme="minorHAnsi" w:eastAsia="Times New Roman" w:hAnsiTheme="minorHAnsi" w:cstheme="minorHAnsi"/>
          <w:sz w:val="18"/>
          <w:szCs w:val="18"/>
          <w:lang w:eastAsia="en-GB"/>
        </w:rPr>
        <w:t xml:space="preserve"> consider the following factors before reaching a recruitment decision: </w:t>
      </w:r>
    </w:p>
    <w:p w14:paraId="1911544E" w14:textId="77777777" w:rsidR="00654CDE" w:rsidRPr="00654CDE" w:rsidRDefault="007A7EF1" w:rsidP="00654CDE">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whether the conviction or other matter revealed is relevant to the position in question;</w:t>
      </w:r>
    </w:p>
    <w:p w14:paraId="18029D41" w14:textId="3C9B8445" w:rsidR="00654CDE" w:rsidRPr="00654CDE" w:rsidRDefault="00654CDE" w:rsidP="00654CDE">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hAnsiTheme="minorHAnsi" w:cstheme="minorHAnsi"/>
          <w:color w:val="000000"/>
          <w:sz w:val="18"/>
          <w:szCs w:val="18"/>
        </w:rPr>
        <w:t>whether the conviction or caution is 'protected' as defined by the Rehabilitation of Offenders Act 1974 (Exceptions) Order 1975 (Amendment) (England and Wales) Order 2020 (if yes, it will not be taken into account);</w:t>
      </w:r>
    </w:p>
    <w:p w14:paraId="608D504F" w14:textId="77777777" w:rsidR="004B2849" w:rsidRPr="00654CDE" w:rsidRDefault="007A7EF1">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seriousness of any offence or other matter revealed;</w:t>
      </w:r>
    </w:p>
    <w:p w14:paraId="284EC7F5" w14:textId="77777777" w:rsidR="004B2849" w:rsidRPr="00654CDE" w:rsidRDefault="007A7EF1">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lastRenderedPageBreak/>
        <w:t>the length of time since the offence or other matter occurred;</w:t>
      </w:r>
    </w:p>
    <w:p w14:paraId="5BBAB84B" w14:textId="77777777" w:rsidR="00654CDE" w:rsidRPr="00654CDE" w:rsidRDefault="007A7EF1" w:rsidP="00654CDE">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whether the applicant has a pattern of offending behaviour or other relevant matters;</w:t>
      </w:r>
    </w:p>
    <w:p w14:paraId="2BDB936B" w14:textId="77777777" w:rsidR="00654CDE" w:rsidRPr="00654CDE" w:rsidRDefault="007A7EF1" w:rsidP="00654CDE">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whether the applicant's circumstances have changed since the offending behaviour or other relevant matters;</w:t>
      </w:r>
    </w:p>
    <w:p w14:paraId="1663D25F" w14:textId="0CE44299" w:rsidR="004B2849" w:rsidRPr="00654CDE" w:rsidRDefault="007A7EF1" w:rsidP="00654CDE">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in the case of disqualification from providing childcare, whether the applicant has or is able to obtain an Ofsted waiver from disqualification; and</w:t>
      </w:r>
    </w:p>
    <w:p w14:paraId="0E8A4EE5" w14:textId="77777777" w:rsidR="004B2849" w:rsidRPr="00654CDE" w:rsidRDefault="007A7EF1">
      <w:pPr>
        <w:numPr>
          <w:ilvl w:val="0"/>
          <w:numId w:val="4"/>
        </w:numPr>
        <w:shd w:val="clear" w:color="auto" w:fill="FFFFFF"/>
        <w:ind w:left="450"/>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the circumstances surrounding the offence and the explanation(s) offered by the convicted person. </w:t>
      </w:r>
    </w:p>
    <w:p w14:paraId="6B016C7F" w14:textId="77777777" w:rsidR="004B2849" w:rsidRPr="00654CDE" w:rsidRDefault="004B2849">
      <w:pPr>
        <w:shd w:val="clear" w:color="auto" w:fill="FFFFFF"/>
        <w:ind w:left="450"/>
        <w:rPr>
          <w:rFonts w:asciiTheme="minorHAnsi" w:eastAsia="Times New Roman" w:hAnsiTheme="minorHAnsi" w:cstheme="minorHAnsi"/>
          <w:sz w:val="18"/>
          <w:szCs w:val="18"/>
          <w:lang w:eastAsia="en-GB"/>
        </w:rPr>
      </w:pPr>
    </w:p>
    <w:p w14:paraId="30AC4504"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If the post involves regular contact with children, it is the </w:t>
      </w:r>
      <w:proofErr w:type="gramStart"/>
      <w:r w:rsidRPr="00654CDE">
        <w:rPr>
          <w:rFonts w:asciiTheme="minorHAnsi" w:eastAsia="Times New Roman" w:hAnsiTheme="minorHAnsi" w:cstheme="minorHAnsi"/>
          <w:sz w:val="18"/>
          <w:szCs w:val="18"/>
          <w:lang w:eastAsia="en-GB"/>
        </w:rPr>
        <w:t>School's</w:t>
      </w:r>
      <w:proofErr w:type="gramEnd"/>
      <w:r w:rsidRPr="00654CDE">
        <w:rPr>
          <w:rFonts w:asciiTheme="minorHAnsi" w:eastAsia="Times New Roman" w:hAnsiTheme="minorHAnsi" w:cstheme="minorHAnsi"/>
          <w:sz w:val="18"/>
          <w:szCs w:val="18"/>
          <w:lang w:eastAsia="en-GB"/>
        </w:rPr>
        <w:t xml:space="preserve"> normal policy to consider it a high risk to employ anyone who has been convicted at any time of any the following offences: murder, manslaughter, rape, other serious sexual offences, grievous bodily harm or other serious acts of violence, serious class A drug related offences, robbery, burglary, theft, deception or fraud. </w:t>
      </w:r>
    </w:p>
    <w:p w14:paraId="5BE06E1D" w14:textId="77777777" w:rsidR="004B2849" w:rsidRPr="00654CDE" w:rsidRDefault="007A7EF1">
      <w:pPr>
        <w:shd w:val="clear" w:color="auto" w:fill="FFFFFF"/>
        <w:spacing w:after="150"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If the post involves access to money or budget responsibility, it is the </w:t>
      </w:r>
      <w:proofErr w:type="gramStart"/>
      <w:r w:rsidRPr="00654CDE">
        <w:rPr>
          <w:rFonts w:asciiTheme="minorHAnsi" w:eastAsia="Times New Roman" w:hAnsiTheme="minorHAnsi" w:cstheme="minorHAnsi"/>
          <w:sz w:val="18"/>
          <w:szCs w:val="18"/>
          <w:lang w:eastAsia="en-GB"/>
        </w:rPr>
        <w:t>School's</w:t>
      </w:r>
      <w:proofErr w:type="gramEnd"/>
      <w:r w:rsidRPr="00654CDE">
        <w:rPr>
          <w:rFonts w:asciiTheme="minorHAnsi" w:eastAsia="Times New Roman" w:hAnsiTheme="minorHAnsi" w:cstheme="minorHAnsi"/>
          <w:sz w:val="18"/>
          <w:szCs w:val="18"/>
          <w:lang w:eastAsia="en-GB"/>
        </w:rPr>
        <w:t xml:space="preserve"> normal policy to consider it a high risk to employ anyone who has been convicted at any time of robbery, burglary, theft, deception or fraud. </w:t>
      </w:r>
    </w:p>
    <w:p w14:paraId="4BED2933" w14:textId="352E27D4" w:rsidR="004B2849" w:rsidRPr="00654CDE" w:rsidRDefault="007A7EF1">
      <w:pPr>
        <w:shd w:val="clear" w:color="auto" w:fill="FFFFFF"/>
        <w:spacing w:line="225" w:lineRule="atLeast"/>
        <w:rPr>
          <w:rFonts w:asciiTheme="minorHAnsi" w:eastAsia="Times New Roman" w:hAnsiTheme="minorHAnsi" w:cstheme="minorHAnsi"/>
          <w:sz w:val="18"/>
          <w:szCs w:val="18"/>
          <w:lang w:eastAsia="en-GB"/>
        </w:rPr>
      </w:pPr>
      <w:r w:rsidRPr="00654CDE">
        <w:rPr>
          <w:rFonts w:asciiTheme="minorHAnsi" w:eastAsia="Times New Roman" w:hAnsiTheme="minorHAnsi" w:cstheme="minorHAnsi"/>
          <w:sz w:val="18"/>
          <w:szCs w:val="18"/>
          <w:lang w:eastAsia="en-GB"/>
        </w:rPr>
        <w:t xml:space="preserve">If the post involves some driving responsibilities, it is the </w:t>
      </w:r>
      <w:proofErr w:type="gramStart"/>
      <w:r w:rsidRPr="00654CDE">
        <w:rPr>
          <w:rFonts w:asciiTheme="minorHAnsi" w:eastAsia="Times New Roman" w:hAnsiTheme="minorHAnsi" w:cstheme="minorHAnsi"/>
          <w:sz w:val="18"/>
          <w:szCs w:val="18"/>
          <w:lang w:eastAsia="en-GB"/>
        </w:rPr>
        <w:t>School's</w:t>
      </w:r>
      <w:proofErr w:type="gramEnd"/>
      <w:r w:rsidRPr="00654CDE">
        <w:rPr>
          <w:rFonts w:asciiTheme="minorHAnsi" w:eastAsia="Times New Roman" w:hAnsiTheme="minorHAnsi" w:cstheme="minorHAnsi"/>
          <w:sz w:val="18"/>
          <w:szCs w:val="18"/>
          <w:lang w:eastAsia="en-GB"/>
        </w:rPr>
        <w:t xml:space="preserve"> normal policy to consider it a high risk to employ anyone who has been convicted of drink driving. </w:t>
      </w:r>
    </w:p>
    <w:p w14:paraId="46BAC4E9" w14:textId="0620F0C5" w:rsidR="00654CDE" w:rsidRPr="00654CDE" w:rsidRDefault="00654CDE">
      <w:pPr>
        <w:shd w:val="clear" w:color="auto" w:fill="FFFFFF"/>
        <w:spacing w:line="225" w:lineRule="atLeast"/>
        <w:rPr>
          <w:rFonts w:asciiTheme="minorHAnsi" w:eastAsia="Times New Roman" w:hAnsiTheme="minorHAnsi" w:cstheme="minorHAnsi"/>
          <w:sz w:val="18"/>
          <w:szCs w:val="18"/>
          <w:lang w:eastAsia="en-GB"/>
        </w:rPr>
      </w:pPr>
    </w:p>
    <w:p w14:paraId="28026901" w14:textId="77777777" w:rsidR="00654CDE" w:rsidRPr="00654CDE" w:rsidRDefault="00654CDE" w:rsidP="00654CDE">
      <w:pPr>
        <w:tabs>
          <w:tab w:val="left" w:pos="709"/>
          <w:tab w:val="left" w:pos="1417"/>
          <w:tab w:val="left" w:pos="2126"/>
          <w:tab w:val="left" w:pos="2835"/>
          <w:tab w:val="left" w:pos="3543"/>
          <w:tab w:val="right" w:pos="8220"/>
        </w:tabs>
        <w:jc w:val="both"/>
        <w:rPr>
          <w:rFonts w:asciiTheme="minorHAnsi" w:hAnsiTheme="minorHAnsi" w:cstheme="minorHAnsi"/>
          <w:b/>
          <w:sz w:val="18"/>
          <w:szCs w:val="18"/>
          <w:u w:val="single"/>
        </w:rPr>
      </w:pPr>
      <w:r w:rsidRPr="00654CDE">
        <w:rPr>
          <w:rFonts w:asciiTheme="minorHAnsi" w:hAnsiTheme="minorHAnsi" w:cstheme="minorHAnsi"/>
          <w:b/>
          <w:sz w:val="18"/>
          <w:szCs w:val="18"/>
          <w:u w:val="single"/>
        </w:rPr>
        <w:t>Data Protection Obligations</w:t>
      </w:r>
    </w:p>
    <w:p w14:paraId="7F83044E" w14:textId="77777777" w:rsidR="00654CDE" w:rsidRPr="00654CDE" w:rsidRDefault="00654CDE" w:rsidP="00654CDE">
      <w:pPr>
        <w:tabs>
          <w:tab w:val="left" w:pos="709"/>
          <w:tab w:val="left" w:pos="1417"/>
          <w:tab w:val="left" w:pos="2126"/>
          <w:tab w:val="left" w:pos="2835"/>
          <w:tab w:val="left" w:pos="3543"/>
          <w:tab w:val="right" w:pos="8220"/>
        </w:tabs>
        <w:jc w:val="both"/>
        <w:rPr>
          <w:rFonts w:asciiTheme="minorHAnsi" w:hAnsiTheme="minorHAnsi" w:cstheme="minorHAnsi"/>
          <w:sz w:val="18"/>
          <w:szCs w:val="18"/>
        </w:rPr>
      </w:pPr>
      <w:r w:rsidRPr="00654CDE">
        <w:rPr>
          <w:rFonts w:asciiTheme="minorHAnsi" w:hAnsiTheme="minorHAnsi" w:cstheme="minorHAnsi"/>
          <w:sz w:val="18"/>
          <w:szCs w:val="18"/>
        </w:rPr>
        <w:t xml:space="preserve">The </w:t>
      </w:r>
      <w:proofErr w:type="gramStart"/>
      <w:r w:rsidRPr="00654CDE">
        <w:rPr>
          <w:rFonts w:asciiTheme="minorHAnsi" w:hAnsiTheme="minorHAnsi" w:cstheme="minorHAnsi"/>
          <w:sz w:val="18"/>
          <w:szCs w:val="18"/>
        </w:rPr>
        <w:t>School</w:t>
      </w:r>
      <w:proofErr w:type="gramEnd"/>
      <w:r w:rsidRPr="00654CDE">
        <w:rPr>
          <w:rFonts w:asciiTheme="minorHAnsi" w:hAnsiTheme="minorHAnsi" w:cstheme="minorHAnsi"/>
          <w:sz w:val="18"/>
          <w:szCs w:val="18"/>
        </w:rPr>
        <w:t xml:space="preserve"> will comply with its data protection obligations in respect of the processing of criminal records information. More information on this is included in the Recruitment Privacy Notice and the Data Protection Policy. </w:t>
      </w:r>
    </w:p>
    <w:p w14:paraId="38C16C0A" w14:textId="77777777" w:rsidR="00654CDE" w:rsidRPr="00654CDE" w:rsidRDefault="00654CDE">
      <w:pPr>
        <w:shd w:val="clear" w:color="auto" w:fill="FFFFFF"/>
        <w:spacing w:line="225" w:lineRule="atLeast"/>
        <w:rPr>
          <w:rFonts w:asciiTheme="minorHAnsi" w:eastAsia="Times New Roman" w:hAnsiTheme="minorHAnsi" w:cstheme="minorHAnsi"/>
          <w:sz w:val="18"/>
          <w:szCs w:val="18"/>
          <w:lang w:eastAsia="en-GB"/>
        </w:rPr>
      </w:pPr>
    </w:p>
    <w:p w14:paraId="64525B1F" w14:textId="77777777" w:rsidR="004B2849" w:rsidRDefault="004B2849"/>
    <w:p w14:paraId="467EAD0C" w14:textId="77777777" w:rsidR="004B2849" w:rsidRDefault="004B2849"/>
    <w:sectPr w:rsidR="004B2849">
      <w:footerReference w:type="default" r:id="rId10"/>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D53D" w14:textId="77777777" w:rsidR="004B2849" w:rsidRDefault="007A7EF1">
      <w:r>
        <w:separator/>
      </w:r>
    </w:p>
  </w:endnote>
  <w:endnote w:type="continuationSeparator" w:id="0">
    <w:p w14:paraId="208EC15D" w14:textId="77777777" w:rsidR="004B2849" w:rsidRDefault="007A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2E3B" w14:textId="77777777" w:rsidR="004B2849" w:rsidRDefault="007A7EF1">
    <w:pPr>
      <w:pStyle w:val="Footer"/>
      <w:jc w:val="right"/>
    </w:pPr>
    <w:r>
      <w:fldChar w:fldCharType="begin"/>
    </w:r>
    <w:r>
      <w:instrText xml:space="preserve"> PAGE   \* MERGEFORMAT </w:instrText>
    </w:r>
    <w:r>
      <w:fldChar w:fldCharType="separate"/>
    </w:r>
    <w:r>
      <w:rPr>
        <w:noProof/>
      </w:rPr>
      <w:t>1</w:t>
    </w:r>
    <w:r>
      <w:rPr>
        <w:noProof/>
      </w:rPr>
      <w:fldChar w:fldCharType="end"/>
    </w:r>
  </w:p>
  <w:p w14:paraId="203465C7" w14:textId="77777777" w:rsidR="004B2849" w:rsidRDefault="004B2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D4C7" w14:textId="77777777" w:rsidR="004B2849" w:rsidRDefault="007A7EF1">
      <w:r>
        <w:separator/>
      </w:r>
    </w:p>
  </w:footnote>
  <w:footnote w:type="continuationSeparator" w:id="0">
    <w:p w14:paraId="1082E7AA" w14:textId="77777777" w:rsidR="004B2849" w:rsidRDefault="007A7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4490"/>
    <w:multiLevelType w:val="multilevel"/>
    <w:tmpl w:val="0796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636A5"/>
    <w:multiLevelType w:val="hybridMultilevel"/>
    <w:tmpl w:val="6B32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3563A"/>
    <w:multiLevelType w:val="hybridMultilevel"/>
    <w:tmpl w:val="514E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F12E5"/>
    <w:multiLevelType w:val="hybridMultilevel"/>
    <w:tmpl w:val="15CEE4CE"/>
    <w:lvl w:ilvl="0" w:tplc="D4265412">
      <w:start w:val="1"/>
      <w:numFmt w:val="bullet"/>
      <w:lvlText w:val=""/>
      <w:lvlJc w:val="left"/>
      <w:pPr>
        <w:tabs>
          <w:tab w:val="num" w:pos="720"/>
        </w:tabs>
        <w:ind w:left="720" w:hanging="360"/>
      </w:pPr>
      <w:rPr>
        <w:rFonts w:ascii="Symbol" w:hAnsi="Symbol" w:hint="default"/>
      </w:rPr>
    </w:lvl>
    <w:lvl w:ilvl="1" w:tplc="C5CA7C3A" w:tentative="1">
      <w:start w:val="1"/>
      <w:numFmt w:val="bullet"/>
      <w:lvlText w:val="o"/>
      <w:lvlJc w:val="left"/>
      <w:pPr>
        <w:tabs>
          <w:tab w:val="num" w:pos="1440"/>
        </w:tabs>
        <w:ind w:left="1440" w:hanging="360"/>
      </w:pPr>
      <w:rPr>
        <w:rFonts w:ascii="Courier New" w:hAnsi="Courier New" w:cs="Courier New" w:hint="default"/>
      </w:rPr>
    </w:lvl>
    <w:lvl w:ilvl="2" w:tplc="2DFA52F0" w:tentative="1">
      <w:start w:val="1"/>
      <w:numFmt w:val="bullet"/>
      <w:lvlText w:val=""/>
      <w:lvlJc w:val="left"/>
      <w:pPr>
        <w:tabs>
          <w:tab w:val="num" w:pos="2160"/>
        </w:tabs>
        <w:ind w:left="2160" w:hanging="360"/>
      </w:pPr>
      <w:rPr>
        <w:rFonts w:ascii="Wingdings" w:hAnsi="Wingdings" w:hint="default"/>
      </w:rPr>
    </w:lvl>
    <w:lvl w:ilvl="3" w:tplc="48E2527C" w:tentative="1">
      <w:start w:val="1"/>
      <w:numFmt w:val="bullet"/>
      <w:lvlText w:val=""/>
      <w:lvlJc w:val="left"/>
      <w:pPr>
        <w:tabs>
          <w:tab w:val="num" w:pos="2880"/>
        </w:tabs>
        <w:ind w:left="2880" w:hanging="360"/>
      </w:pPr>
      <w:rPr>
        <w:rFonts w:ascii="Symbol" w:hAnsi="Symbol" w:hint="default"/>
      </w:rPr>
    </w:lvl>
    <w:lvl w:ilvl="4" w:tplc="FA22B450" w:tentative="1">
      <w:start w:val="1"/>
      <w:numFmt w:val="bullet"/>
      <w:lvlText w:val="o"/>
      <w:lvlJc w:val="left"/>
      <w:pPr>
        <w:tabs>
          <w:tab w:val="num" w:pos="3600"/>
        </w:tabs>
        <w:ind w:left="3600" w:hanging="360"/>
      </w:pPr>
      <w:rPr>
        <w:rFonts w:ascii="Courier New" w:hAnsi="Courier New" w:cs="Courier New" w:hint="default"/>
      </w:rPr>
    </w:lvl>
    <w:lvl w:ilvl="5" w:tplc="FC84D856" w:tentative="1">
      <w:start w:val="1"/>
      <w:numFmt w:val="bullet"/>
      <w:lvlText w:val=""/>
      <w:lvlJc w:val="left"/>
      <w:pPr>
        <w:tabs>
          <w:tab w:val="num" w:pos="4320"/>
        </w:tabs>
        <w:ind w:left="4320" w:hanging="360"/>
      </w:pPr>
      <w:rPr>
        <w:rFonts w:ascii="Wingdings" w:hAnsi="Wingdings" w:hint="default"/>
      </w:rPr>
    </w:lvl>
    <w:lvl w:ilvl="6" w:tplc="058AC0DA" w:tentative="1">
      <w:start w:val="1"/>
      <w:numFmt w:val="bullet"/>
      <w:lvlText w:val=""/>
      <w:lvlJc w:val="left"/>
      <w:pPr>
        <w:tabs>
          <w:tab w:val="num" w:pos="5040"/>
        </w:tabs>
        <w:ind w:left="5040" w:hanging="360"/>
      </w:pPr>
      <w:rPr>
        <w:rFonts w:ascii="Symbol" w:hAnsi="Symbol" w:hint="default"/>
      </w:rPr>
    </w:lvl>
    <w:lvl w:ilvl="7" w:tplc="F77A8F46" w:tentative="1">
      <w:start w:val="1"/>
      <w:numFmt w:val="bullet"/>
      <w:lvlText w:val="o"/>
      <w:lvlJc w:val="left"/>
      <w:pPr>
        <w:tabs>
          <w:tab w:val="num" w:pos="5760"/>
        </w:tabs>
        <w:ind w:left="5760" w:hanging="360"/>
      </w:pPr>
      <w:rPr>
        <w:rFonts w:ascii="Courier New" w:hAnsi="Courier New" w:cs="Courier New" w:hint="default"/>
      </w:rPr>
    </w:lvl>
    <w:lvl w:ilvl="8" w:tplc="EECCA99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0F7BC8"/>
    <w:multiLevelType w:val="multilevel"/>
    <w:tmpl w:val="F18E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EB5171"/>
    <w:multiLevelType w:val="multilevel"/>
    <w:tmpl w:val="2FC2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953C02"/>
    <w:multiLevelType w:val="multilevel"/>
    <w:tmpl w:val="97A2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49"/>
    <w:rsid w:val="001E5ECA"/>
    <w:rsid w:val="00204274"/>
    <w:rsid w:val="00321FB1"/>
    <w:rsid w:val="004B2849"/>
    <w:rsid w:val="00585C7E"/>
    <w:rsid w:val="00654CDE"/>
    <w:rsid w:val="007A7EF1"/>
    <w:rsid w:val="00E0579E"/>
    <w:rsid w:val="00E5439F"/>
    <w:rsid w:val="00F85411"/>
    <w:rsid w:val="00FA4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F578"/>
  <w15:chartTrackingRefBased/>
  <w15:docId w15:val="{1AAC5EBF-B247-482E-B299-AB7F36D7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strike w:val="0"/>
      <w:dstrike w:val="0"/>
      <w:color w:val="0E3B80"/>
      <w:u w:val="none"/>
      <w:effect w:val="none"/>
    </w:rPr>
  </w:style>
  <w:style w:type="character" w:styleId="Strong">
    <w:name w:val="Strong"/>
    <w:uiPriority w:val="22"/>
    <w:qFormat/>
    <w:rPr>
      <w:b w:val="0"/>
      <w:bCs w:val="0"/>
      <w:i w:val="0"/>
      <w:iCs w:val="0"/>
    </w:rPr>
  </w:style>
  <w:style w:type="paragraph" w:styleId="NormalWeb">
    <w:name w:val="Normal (Web)"/>
    <w:basedOn w:val="Normal"/>
    <w:uiPriority w:val="99"/>
    <w:semiHidden/>
    <w:unhideWhenUsed/>
    <w:pPr>
      <w:spacing w:after="150" w:line="225" w:lineRule="atLeast"/>
    </w:pPr>
    <w:rPr>
      <w:rFonts w:ascii="Times New Roman" w:eastAsia="Times New Roman" w:hAnsi="Times New Roman"/>
      <w:sz w:val="18"/>
      <w:szCs w:val="18"/>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4859">
      <w:bodyDiv w:val="1"/>
      <w:marLeft w:val="0"/>
      <w:marRight w:val="0"/>
      <w:marTop w:val="0"/>
      <w:marBottom w:val="0"/>
      <w:divBdr>
        <w:top w:val="none" w:sz="0" w:space="0" w:color="auto"/>
        <w:left w:val="none" w:sz="0" w:space="0" w:color="auto"/>
        <w:bottom w:val="none" w:sz="0" w:space="0" w:color="auto"/>
        <w:right w:val="none" w:sz="0" w:space="0" w:color="auto"/>
      </w:divBdr>
      <w:divsChild>
        <w:div w:id="691616949">
          <w:marLeft w:val="0"/>
          <w:marRight w:val="0"/>
          <w:marTop w:val="0"/>
          <w:marBottom w:val="0"/>
          <w:divBdr>
            <w:top w:val="none" w:sz="0" w:space="0" w:color="auto"/>
            <w:left w:val="none" w:sz="0" w:space="0" w:color="auto"/>
            <w:bottom w:val="none" w:sz="0" w:space="0" w:color="auto"/>
            <w:right w:val="none" w:sz="0" w:space="0" w:color="auto"/>
          </w:divBdr>
          <w:divsChild>
            <w:div w:id="590436553">
              <w:marLeft w:val="150"/>
              <w:marRight w:val="150"/>
              <w:marTop w:val="225"/>
              <w:marBottom w:val="225"/>
              <w:divBdr>
                <w:top w:val="none" w:sz="0" w:space="0" w:color="auto"/>
                <w:left w:val="none" w:sz="0" w:space="0" w:color="auto"/>
                <w:bottom w:val="none" w:sz="0" w:space="0" w:color="auto"/>
                <w:right w:val="none" w:sz="0" w:space="0" w:color="auto"/>
              </w:divBdr>
              <w:divsChild>
                <w:div w:id="1627740027">
                  <w:marLeft w:val="0"/>
                  <w:marRight w:val="0"/>
                  <w:marTop w:val="0"/>
                  <w:marBottom w:val="0"/>
                  <w:divBdr>
                    <w:top w:val="none" w:sz="0" w:space="0" w:color="auto"/>
                    <w:left w:val="none" w:sz="0" w:space="0" w:color="auto"/>
                    <w:bottom w:val="none" w:sz="0" w:space="0" w:color="auto"/>
                    <w:right w:val="none" w:sz="0" w:space="0" w:color="auto"/>
                  </w:divBdr>
                  <w:divsChild>
                    <w:div w:id="480199350">
                      <w:marLeft w:val="0"/>
                      <w:marRight w:val="0"/>
                      <w:marTop w:val="0"/>
                      <w:marBottom w:val="0"/>
                      <w:divBdr>
                        <w:top w:val="none" w:sz="0" w:space="0" w:color="auto"/>
                        <w:left w:val="none" w:sz="0" w:space="0" w:color="auto"/>
                        <w:bottom w:val="none" w:sz="0" w:space="0" w:color="auto"/>
                        <w:right w:val="none" w:sz="0" w:space="0" w:color="auto"/>
                      </w:divBdr>
                      <w:divsChild>
                        <w:div w:id="496848779">
                          <w:marLeft w:val="0"/>
                          <w:marRight w:val="0"/>
                          <w:marTop w:val="0"/>
                          <w:marBottom w:val="0"/>
                          <w:divBdr>
                            <w:top w:val="none" w:sz="0" w:space="0" w:color="auto"/>
                            <w:left w:val="none" w:sz="0" w:space="0" w:color="auto"/>
                            <w:bottom w:val="none" w:sz="0" w:space="0" w:color="auto"/>
                            <w:right w:val="none" w:sz="0" w:space="0" w:color="auto"/>
                          </w:divBdr>
                          <w:divsChild>
                            <w:div w:id="3252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404619">
      <w:bodyDiv w:val="1"/>
      <w:marLeft w:val="0"/>
      <w:marRight w:val="0"/>
      <w:marTop w:val="0"/>
      <w:marBottom w:val="0"/>
      <w:divBdr>
        <w:top w:val="none" w:sz="0" w:space="0" w:color="auto"/>
        <w:left w:val="none" w:sz="0" w:space="0" w:color="auto"/>
        <w:bottom w:val="none" w:sz="0" w:space="0" w:color="auto"/>
        <w:right w:val="none" w:sz="0" w:space="0" w:color="auto"/>
      </w:divBdr>
      <w:divsChild>
        <w:div w:id="1075321814">
          <w:marLeft w:val="0"/>
          <w:marRight w:val="0"/>
          <w:marTop w:val="0"/>
          <w:marBottom w:val="0"/>
          <w:divBdr>
            <w:top w:val="none" w:sz="0" w:space="0" w:color="auto"/>
            <w:left w:val="none" w:sz="0" w:space="0" w:color="auto"/>
            <w:bottom w:val="none" w:sz="0" w:space="0" w:color="auto"/>
            <w:right w:val="none" w:sz="0" w:space="0" w:color="auto"/>
          </w:divBdr>
          <w:divsChild>
            <w:div w:id="1673878379">
              <w:marLeft w:val="150"/>
              <w:marRight w:val="150"/>
              <w:marTop w:val="225"/>
              <w:marBottom w:val="225"/>
              <w:divBdr>
                <w:top w:val="none" w:sz="0" w:space="0" w:color="auto"/>
                <w:left w:val="none" w:sz="0" w:space="0" w:color="auto"/>
                <w:bottom w:val="none" w:sz="0" w:space="0" w:color="auto"/>
                <w:right w:val="none" w:sz="0" w:space="0" w:color="auto"/>
              </w:divBdr>
              <w:divsChild>
                <w:div w:id="1127355833">
                  <w:marLeft w:val="0"/>
                  <w:marRight w:val="0"/>
                  <w:marTop w:val="0"/>
                  <w:marBottom w:val="0"/>
                  <w:divBdr>
                    <w:top w:val="none" w:sz="0" w:space="0" w:color="auto"/>
                    <w:left w:val="none" w:sz="0" w:space="0" w:color="auto"/>
                    <w:bottom w:val="none" w:sz="0" w:space="0" w:color="auto"/>
                    <w:right w:val="none" w:sz="0" w:space="0" w:color="auto"/>
                  </w:divBdr>
                  <w:divsChild>
                    <w:div w:id="505944925">
                      <w:marLeft w:val="0"/>
                      <w:marRight w:val="0"/>
                      <w:marTop w:val="0"/>
                      <w:marBottom w:val="0"/>
                      <w:divBdr>
                        <w:top w:val="none" w:sz="0" w:space="0" w:color="auto"/>
                        <w:left w:val="none" w:sz="0" w:space="0" w:color="auto"/>
                        <w:bottom w:val="none" w:sz="0" w:space="0" w:color="auto"/>
                        <w:right w:val="none" w:sz="0" w:space="0" w:color="auto"/>
                      </w:divBdr>
                      <w:divsChild>
                        <w:div w:id="1821725376">
                          <w:marLeft w:val="0"/>
                          <w:marRight w:val="0"/>
                          <w:marTop w:val="0"/>
                          <w:marBottom w:val="0"/>
                          <w:divBdr>
                            <w:top w:val="none" w:sz="0" w:space="0" w:color="auto"/>
                            <w:left w:val="none" w:sz="0" w:space="0" w:color="auto"/>
                            <w:bottom w:val="none" w:sz="0" w:space="0" w:color="auto"/>
                            <w:right w:val="none" w:sz="0" w:space="0" w:color="auto"/>
                          </w:divBdr>
                          <w:divsChild>
                            <w:div w:id="1773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84712/DBS_referrals_guide_-_relevant_offences_v2.4.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3526</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23578</CharactersWithSpaces>
  <SharedDoc>false</SharedDoc>
  <HLinks>
    <vt:vector size="18" baseType="variant">
      <vt:variant>
        <vt:i4>6422579</vt:i4>
      </vt:variant>
      <vt:variant>
        <vt:i4>15</vt:i4>
      </vt:variant>
      <vt:variant>
        <vt:i4>0</vt:i4>
      </vt:variant>
      <vt:variant>
        <vt:i4>5</vt:i4>
      </vt:variant>
      <vt:variant>
        <vt:lpwstr>https://www.gov.uk/government/publications/dbs-code-of-practice</vt:lpwstr>
      </vt:variant>
      <vt:variant>
        <vt:lpwstr/>
      </vt:variant>
      <vt:variant>
        <vt:i4>6094974</vt:i4>
      </vt:variant>
      <vt:variant>
        <vt:i4>12</vt:i4>
      </vt:variant>
      <vt:variant>
        <vt:i4>0</vt:i4>
      </vt:variant>
      <vt:variant>
        <vt:i4>5</vt:i4>
      </vt:variant>
      <vt:variant>
        <vt:lpwstr>https://www.gov.uk/government/uploads/system/uploads/attachment_data/file/384712/DBS_referrals_guide_-_relevant_offences_v2.4.pdf</vt:lpwstr>
      </vt:variant>
      <vt:variant>
        <vt:lpwstr/>
      </vt:variant>
      <vt:variant>
        <vt:i4>131102</vt:i4>
      </vt:variant>
      <vt:variant>
        <vt:i4>3</vt:i4>
      </vt:variant>
      <vt:variant>
        <vt:i4>0</vt:i4>
      </vt:variant>
      <vt:variant>
        <vt:i4>5</vt:i4>
      </vt:variant>
      <vt:variant>
        <vt:lpwstr>http://www.gov.uk/dbs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Jokelson</dc:creator>
  <cp:keywords/>
  <dc:description/>
  <cp:lastModifiedBy>Jane Jokelson</cp:lastModifiedBy>
  <cp:revision>2</cp:revision>
  <cp:lastPrinted>2022-06-22T07:02:00Z</cp:lastPrinted>
  <dcterms:created xsi:type="dcterms:W3CDTF">2024-07-04T12:08:00Z</dcterms:created>
  <dcterms:modified xsi:type="dcterms:W3CDTF">2024-07-04T12:08:00Z</dcterms:modified>
</cp:coreProperties>
</file>