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29" w:rsidRPr="003D0CB2" w:rsidRDefault="003D0CB2" w:rsidP="003D0CB2">
      <w:pPr>
        <w:spacing w:after="0"/>
        <w:ind w:left="10" w:right="-6295" w:hanging="10"/>
        <w:rPr>
          <w:rFonts w:asciiTheme="minorHAnsi" w:eastAsia="Arial" w:hAnsiTheme="minorHAnsi" w:cstheme="minorHAnsi"/>
          <w:b/>
        </w:rPr>
      </w:pPr>
      <w:bookmarkStart w:id="0" w:name="_GoBack"/>
      <w:bookmarkEnd w:id="0"/>
      <w:r>
        <w:rPr>
          <w:rStyle w:val="eop"/>
          <w:b/>
          <w:noProof/>
          <w:shd w:val="clear" w:color="auto" w:fill="FFFFFF"/>
        </w:rPr>
        <w:drawing>
          <wp:inline distT="0" distB="0" distL="0" distR="0" wp14:anchorId="34D9AB91" wp14:editId="1D979EC3">
            <wp:extent cx="1790700" cy="942975"/>
            <wp:effectExtent l="0" t="0" r="0" b="9525"/>
            <wp:docPr id="4" name="Picture 4" descr="C:\Users\ksmith.CARMEL.003\AppData\Local\Microsoft\Windows\INetCache\Content.MSO\63EDB5F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smith.CARMEL.003\AppData\Local\Microsoft\Windows\INetCache\Content.MSO\63EDB5FD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>
        <w:rPr>
          <w:rStyle w:val="eop"/>
          <w:b/>
          <w:shd w:val="clear" w:color="auto" w:fill="FFFFFF"/>
        </w:rPr>
        <w:tab/>
      </w:r>
      <w:r w:rsidRPr="003D0CB2">
        <w:rPr>
          <w:rStyle w:val="eop"/>
          <w:b/>
          <w:shd w:val="clear" w:color="auto" w:fill="FFFFFF"/>
        </w:rPr>
        <w:t>T</w:t>
      </w:r>
      <w:r w:rsidR="000727F0" w:rsidRPr="003D0CB2">
        <w:rPr>
          <w:rFonts w:asciiTheme="minorHAnsi" w:eastAsia="Arial" w:hAnsiTheme="minorHAnsi" w:cstheme="minorHAnsi"/>
          <w:b/>
        </w:rPr>
        <w:t xml:space="preserve">EACHER </w:t>
      </w:r>
      <w:r w:rsidRPr="003D0CB2">
        <w:rPr>
          <w:rFonts w:asciiTheme="minorHAnsi" w:eastAsia="Arial" w:hAnsiTheme="minorHAnsi" w:cstheme="minorHAnsi"/>
          <w:b/>
        </w:rPr>
        <w:t>PERSON SPECIFICATION</w:t>
      </w:r>
    </w:p>
    <w:p w:rsidR="003D0CB2" w:rsidRPr="003D0CB2" w:rsidRDefault="003D0CB2">
      <w:pPr>
        <w:spacing w:after="0"/>
        <w:ind w:left="10" w:right="504" w:hanging="10"/>
        <w:jc w:val="right"/>
        <w:rPr>
          <w:rFonts w:asciiTheme="minorHAnsi" w:hAnsiTheme="minorHAnsi" w:cstheme="minorHAnsi"/>
        </w:rPr>
      </w:pP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1518"/>
        <w:gridCol w:w="1012"/>
        <w:gridCol w:w="3675"/>
        <w:gridCol w:w="1716"/>
        <w:gridCol w:w="994"/>
        <w:gridCol w:w="3766"/>
        <w:gridCol w:w="1745"/>
      </w:tblGrid>
      <w:tr w:rsidR="00E56529" w:rsidRPr="003D0CB2" w:rsidTr="003D0CB2">
        <w:trPr>
          <w:trHeight w:val="542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710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ESSENTIAL </w:t>
            </w:r>
          </w:p>
          <w:p w:rsidR="00E56529" w:rsidRPr="003D0CB2" w:rsidRDefault="000727F0">
            <w:pPr>
              <w:ind w:left="132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7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ind w:left="69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DESIRABLE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 w:rsidTr="003D0CB2">
        <w:trPr>
          <w:trHeight w:val="80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left="3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spacing w:line="250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Criteria </w:t>
            </w:r>
          </w:p>
          <w:p w:rsidR="00E56529" w:rsidRPr="003D0CB2" w:rsidRDefault="000727F0">
            <w:pPr>
              <w:ind w:left="7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No.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Criteria No.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ind w:right="59"/>
              <w:jc w:val="center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ATTRIBUTE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Stage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Identified </w:t>
            </w:r>
          </w:p>
        </w:tc>
      </w:tr>
      <w:tr w:rsidR="00E56529" w:rsidRPr="003D0CB2" w:rsidTr="003D0CB2">
        <w:trPr>
          <w:trHeight w:val="1390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Personal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>
              <w:rPr>
                <w:rFonts w:asciiTheme="minorHAnsi" w:eastAsia="Arial" w:hAnsiTheme="minorHAnsi" w:cstheme="minorHAnsi"/>
              </w:rPr>
              <w:br/>
            </w:r>
            <w:r w:rsidRPr="003D0CB2">
              <w:rPr>
                <w:rFonts w:asciiTheme="minorHAnsi" w:eastAsia="Arial" w:hAnsiTheme="minorHAnsi" w:cstheme="minorHAnsi"/>
              </w:rPr>
              <w:t xml:space="preserve">E2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Christian Values &amp; willingness to support the Christian ethos of the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College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Team player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D1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Practising </w:t>
            </w:r>
            <w:r w:rsidR="003D0CB2">
              <w:rPr>
                <w:rFonts w:asciiTheme="minorHAnsi" w:eastAsia="Arial" w:hAnsiTheme="minorHAnsi" w:cstheme="minorHAnsi"/>
              </w:rPr>
              <w:t>R</w:t>
            </w:r>
            <w:r w:rsidRPr="003D0CB2">
              <w:rPr>
                <w:rFonts w:asciiTheme="minorHAnsi" w:eastAsia="Arial" w:hAnsiTheme="minorHAnsi" w:cstheme="minorHAnsi"/>
              </w:rPr>
              <w:t xml:space="preserve">oman Catholic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AF </w:t>
            </w:r>
          </w:p>
        </w:tc>
      </w:tr>
      <w:tr w:rsidR="00E56529" w:rsidRPr="003D0CB2" w:rsidTr="003D0CB2">
        <w:trPr>
          <w:trHeight w:val="1286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Qualifications </w:t>
            </w:r>
          </w:p>
          <w:p w:rsidR="00E56529" w:rsidRPr="003D0CB2" w:rsidRDefault="000727F0">
            <w:pPr>
              <w:spacing w:after="472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&amp; Education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E4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QTS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degree in relevant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D2 </w:t>
            </w:r>
          </w:p>
          <w:p w:rsidR="003D0CB2" w:rsidRDefault="000727F0">
            <w:pPr>
              <w:rPr>
                <w:rFonts w:asciiTheme="minorHAnsi" w:eastAsia="Arial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D3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Good IT Skills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offer additional subject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AF/C  </w:t>
            </w:r>
          </w:p>
        </w:tc>
      </w:tr>
      <w:tr w:rsidR="00E56529" w:rsidRPr="003D0CB2" w:rsidTr="003D0CB2">
        <w:trPr>
          <w:trHeight w:val="797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Experience &amp;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Knowledge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E5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Understanding of current teaching methodologies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I/R/L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D4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19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Experience and/or desire to teach at Post-16.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spacing w:after="254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 w:rsidTr="003D0CB2">
        <w:trPr>
          <w:trHeight w:val="3569"/>
        </w:trPr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lastRenderedPageBreak/>
              <w:t xml:space="preserve">Special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>Requirements</w:t>
            </w: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E6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E7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E8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E9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Committed and dedicated to the demands of teaching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Awareness of general curriculum trends 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Ability to form and maintain appropriate relationships and personal boundaries with children. </w:t>
            </w:r>
          </w:p>
          <w:p w:rsidR="003D0CB2" w:rsidRDefault="003D0CB2" w:rsidP="003D0CB2">
            <w:pPr>
              <w:rPr>
                <w:rFonts w:asciiTheme="minorHAnsi" w:eastAsia="Arial" w:hAnsiTheme="minorHAnsi" w:cstheme="minorHAnsi"/>
              </w:rPr>
            </w:pPr>
          </w:p>
          <w:p w:rsidR="00E56529" w:rsidRPr="003D0CB2" w:rsidRDefault="000727F0" w:rsidP="003D0CB2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Emotional resilience in working with challenging behaviours and attitudes to use of authority </w:t>
            </w:r>
            <w:proofErr w:type="gramStart"/>
            <w:r w:rsidRPr="003D0CB2">
              <w:rPr>
                <w:rFonts w:asciiTheme="minorHAnsi" w:eastAsia="Arial" w:hAnsiTheme="minorHAnsi" w:cstheme="minorHAnsi"/>
              </w:rPr>
              <w:t xml:space="preserve">and </w:t>
            </w:r>
            <w:r w:rsidR="003D0CB2">
              <w:rPr>
                <w:rFonts w:asciiTheme="minorHAnsi" w:eastAsia="Arial" w:hAnsiTheme="minorHAnsi" w:cstheme="minorHAnsi"/>
              </w:rPr>
              <w:t xml:space="preserve"> </w:t>
            </w:r>
            <w:r w:rsidR="003D0CB2" w:rsidRPr="003D0CB2">
              <w:rPr>
                <w:rFonts w:asciiTheme="minorHAnsi" w:eastAsia="Arial" w:hAnsiTheme="minorHAnsi" w:cstheme="minorHAnsi"/>
              </w:rPr>
              <w:t>maintaining</w:t>
            </w:r>
            <w:proofErr w:type="gramEnd"/>
            <w:r w:rsidR="003D0CB2" w:rsidRPr="003D0CB2">
              <w:rPr>
                <w:rFonts w:asciiTheme="minorHAnsi" w:eastAsia="Arial" w:hAnsiTheme="minorHAnsi" w:cstheme="minorHAnsi"/>
              </w:rPr>
              <w:t xml:space="preserve"> discipline.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AF/R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D5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Able to make a contribution to the extra-curricular life of the college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AF/I </w:t>
            </w:r>
          </w:p>
        </w:tc>
      </w:tr>
    </w:tbl>
    <w:p w:rsidR="00E56529" w:rsidRPr="003D0CB2" w:rsidRDefault="000727F0">
      <w:pPr>
        <w:spacing w:after="0"/>
        <w:rPr>
          <w:rFonts w:asciiTheme="minorHAnsi" w:hAnsiTheme="minorHAnsi" w:cstheme="minorHAnsi"/>
        </w:rPr>
      </w:pPr>
      <w:r w:rsidRPr="003D0CB2">
        <w:rPr>
          <w:rFonts w:asciiTheme="minorHAnsi" w:eastAsia="Times New Roman" w:hAnsiTheme="minorHAnsi" w:cstheme="minorHAnsi"/>
          <w:sz w:val="20"/>
        </w:rPr>
        <w:t xml:space="preserve">Standard/Rec/Person Specification </w:t>
      </w:r>
    </w:p>
    <w:tbl>
      <w:tblPr>
        <w:tblStyle w:val="TableGrid"/>
        <w:tblW w:w="14426" w:type="dxa"/>
        <w:tblInd w:w="-108" w:type="dxa"/>
        <w:tblCellMar>
          <w:top w:w="14" w:type="dxa"/>
          <w:left w:w="108" w:type="dxa"/>
          <w:bottom w:w="9" w:type="dxa"/>
          <w:right w:w="63" w:type="dxa"/>
        </w:tblCellMar>
        <w:tblLook w:val="04A0" w:firstRow="1" w:lastRow="0" w:firstColumn="1" w:lastColumn="0" w:noHBand="0" w:noVBand="1"/>
      </w:tblPr>
      <w:tblGrid>
        <w:gridCol w:w="1810"/>
        <w:gridCol w:w="300"/>
        <w:gridCol w:w="420"/>
        <w:gridCol w:w="1690"/>
        <w:gridCol w:w="1985"/>
        <w:gridCol w:w="1716"/>
        <w:gridCol w:w="994"/>
        <w:gridCol w:w="3766"/>
        <w:gridCol w:w="1745"/>
      </w:tblGrid>
      <w:tr w:rsidR="00E56529" w:rsidRPr="003D0CB2">
        <w:trPr>
          <w:trHeight w:val="332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E10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E11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E12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spacing w:after="235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ind w:left="108"/>
              <w:rPr>
                <w:rFonts w:asciiTheme="minorHAnsi" w:hAnsiTheme="minorHAnsi" w:cstheme="minorHAnsi"/>
              </w:rPr>
            </w:pP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Suitability to work with young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people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completed fully and legibly.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 w:rsidP="003D0CB2">
            <w:pPr>
              <w:spacing w:line="241" w:lineRule="auto"/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The ability to converse at ease with pupils/public/public bodies and provide advice in accurate spoken English is essential for the post.  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7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R/D/L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R/I/L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17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3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</w:tr>
      <w:tr w:rsidR="00E56529" w:rsidRPr="003D0CB2">
        <w:trPr>
          <w:trHeight w:val="542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  <w:b/>
              </w:rPr>
              <w:t xml:space="preserve">Key – Stage identified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221" w:type="dxa"/>
            <w:gridSpan w:val="4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AF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Application Form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Certificates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Tests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Presentation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Interview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lastRenderedPageBreak/>
              <w:t xml:space="preserve">R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References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  <w:tr w:rsidR="00E56529" w:rsidRPr="003D0CB2">
        <w:trPr>
          <w:trHeight w:val="269"/>
        </w:trPr>
        <w:tc>
          <w:tcPr>
            <w:tcW w:w="1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 </w:t>
            </w:r>
          </w:p>
        </w:tc>
        <w:tc>
          <w:tcPr>
            <w:tcW w:w="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6529" w:rsidRPr="003D0CB2" w:rsidRDefault="000727F0">
            <w:pPr>
              <w:rPr>
                <w:rFonts w:asciiTheme="minorHAnsi" w:hAnsiTheme="minorHAnsi" w:cstheme="minorHAnsi"/>
              </w:rPr>
            </w:pPr>
            <w:r w:rsidRPr="003D0CB2">
              <w:rPr>
                <w:rFonts w:asciiTheme="minorHAnsi" w:eastAsia="Arial" w:hAnsiTheme="minorHAnsi" w:cstheme="minorHAnsi"/>
              </w:rPr>
              <w:t xml:space="preserve">Lesson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E56529" w:rsidRPr="003D0CB2" w:rsidRDefault="00E56529">
            <w:pPr>
              <w:rPr>
                <w:rFonts w:asciiTheme="minorHAnsi" w:hAnsiTheme="minorHAnsi" w:cstheme="minorHAnsi"/>
              </w:rPr>
            </w:pPr>
          </w:p>
        </w:tc>
      </w:tr>
    </w:tbl>
    <w:p w:rsidR="00E56529" w:rsidRPr="003D0CB2" w:rsidRDefault="000727F0">
      <w:pPr>
        <w:spacing w:after="0"/>
        <w:jc w:val="both"/>
        <w:rPr>
          <w:rFonts w:asciiTheme="minorHAnsi" w:hAnsiTheme="minorHAnsi" w:cstheme="minorHAnsi"/>
        </w:rPr>
      </w:pPr>
      <w:r w:rsidRPr="003D0CB2">
        <w:rPr>
          <w:rFonts w:asciiTheme="minorHAnsi" w:eastAsia="Arial" w:hAnsiTheme="minorHAnsi" w:cstheme="minorHAnsi"/>
        </w:rPr>
        <w:t xml:space="preserve"> </w:t>
      </w:r>
    </w:p>
    <w:sectPr w:rsidR="00E56529" w:rsidRPr="003D0CB2">
      <w:pgSz w:w="16841" w:h="11906" w:orient="landscape"/>
      <w:pgMar w:top="1284" w:right="7542" w:bottom="723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529"/>
    <w:rsid w:val="000337D7"/>
    <w:rsid w:val="000727F0"/>
    <w:rsid w:val="003D0CB2"/>
    <w:rsid w:val="00870EF4"/>
    <w:rsid w:val="00CF5AE2"/>
    <w:rsid w:val="00E56529"/>
    <w:rsid w:val="00F4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E85818-EDCB-4937-A4FC-BB369E89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basedOn w:val="DefaultParagraphFont"/>
    <w:rsid w:val="003D0CB2"/>
  </w:style>
  <w:style w:type="character" w:customStyle="1" w:styleId="eop">
    <w:name w:val="eop"/>
    <w:basedOn w:val="DefaultParagraphFont"/>
    <w:rsid w:val="003D0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26f58df-5a9f-4357-a05c-968bc2ddc537">
      <Terms xmlns="http://schemas.microsoft.com/office/infopath/2007/PartnerControls"/>
    </lcf76f155ced4ddcb4097134ff3c332f>
    <TaxCatchAll xmlns="bb3abc9a-33a2-426e-b635-bddb1c20ef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A87A6E7658B74090C025EE7C6A9F8C" ma:contentTypeVersion="14" ma:contentTypeDescription="Create a new document." ma:contentTypeScope="" ma:versionID="85b889a7934c44e30e55b44654538d5f">
  <xsd:schema xmlns:xsd="http://www.w3.org/2001/XMLSchema" xmlns:xs="http://www.w3.org/2001/XMLSchema" xmlns:p="http://schemas.microsoft.com/office/2006/metadata/properties" xmlns:ns2="bb3abc9a-33a2-426e-b635-bddb1c20efc4" xmlns:ns3="d26f58df-5a9f-4357-a05c-968bc2ddc537" targetNamespace="http://schemas.microsoft.com/office/2006/metadata/properties" ma:root="true" ma:fieldsID="013f2ae06e3c5866c79b0a3316117cf3" ns2:_="" ns3:_="">
    <xsd:import namespace="bb3abc9a-33a2-426e-b635-bddb1c20efc4"/>
    <xsd:import namespace="d26f58df-5a9f-4357-a05c-968bc2ddc53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abc9a-33a2-426e-b635-bddb1c20ef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21e76ef-2f3d-4dc8-9c03-318c7a51d84d}" ma:internalName="TaxCatchAll" ma:showField="CatchAllData" ma:web="bb3abc9a-33a2-426e-b635-bddb1c20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f58df-5a9f-4357-a05c-968bc2ddc5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1c919f5-f631-4f93-bec3-e00ef083d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D5CC7-5643-4D77-9CF9-5B8F05AAE5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E6FF06-F02D-4804-89FF-5D24EB988594}">
  <ds:schemaRefs>
    <ds:schemaRef ds:uri="bb3abc9a-33a2-426e-b635-bddb1c20efc4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d26f58df-5a9f-4357-a05c-968bc2ddc537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6DC8994-80BD-45C3-8444-E2D834E7D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abc9a-33a2-426e-b635-bddb1c20efc4"/>
    <ds:schemaRef ds:uri="d26f58df-5a9f-4357-a05c-968bc2ddc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7A7A12-98E0-4DA9-B6B5-973AF659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DARLINGTON BOROUGH COUNCIL</vt:lpstr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DARLINGTON BOROUGH COUNCIL</dc:title>
  <dc:subject/>
  <dc:creator>Unknown User</dc:creator>
  <cp:keywords/>
  <cp:lastModifiedBy>Nicola Denham</cp:lastModifiedBy>
  <cp:revision>2</cp:revision>
  <dcterms:created xsi:type="dcterms:W3CDTF">2024-03-08T10:58:00Z</dcterms:created>
  <dcterms:modified xsi:type="dcterms:W3CDTF">2024-03-08T10:58:00Z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0x010100D2A87A6E7658B74090C025EE7C6A9F8C</vt:lpwstr>
  </property>
</Properties>
</file>