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Ponteland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PERSON SPECIFICATION FOR THE POST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MUSIC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78"/>
        <w:gridCol w:w="2750"/>
        <w:gridCol w:w="2970"/>
        <w:gridCol w:w="2675"/>
        <w:tblGridChange w:id="0">
          <w:tblGrid>
            <w:gridCol w:w="1978"/>
            <w:gridCol w:w="2750"/>
            <w:gridCol w:w="2970"/>
            <w:gridCol w:w="267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Essential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Requirements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Desirable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Requirements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Evidence From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2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Qualifications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(i)   Graduate with Qualified Teacher Status (degree, PGCE, BEd or equivalent)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Higher degree in relevant area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3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(ii)   Experience of successful teaching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Music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across all key stages including A level</w:t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Evidence of having led an area of examination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Music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 Classroom observation</w:t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2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(iii) Successful teaching experience across the full ability range</w:t>
            </w:r>
          </w:p>
          <w:p w:rsidR="00000000" w:rsidDel="00000000" w:rsidP="00000000" w:rsidRDefault="00000000" w:rsidRPr="00000000" w14:paraId="0000002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Evidence of regularly engaging in personal professional development to develop subject knowledge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2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2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2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Knowledge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(i)   Clear views on what constitutes effective                   classroom practice</w:t>
            </w:r>
          </w:p>
          <w:p w:rsidR="00000000" w:rsidDel="00000000" w:rsidP="00000000" w:rsidRDefault="00000000" w:rsidRPr="00000000" w14:paraId="0000003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Classroom observation</w:t>
            </w:r>
          </w:p>
          <w:p w:rsidR="00000000" w:rsidDel="00000000" w:rsidP="00000000" w:rsidRDefault="00000000" w:rsidRPr="00000000" w14:paraId="0000004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4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(ii)  Excellent subject knowledge</w:t>
            </w:r>
          </w:p>
          <w:p w:rsidR="00000000" w:rsidDel="00000000" w:rsidP="00000000" w:rsidRDefault="00000000" w:rsidRPr="00000000" w14:paraId="0000004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Higher degree in relevant area</w:t>
            </w:r>
          </w:p>
          <w:p w:rsidR="00000000" w:rsidDel="00000000" w:rsidP="00000000" w:rsidRDefault="00000000" w:rsidRPr="00000000" w14:paraId="0000004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Letter of Application</w:t>
            </w:r>
          </w:p>
          <w:p w:rsidR="00000000" w:rsidDel="00000000" w:rsidP="00000000" w:rsidRDefault="00000000" w:rsidRPr="00000000" w14:paraId="0000004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4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(iii) Ability to expertly demonstrate a range of learning and teaching strategies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Involvement in specific learning and teaching projects</w:t>
            </w:r>
          </w:p>
          <w:p w:rsidR="00000000" w:rsidDel="00000000" w:rsidP="00000000" w:rsidRDefault="00000000" w:rsidRPr="00000000" w14:paraId="0000005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Letter of Application</w:t>
            </w:r>
          </w:p>
          <w:p w:rsidR="00000000" w:rsidDel="00000000" w:rsidP="00000000" w:rsidRDefault="00000000" w:rsidRPr="00000000" w14:paraId="0000005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5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55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(iv) Commitment to continual improvement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Evidence of engagement with regular CPD </w:t>
            </w:r>
          </w:p>
          <w:p w:rsidR="00000000" w:rsidDel="00000000" w:rsidP="00000000" w:rsidRDefault="00000000" w:rsidRPr="00000000" w14:paraId="0000005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Involvement in Action Research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Personal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0"/>
                <w:sz w:val="36"/>
                <w:szCs w:val="36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Qualities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(i)   Ability to work as  part of a subject/ curriculum team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6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</w:tc>
      </w:tr>
      <w:tr>
        <w:trPr>
          <w:cantSplit w:val="1"/>
          <w:trHeight w:val="109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(ii)   Excellent ICT skills</w:t>
            </w:r>
          </w:p>
          <w:p w:rsidR="00000000" w:rsidDel="00000000" w:rsidP="00000000" w:rsidRDefault="00000000" w:rsidRPr="00000000" w14:paraId="0000006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Experience of working with electronic whiteboards, VTLE’s etc.</w:t>
            </w:r>
          </w:p>
          <w:p w:rsidR="00000000" w:rsidDel="00000000" w:rsidP="00000000" w:rsidRDefault="00000000" w:rsidRPr="00000000" w14:paraId="0000006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Classroom observation</w:t>
            </w:r>
          </w:p>
          <w:p w:rsidR="00000000" w:rsidDel="00000000" w:rsidP="00000000" w:rsidRDefault="00000000" w:rsidRPr="00000000" w14:paraId="0000006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Letter of Application</w:t>
            </w:r>
          </w:p>
          <w:p w:rsidR="00000000" w:rsidDel="00000000" w:rsidP="00000000" w:rsidRDefault="00000000" w:rsidRPr="00000000" w14:paraId="0000006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6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2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(iii)  Ability to promote excellent classroom behaviour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Classroom observation</w:t>
            </w:r>
          </w:p>
          <w:p w:rsidR="00000000" w:rsidDel="00000000" w:rsidP="00000000" w:rsidRDefault="00000000" w:rsidRPr="00000000" w14:paraId="0000007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</w:tc>
      </w:tr>
      <w:tr>
        <w:trPr>
          <w:cantSplit w:val="1"/>
          <w:trHeight w:val="261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(iv)  Excellent personal and organisational skills e.g. lesson preparation, scheme of work development, meeting deadlines, good record keeping etc.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8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8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8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(v)  Excellent interpersonal skills </w:t>
            </w:r>
          </w:p>
          <w:p w:rsidR="00000000" w:rsidDel="00000000" w:rsidP="00000000" w:rsidRDefault="00000000" w:rsidRPr="00000000" w14:paraId="0000008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8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9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(vi)  Hard working, healthy and good attendance record</w:t>
            </w:r>
          </w:p>
          <w:p w:rsidR="00000000" w:rsidDel="00000000" w:rsidP="00000000" w:rsidRDefault="00000000" w:rsidRPr="00000000" w14:paraId="00000093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Post interview check</w:t>
            </w:r>
          </w:p>
          <w:p w:rsidR="00000000" w:rsidDel="00000000" w:rsidP="00000000" w:rsidRDefault="00000000" w:rsidRPr="00000000" w14:paraId="0000009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0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(vii) Likes working with young people and can contribute to whole school ethos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Can contribute to wider school development e.g. sport, drama, music, visits etc.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A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 </w:t>
            </w:r>
          </w:p>
          <w:p w:rsidR="00000000" w:rsidDel="00000000" w:rsidP="00000000" w:rsidRDefault="00000000" w:rsidRPr="00000000" w14:paraId="000000A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72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(viii) Good sense of humour and personal resilience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A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</w:tc>
      </w:tr>
    </w:tbl>
    <w:p w:rsidR="00000000" w:rsidDel="00000000" w:rsidP="00000000" w:rsidRDefault="00000000" w:rsidRPr="00000000" w14:paraId="000000A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vertAlign w:val="baseline"/>
        </w:rPr>
      </w:pPr>
      <w:r w:rsidDel="00000000" w:rsidR="00000000" w:rsidRPr="00000000">
        <w:rPr>
          <w:rtl w:val="0"/>
        </w:rPr>
        <w:t xml:space="preserve">Stef McElwee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Headteacher </w:t>
      </w:r>
    </w:p>
    <w:p w:rsidR="00000000" w:rsidDel="00000000" w:rsidP="00000000" w:rsidRDefault="00000000" w:rsidRPr="00000000" w14:paraId="000000AA">
      <w:pPr>
        <w:rPr>
          <w:vertAlign w:val="baseline"/>
        </w:rPr>
      </w:pPr>
      <w:r w:rsidDel="00000000" w:rsidR="00000000" w:rsidRPr="00000000">
        <w:rPr>
          <w:rtl w:val="0"/>
        </w:rPr>
        <w:t xml:space="preserve">Feb 2024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oi0IV81ZPUkW7wR069GnEnY86w==">CgMxLjA4AHIhMXVqVWFkWHgyaElWTTg5SWhZeElaOWtEUGJwMGFJV2Nx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2018-10-03T12:18:00Z</dcterms:created>
  <dc:creator>Carol Wilson</dc:creator>
</cp:coreProperties>
</file>