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E5</w:t>
            </w:r>
            <w:r w:rsidR="000727F0"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IT Skills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545B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Examination marking experience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545B23">
              <w:rPr>
                <w:rFonts w:asciiTheme="minorHAnsi" w:eastAsia="Arial" w:hAnsiTheme="minorHAnsi" w:cstheme="minorHAnsi"/>
              </w:rPr>
              <w:t>6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Default="005432DF" w:rsidP="003D0C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Understanding of the central need for high levels of literacy and </w:t>
            </w:r>
            <w:proofErr w:type="spellStart"/>
            <w:r>
              <w:rPr>
                <w:rFonts w:asciiTheme="minorHAnsi" w:eastAsia="Arial" w:hAnsiTheme="minorHAnsi" w:cstheme="minorHAnsi"/>
              </w:rPr>
              <w:t>oracy</w:t>
            </w:r>
            <w:proofErr w:type="spellEnd"/>
            <w:r w:rsidR="003D0CB2"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5432DF" w:rsidRDefault="005432DF" w:rsidP="003D0CB2">
            <w:pPr>
              <w:rPr>
                <w:rFonts w:asciiTheme="minorHAnsi" w:hAnsiTheme="minorHAnsi" w:cstheme="minorHAnsi"/>
              </w:rPr>
            </w:pPr>
          </w:p>
          <w:p w:rsidR="005432DF" w:rsidRPr="003D0CB2" w:rsidRDefault="005432DF" w:rsidP="003D0C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the</w:t>
            </w:r>
            <w:r w:rsidR="00772734">
              <w:rPr>
                <w:rFonts w:asciiTheme="minorHAnsi" w:hAnsiTheme="minorHAnsi" w:cstheme="minorHAnsi"/>
              </w:rPr>
              <w:t xml:space="preserve"> centrality</w:t>
            </w:r>
            <w:r w:rsidR="00A443E3">
              <w:rPr>
                <w:rFonts w:asciiTheme="minorHAnsi" w:hAnsiTheme="minorHAnsi" w:cstheme="minorHAnsi"/>
              </w:rPr>
              <w:t xml:space="preserve"> of reading for progress and pleasure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Pr="003D0CB2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D6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>make a contribution</w:t>
            </w:r>
            <w:proofErr w:type="gramEnd"/>
            <w:r w:rsidRPr="003D0CB2">
              <w:rPr>
                <w:rFonts w:asciiTheme="minorHAnsi" w:eastAsia="Arial" w:hAnsiTheme="minorHAnsi" w:cstheme="minorHAnsi"/>
              </w:rPr>
              <w:t xml:space="preserve"> to the extra-curricular life of the college </w:t>
            </w: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Willingness to contribute to enrichment</w:t>
            </w: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Default="005432DF">
            <w:pPr>
              <w:rPr>
                <w:rFonts w:asciiTheme="minorHAnsi" w:hAnsiTheme="minorHAnsi" w:cstheme="minorHAnsi"/>
              </w:rPr>
            </w:pPr>
          </w:p>
          <w:p w:rsidR="005432DF" w:rsidRPr="003D0CB2" w:rsidRDefault="005432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leading/ supporting school plays/ drama / reading clubs / public speaking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</w:t>
            </w:r>
            <w:r w:rsidR="00772734">
              <w:rPr>
                <w:rFonts w:asciiTheme="minorHAnsi" w:eastAsia="Arial" w:hAnsiTheme="minorHAnsi" w:cstheme="minorHAnsi"/>
              </w:rPr>
              <w:t>9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772734">
              <w:rPr>
                <w:rFonts w:asciiTheme="minorHAnsi" w:eastAsia="Arial" w:hAnsiTheme="minorHAnsi" w:cstheme="minorHAnsi"/>
              </w:rPr>
              <w:t>0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>E1</w:t>
            </w:r>
            <w:r w:rsidR="00772734">
              <w:rPr>
                <w:rFonts w:asciiTheme="minorHAnsi" w:eastAsia="Arial" w:hAnsiTheme="minorHAnsi" w:cstheme="minorHAnsi"/>
              </w:rPr>
              <w:t>1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5432DF"/>
    <w:rsid w:val="00545B23"/>
    <w:rsid w:val="006C274D"/>
    <w:rsid w:val="00772734"/>
    <w:rsid w:val="00870EF4"/>
    <w:rsid w:val="00A443E3"/>
    <w:rsid w:val="00B26AA4"/>
    <w:rsid w:val="00BF5A6F"/>
    <w:rsid w:val="00E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  <w:style w:type="paragraph" w:styleId="BalloonText">
    <w:name w:val="Balloon Text"/>
    <w:basedOn w:val="Normal"/>
    <w:link w:val="BalloonTextChar"/>
    <w:uiPriority w:val="99"/>
    <w:semiHidden/>
    <w:unhideWhenUsed/>
    <w:rsid w:val="006C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6FF06-F02D-4804-89FF-5D24EB988594}">
  <ds:schemaRefs>
    <ds:schemaRef ds:uri="http://purl.org/dc/elements/1.1/"/>
    <ds:schemaRef ds:uri="http://purl.org/dc/terms/"/>
    <ds:schemaRef ds:uri="http://schemas.microsoft.com/office/2006/documentManagement/types"/>
    <ds:schemaRef ds:uri="d26f58df-5a9f-4357-a05c-968bc2ddc53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b3abc9a-33a2-426e-b635-bddb1c20ef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94546-CC43-45D7-AE03-9709DF2F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Nicola Denham</cp:lastModifiedBy>
  <cp:revision>2</cp:revision>
  <cp:lastPrinted>2023-04-20T14:32:00Z</cp:lastPrinted>
  <dcterms:created xsi:type="dcterms:W3CDTF">2024-01-22T14:31:00Z</dcterms:created>
  <dcterms:modified xsi:type="dcterms:W3CDTF">2024-01-22T14:31:00Z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