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Ponteland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b w:val="1"/>
          <w:sz w:val="36"/>
          <w:szCs w:val="36"/>
          <w:u w:val="single"/>
          <w:vertAlign w:val="baseline"/>
          <w:rtl w:val="0"/>
        </w:rPr>
        <w:t xml:space="preserve">PERSON SPECIFICATION FOR THE POST 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HISTORY</w:t>
      </w:r>
      <w:r w:rsidDel="00000000" w:rsidR="00000000" w:rsidRPr="00000000">
        <w:rPr>
          <w:b w:val="1"/>
          <w:sz w:val="36"/>
          <w:szCs w:val="36"/>
          <w:u w:val="single"/>
          <w:vertAlign w:val="baseline"/>
          <w:rtl w:val="0"/>
        </w:rPr>
        <w:t xml:space="preserve"> 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78"/>
        <w:gridCol w:w="2750"/>
        <w:gridCol w:w="2970"/>
        <w:gridCol w:w="2675"/>
        <w:tblGridChange w:id="0">
          <w:tblGrid>
            <w:gridCol w:w="1978"/>
            <w:gridCol w:w="2750"/>
            <w:gridCol w:w="2970"/>
            <w:gridCol w:w="267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Essential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Requirements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Desirable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Requirements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Evidence From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2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C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Qualifications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(i)   Graduate with Qualified Teacher Status (degree, PGCE, BEd or equivalent)</w:t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Higher degree in relevant area</w:t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3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(ii)   Experience of successful teaching across all key stages including A level</w:t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Evidence of having led an area of examination </w:t>
            </w:r>
          </w:p>
          <w:p w:rsidR="00000000" w:rsidDel="00000000" w:rsidP="00000000" w:rsidRDefault="00000000" w:rsidRPr="00000000" w14:paraId="0000001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Application Form Classroom observation</w:t>
            </w:r>
          </w:p>
          <w:p w:rsidR="00000000" w:rsidDel="00000000" w:rsidP="00000000" w:rsidRDefault="00000000" w:rsidRPr="00000000" w14:paraId="0000002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2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(iii) Successful teaching experience across the full ability range</w:t>
            </w:r>
          </w:p>
          <w:p w:rsidR="00000000" w:rsidDel="00000000" w:rsidP="00000000" w:rsidRDefault="00000000" w:rsidRPr="00000000" w14:paraId="0000002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Evidence of regularly engaging in personal professional development to develop subject knowledge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2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2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2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D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Knowledge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(i)   Clear views on what constitutes effective                   classroom practice</w:t>
            </w:r>
          </w:p>
          <w:p w:rsidR="00000000" w:rsidDel="00000000" w:rsidP="00000000" w:rsidRDefault="00000000" w:rsidRPr="00000000" w14:paraId="0000003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Classroom observation</w:t>
            </w:r>
          </w:p>
          <w:p w:rsidR="00000000" w:rsidDel="00000000" w:rsidP="00000000" w:rsidRDefault="00000000" w:rsidRPr="00000000" w14:paraId="0000004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4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0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(ii)  Excellent subject knowledge</w:t>
            </w:r>
          </w:p>
          <w:p w:rsidR="00000000" w:rsidDel="00000000" w:rsidP="00000000" w:rsidRDefault="00000000" w:rsidRPr="00000000" w14:paraId="0000004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Higher degree in relevant area</w:t>
            </w:r>
          </w:p>
          <w:p w:rsidR="00000000" w:rsidDel="00000000" w:rsidP="00000000" w:rsidRDefault="00000000" w:rsidRPr="00000000" w14:paraId="0000004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Letter of Application</w:t>
            </w:r>
          </w:p>
          <w:p w:rsidR="00000000" w:rsidDel="00000000" w:rsidP="00000000" w:rsidRDefault="00000000" w:rsidRPr="00000000" w14:paraId="0000004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4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1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(iii) Ability to expertly demonstrate a range of learning and teaching strategies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Involvement in specific learning and teaching projects</w:t>
            </w:r>
          </w:p>
          <w:p w:rsidR="00000000" w:rsidDel="00000000" w:rsidP="00000000" w:rsidRDefault="00000000" w:rsidRPr="00000000" w14:paraId="0000005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Letter of Application</w:t>
            </w:r>
          </w:p>
          <w:p w:rsidR="00000000" w:rsidDel="00000000" w:rsidP="00000000" w:rsidRDefault="00000000" w:rsidRPr="00000000" w14:paraId="0000005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5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55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1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(iv) Commitment to continual improvement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Evidence of engagement with regular CPD </w:t>
            </w:r>
          </w:p>
          <w:p w:rsidR="00000000" w:rsidDel="00000000" w:rsidP="00000000" w:rsidRDefault="00000000" w:rsidRPr="00000000" w14:paraId="0000005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Involvement in Action Research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5C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Personal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b w:val="0"/>
                <w:sz w:val="36"/>
                <w:szCs w:val="36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Qualities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(i)   Ability to work as  part of a subject/ curriculum team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6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</w:tc>
      </w:tr>
      <w:tr>
        <w:trPr>
          <w:cantSplit w:val="1"/>
          <w:trHeight w:val="109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(ii)   Excellent ICT skills</w:t>
            </w:r>
          </w:p>
          <w:p w:rsidR="00000000" w:rsidDel="00000000" w:rsidP="00000000" w:rsidRDefault="00000000" w:rsidRPr="00000000" w14:paraId="00000066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Experience of working with electronic whiteboards, VTLE’s etc.</w:t>
            </w:r>
          </w:p>
          <w:p w:rsidR="00000000" w:rsidDel="00000000" w:rsidP="00000000" w:rsidRDefault="00000000" w:rsidRPr="00000000" w14:paraId="0000006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Classroom observation</w:t>
            </w:r>
          </w:p>
          <w:p w:rsidR="00000000" w:rsidDel="00000000" w:rsidP="00000000" w:rsidRDefault="00000000" w:rsidRPr="00000000" w14:paraId="0000006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Letter of Application</w:t>
            </w:r>
          </w:p>
          <w:p w:rsidR="00000000" w:rsidDel="00000000" w:rsidP="00000000" w:rsidRDefault="00000000" w:rsidRPr="00000000" w14:paraId="0000006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6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2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(iii)  Ability to promote excellent classroom behaviour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Classroom observation</w:t>
            </w:r>
          </w:p>
          <w:p w:rsidR="00000000" w:rsidDel="00000000" w:rsidP="00000000" w:rsidRDefault="00000000" w:rsidRPr="00000000" w14:paraId="0000007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</w:tc>
      </w:tr>
      <w:tr>
        <w:trPr>
          <w:cantSplit w:val="1"/>
          <w:trHeight w:val="261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(iv)  Excellent personal and organisational skills e.g. lesson preparation, scheme of work development, meeting deadlines, good record keeping etc.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8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8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8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(v)  Excellent interpersonal skills </w:t>
            </w:r>
          </w:p>
          <w:p w:rsidR="00000000" w:rsidDel="00000000" w:rsidP="00000000" w:rsidRDefault="00000000" w:rsidRPr="00000000" w14:paraId="0000008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8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9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(vi)  Hard working, healthy and good attendance record</w:t>
            </w:r>
          </w:p>
          <w:p w:rsidR="00000000" w:rsidDel="00000000" w:rsidP="00000000" w:rsidRDefault="00000000" w:rsidRPr="00000000" w14:paraId="00000093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Post interview check</w:t>
            </w:r>
          </w:p>
          <w:p w:rsidR="00000000" w:rsidDel="00000000" w:rsidP="00000000" w:rsidRDefault="00000000" w:rsidRPr="00000000" w14:paraId="0000009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0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(vii) Likes working with young people and can contribute to whole school ethos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Can contribute to wider school development e.g. sport, drama, music, visits etc.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A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 </w:t>
            </w:r>
          </w:p>
          <w:p w:rsidR="00000000" w:rsidDel="00000000" w:rsidP="00000000" w:rsidRDefault="00000000" w:rsidRPr="00000000" w14:paraId="000000A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72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(viii) Good sense of humour and personal resilience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A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</w:tc>
      </w:tr>
    </w:tbl>
    <w:p w:rsidR="00000000" w:rsidDel="00000000" w:rsidP="00000000" w:rsidRDefault="00000000" w:rsidRPr="00000000" w14:paraId="000000A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vertAlign w:val="baseline"/>
        </w:rPr>
      </w:pPr>
      <w:r w:rsidDel="00000000" w:rsidR="00000000" w:rsidRPr="00000000">
        <w:rPr>
          <w:rtl w:val="0"/>
        </w:rPr>
        <w:t xml:space="preserve">Stefan McElwee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Headteacher </w:t>
      </w:r>
    </w:p>
    <w:p w:rsidR="00000000" w:rsidDel="00000000" w:rsidP="00000000" w:rsidRDefault="00000000" w:rsidRPr="00000000" w14:paraId="000000AA">
      <w:pPr>
        <w:rPr>
          <w:vertAlign w:val="baseline"/>
        </w:rPr>
      </w:pPr>
      <w:r w:rsidDel="00000000" w:rsidR="00000000" w:rsidRPr="00000000">
        <w:rPr>
          <w:rtl w:val="0"/>
        </w:rPr>
        <w:t xml:space="preserve">April 2023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x96hnkrFpWYA2Qe/IpRsNwbRzw==">AMUW2mXJXXM0ArxECfmHrGOxr17u3+c0MZmV1eyipCEYYSk7pmikylwbvhV1BIi14w8+8v8YmII+g9n6RjuJ5nEHV0Xbj23Pl3Ndx1YI2N0JId55lMWTT4Y=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2018-10-03T12:18:00Z</dcterms:created>
  <dc:creator>Carol Wilson</dc:creator>
</cp:coreProperties>
</file>