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17B2" w:rsidRDefault="007517B2" w:rsidP="003C415C">
      <w:pPr>
        <w:rPr>
          <w:rFonts w:ascii="PT Sans" w:eastAsia="PT Sans" w:hAnsi="PT Sans" w:cs="PT Sans"/>
          <w:b/>
          <w:sz w:val="22"/>
          <w:szCs w:val="22"/>
          <w:u w:val="single"/>
        </w:rPr>
      </w:pPr>
      <w:bookmarkStart w:id="0" w:name="_GoBack"/>
      <w:bookmarkEnd w:id="0"/>
      <w:r w:rsidRPr="00BE7AAB">
        <w:rPr>
          <w:noProof/>
        </w:rPr>
        <w:drawing>
          <wp:inline distT="0" distB="0" distL="0" distR="0" wp14:anchorId="7A6D62BE" wp14:editId="5171FBC6">
            <wp:extent cx="1304909" cy="12997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9488" cy="1304305"/>
                    </a:xfrm>
                    <a:prstGeom prst="rect">
                      <a:avLst/>
                    </a:prstGeom>
                    <a:noFill/>
                    <a:ln>
                      <a:noFill/>
                    </a:ln>
                  </pic:spPr>
                </pic:pic>
              </a:graphicData>
            </a:graphic>
          </wp:inline>
        </w:drawing>
      </w:r>
    </w:p>
    <w:p w:rsidR="007517B2" w:rsidRDefault="007517B2" w:rsidP="003C415C">
      <w:pPr>
        <w:rPr>
          <w:rFonts w:ascii="PT Sans" w:eastAsia="PT Sans" w:hAnsi="PT Sans" w:cs="PT Sans"/>
          <w:b/>
          <w:sz w:val="22"/>
          <w:szCs w:val="22"/>
          <w:u w:val="single"/>
        </w:rPr>
      </w:pPr>
    </w:p>
    <w:p w:rsidR="003C415C" w:rsidRDefault="003C415C" w:rsidP="003C415C">
      <w:pPr>
        <w:rPr>
          <w:rFonts w:ascii="PT Sans" w:eastAsia="PT Sans" w:hAnsi="PT Sans" w:cs="PT Sans"/>
          <w:b/>
          <w:sz w:val="22"/>
          <w:szCs w:val="22"/>
          <w:u w:val="single"/>
        </w:rPr>
      </w:pPr>
      <w:r>
        <w:rPr>
          <w:rFonts w:ascii="PT Sans" w:eastAsia="PT Sans" w:hAnsi="PT Sans" w:cs="PT Sans"/>
          <w:b/>
          <w:sz w:val="22"/>
          <w:szCs w:val="22"/>
          <w:u w:val="single"/>
        </w:rPr>
        <w:t xml:space="preserve">Job Description </w:t>
      </w:r>
    </w:p>
    <w:p w:rsidR="003C415C" w:rsidRDefault="003C415C" w:rsidP="003C415C">
      <w:pPr>
        <w:rPr>
          <w:rFonts w:ascii="PT Sans" w:eastAsia="PT Sans" w:hAnsi="PT Sans" w:cs="PT Sans"/>
          <w:b/>
          <w:sz w:val="22"/>
          <w:szCs w:val="22"/>
          <w:u w:val="single"/>
        </w:rPr>
      </w:pPr>
    </w:p>
    <w:p w:rsidR="003C415C" w:rsidRDefault="003C415C" w:rsidP="003C415C">
      <w:pPr>
        <w:ind w:left="2160"/>
        <w:rPr>
          <w:rFonts w:ascii="PT Sans" w:eastAsia="PT Sans" w:hAnsi="PT Sans" w:cs="PT Sans"/>
          <w:sz w:val="22"/>
          <w:szCs w:val="22"/>
        </w:rPr>
      </w:pPr>
      <w:r>
        <w:rPr>
          <w:rFonts w:ascii="PT Sans" w:eastAsia="PT Sans" w:hAnsi="PT Sans" w:cs="PT Sans"/>
          <w:b/>
          <w:sz w:val="22"/>
          <w:szCs w:val="22"/>
        </w:rPr>
        <w:t xml:space="preserve">Job Title: </w:t>
      </w:r>
      <w:r>
        <w:rPr>
          <w:rFonts w:ascii="PT Sans" w:eastAsia="PT Sans" w:hAnsi="PT Sans" w:cs="PT Sans"/>
          <w:b/>
          <w:sz w:val="22"/>
          <w:szCs w:val="22"/>
        </w:rPr>
        <w:tab/>
        <w:t xml:space="preserve">Classroom Teacher  </w:t>
      </w:r>
    </w:p>
    <w:p w:rsidR="003C415C" w:rsidRDefault="003C415C" w:rsidP="003C415C">
      <w:pPr>
        <w:rPr>
          <w:rFonts w:ascii="PT Sans" w:eastAsia="PT Sans" w:hAnsi="PT Sans" w:cs="PT Sans"/>
          <w:b/>
          <w:sz w:val="22"/>
          <w:szCs w:val="22"/>
        </w:rPr>
      </w:pPr>
    </w:p>
    <w:p w:rsidR="003C415C" w:rsidRDefault="003C415C" w:rsidP="003C415C">
      <w:pPr>
        <w:rPr>
          <w:rFonts w:ascii="PT Sans" w:eastAsia="PT Sans" w:hAnsi="PT Sans" w:cs="PT Sans"/>
          <w:b/>
          <w:sz w:val="22"/>
          <w:szCs w:val="22"/>
        </w:rPr>
      </w:pPr>
      <w:r>
        <w:rPr>
          <w:rFonts w:ascii="PT Sans" w:eastAsia="PT Sans" w:hAnsi="PT Sans" w:cs="PT Sans"/>
          <w:b/>
          <w:sz w:val="22"/>
          <w:szCs w:val="22"/>
        </w:rPr>
        <w:t>Location:</w:t>
      </w:r>
      <w:r>
        <w:rPr>
          <w:rFonts w:ascii="PT Sans" w:eastAsia="PT Sans" w:hAnsi="PT Sans" w:cs="PT Sans"/>
          <w:b/>
          <w:sz w:val="22"/>
          <w:szCs w:val="22"/>
        </w:rPr>
        <w:tab/>
        <w:t xml:space="preserve">     </w:t>
      </w:r>
      <w:r>
        <w:rPr>
          <w:rFonts w:ascii="PT Sans" w:eastAsia="PT Sans" w:hAnsi="PT Sans" w:cs="PT Sans"/>
          <w:b/>
          <w:sz w:val="22"/>
          <w:szCs w:val="22"/>
        </w:rPr>
        <w:tab/>
        <w:t>Hadrian Park Primary School</w:t>
      </w:r>
    </w:p>
    <w:p w:rsidR="003C415C" w:rsidRDefault="003C415C" w:rsidP="003C415C">
      <w:pPr>
        <w:rPr>
          <w:rFonts w:ascii="PT Sans" w:eastAsia="PT Sans" w:hAnsi="PT Sans" w:cs="PT Sans"/>
          <w:sz w:val="22"/>
          <w:szCs w:val="22"/>
        </w:rPr>
      </w:pPr>
      <w:r>
        <w:rPr>
          <w:rFonts w:ascii="PT Sans" w:eastAsia="PT Sans" w:hAnsi="PT Sans" w:cs="PT Sans"/>
          <w:b/>
          <w:sz w:val="22"/>
          <w:szCs w:val="22"/>
        </w:rPr>
        <w:tab/>
      </w:r>
    </w:p>
    <w:p w:rsidR="003C415C" w:rsidRDefault="003C415C" w:rsidP="003C415C">
      <w:pPr>
        <w:rPr>
          <w:rFonts w:ascii="PT Sans" w:eastAsia="PT Sans" w:hAnsi="PT Sans" w:cs="PT Sans"/>
          <w:sz w:val="22"/>
          <w:szCs w:val="22"/>
        </w:rPr>
      </w:pPr>
      <w:r>
        <w:rPr>
          <w:rFonts w:ascii="PT Sans" w:eastAsia="PT Sans" w:hAnsi="PT Sans" w:cs="PT Sans"/>
          <w:b/>
          <w:sz w:val="22"/>
          <w:szCs w:val="22"/>
        </w:rPr>
        <w:t>Hours of work:</w:t>
      </w:r>
      <w:r>
        <w:rPr>
          <w:rFonts w:ascii="PT Sans" w:eastAsia="PT Sans" w:hAnsi="PT Sans" w:cs="PT Sans"/>
          <w:b/>
          <w:sz w:val="22"/>
          <w:szCs w:val="22"/>
        </w:rPr>
        <w:tab/>
        <w:t xml:space="preserve">Full Time </w:t>
      </w:r>
    </w:p>
    <w:p w:rsidR="003C415C" w:rsidRDefault="003C415C" w:rsidP="003C415C">
      <w:pPr>
        <w:rPr>
          <w:rFonts w:ascii="PT Sans" w:eastAsia="PT Sans" w:hAnsi="PT Sans" w:cs="PT Sans"/>
          <w:b/>
          <w:sz w:val="22"/>
          <w:szCs w:val="22"/>
        </w:rPr>
      </w:pPr>
    </w:p>
    <w:p w:rsidR="003C415C" w:rsidRDefault="003C415C" w:rsidP="003C415C">
      <w:pPr>
        <w:rPr>
          <w:rFonts w:ascii="PT Sans" w:eastAsia="PT Sans" w:hAnsi="PT Sans" w:cs="PT Sans"/>
          <w:b/>
          <w:sz w:val="22"/>
          <w:szCs w:val="22"/>
          <w:u w:val="single"/>
        </w:rPr>
      </w:pPr>
      <w:r>
        <w:rPr>
          <w:rFonts w:ascii="PT Sans" w:eastAsia="PT Sans" w:hAnsi="PT Sans" w:cs="PT Sans"/>
          <w:b/>
          <w:sz w:val="22"/>
          <w:szCs w:val="22"/>
          <w:u w:val="single"/>
        </w:rPr>
        <w:t>Purpose of the Role:</w:t>
      </w:r>
    </w:p>
    <w:p w:rsidR="003C415C" w:rsidRDefault="003C415C" w:rsidP="003C415C">
      <w:pPr>
        <w:rPr>
          <w:rFonts w:ascii="PT Sans" w:eastAsia="PT Sans" w:hAnsi="PT Sans" w:cs="PT Sans"/>
          <w:b/>
          <w:sz w:val="22"/>
          <w:szCs w:val="22"/>
          <w:u w:val="single"/>
        </w:rPr>
      </w:pPr>
    </w:p>
    <w:p w:rsidR="003C415C" w:rsidRDefault="003C415C" w:rsidP="003C415C">
      <w:pPr>
        <w:numPr>
          <w:ilvl w:val="0"/>
          <w:numId w:val="2"/>
        </w:numPr>
        <w:rPr>
          <w:rFonts w:ascii="PT Sans" w:eastAsia="PT Sans" w:hAnsi="PT Sans" w:cs="PT Sans"/>
          <w:i/>
          <w:sz w:val="22"/>
          <w:szCs w:val="22"/>
        </w:rPr>
      </w:pPr>
      <w:r>
        <w:rPr>
          <w:rFonts w:ascii="PT Sans" w:eastAsia="PT Sans" w:hAnsi="PT Sans" w:cs="PT Sans"/>
          <w:sz w:val="22"/>
          <w:szCs w:val="22"/>
        </w:rPr>
        <w:t>To implement and deliver an appropriately broad, balanced, relevant and differentiated curriculum for pupils and to support designated curriculum areas as appropriate</w:t>
      </w:r>
      <w:r w:rsidR="007517B2">
        <w:rPr>
          <w:rFonts w:ascii="PT Sans" w:eastAsia="PT Sans" w:hAnsi="PT Sans" w:cs="PT Sans"/>
          <w:sz w:val="22"/>
          <w:szCs w:val="22"/>
        </w:rPr>
        <w:t xml:space="preserve"> (in class or remotely)</w:t>
      </w:r>
    </w:p>
    <w:p w:rsidR="003C415C" w:rsidRDefault="003C415C" w:rsidP="003C415C">
      <w:pPr>
        <w:numPr>
          <w:ilvl w:val="0"/>
          <w:numId w:val="2"/>
        </w:numPr>
        <w:rPr>
          <w:rFonts w:ascii="PT Sans" w:eastAsia="PT Sans" w:hAnsi="PT Sans" w:cs="PT Sans"/>
          <w:i/>
          <w:sz w:val="22"/>
          <w:szCs w:val="22"/>
        </w:rPr>
      </w:pPr>
      <w:r>
        <w:rPr>
          <w:rFonts w:ascii="PT Sans" w:eastAsia="PT Sans" w:hAnsi="PT Sans" w:cs="PT Sans"/>
          <w:sz w:val="22"/>
          <w:szCs w:val="22"/>
        </w:rPr>
        <w:t>To monitor and support the overall progress and development of pupils</w:t>
      </w:r>
    </w:p>
    <w:p w:rsidR="003C415C" w:rsidRDefault="003C415C" w:rsidP="003C415C">
      <w:pPr>
        <w:numPr>
          <w:ilvl w:val="0"/>
          <w:numId w:val="2"/>
        </w:numPr>
        <w:rPr>
          <w:rFonts w:ascii="PT Sans" w:eastAsia="PT Sans" w:hAnsi="PT Sans" w:cs="PT Sans"/>
          <w:i/>
          <w:sz w:val="22"/>
          <w:szCs w:val="22"/>
        </w:rPr>
      </w:pPr>
      <w:r>
        <w:rPr>
          <w:rFonts w:ascii="PT Sans" w:eastAsia="PT Sans" w:hAnsi="PT Sans" w:cs="PT Sans"/>
          <w:sz w:val="22"/>
          <w:szCs w:val="22"/>
        </w:rPr>
        <w:t>To facilitate and encourage a learning experience which provides pupils with the opportunity to achieve their individual potential</w:t>
      </w:r>
    </w:p>
    <w:p w:rsidR="003C415C" w:rsidRDefault="003C415C" w:rsidP="003C415C">
      <w:pPr>
        <w:numPr>
          <w:ilvl w:val="0"/>
          <w:numId w:val="2"/>
        </w:numPr>
        <w:rPr>
          <w:rFonts w:ascii="PT Sans" w:eastAsia="PT Sans" w:hAnsi="PT Sans" w:cs="PT Sans"/>
          <w:b/>
          <w:sz w:val="22"/>
          <w:szCs w:val="22"/>
        </w:rPr>
      </w:pPr>
      <w:r>
        <w:rPr>
          <w:rFonts w:ascii="PT Sans" w:eastAsia="PT Sans" w:hAnsi="PT Sans" w:cs="PT Sans"/>
          <w:sz w:val="22"/>
          <w:szCs w:val="22"/>
        </w:rPr>
        <w:t>To contribute to raising standards of pupil attainment</w:t>
      </w:r>
    </w:p>
    <w:p w:rsidR="003C415C" w:rsidRDefault="003C415C" w:rsidP="003C415C">
      <w:pPr>
        <w:numPr>
          <w:ilvl w:val="0"/>
          <w:numId w:val="2"/>
        </w:numPr>
        <w:rPr>
          <w:rFonts w:ascii="PT Sans" w:eastAsia="PT Sans" w:hAnsi="PT Sans" w:cs="PT Sans"/>
          <w:b/>
          <w:sz w:val="22"/>
          <w:szCs w:val="22"/>
        </w:rPr>
      </w:pPr>
      <w:r>
        <w:rPr>
          <w:rFonts w:ascii="PT Sans" w:eastAsia="PT Sans" w:hAnsi="PT Sans" w:cs="PT Sans"/>
          <w:sz w:val="22"/>
          <w:szCs w:val="22"/>
        </w:rPr>
        <w:t>To share and support the academy’s responsibility to provide and monitor opportunities for personal and academic growth</w:t>
      </w:r>
    </w:p>
    <w:p w:rsidR="003C415C" w:rsidRDefault="003C415C" w:rsidP="003C415C">
      <w:pPr>
        <w:rPr>
          <w:rFonts w:ascii="PT Sans" w:eastAsia="PT Sans" w:hAnsi="PT Sans" w:cs="PT Sans"/>
          <w:b/>
          <w:sz w:val="22"/>
          <w:szCs w:val="22"/>
          <w:u w:val="single"/>
        </w:rPr>
      </w:pPr>
    </w:p>
    <w:p w:rsidR="003C415C" w:rsidRDefault="003C415C" w:rsidP="003C415C">
      <w:pPr>
        <w:rPr>
          <w:rFonts w:ascii="PT Sans" w:eastAsia="PT Sans" w:hAnsi="PT Sans" w:cs="PT Sans"/>
          <w:b/>
          <w:sz w:val="22"/>
          <w:szCs w:val="22"/>
          <w:u w:val="single"/>
        </w:rPr>
      </w:pPr>
      <w:r>
        <w:rPr>
          <w:rFonts w:ascii="PT Sans" w:eastAsia="PT Sans" w:hAnsi="PT Sans" w:cs="PT Sans"/>
          <w:b/>
          <w:sz w:val="22"/>
          <w:szCs w:val="22"/>
          <w:u w:val="single"/>
        </w:rPr>
        <w:t>Responsibilities:</w:t>
      </w:r>
    </w:p>
    <w:p w:rsidR="003C415C" w:rsidRDefault="003C415C" w:rsidP="003C415C">
      <w:pPr>
        <w:rPr>
          <w:rFonts w:ascii="PT Sans" w:eastAsia="PT Sans" w:hAnsi="PT Sans" w:cs="PT Sans"/>
          <w:b/>
          <w:sz w:val="22"/>
          <w:szCs w:val="22"/>
          <w:u w:val="single"/>
        </w:rPr>
      </w:pPr>
    </w:p>
    <w:p w:rsidR="003C415C" w:rsidRDefault="003C415C" w:rsidP="003C415C">
      <w:pPr>
        <w:rPr>
          <w:rFonts w:ascii="PT Sans" w:eastAsia="PT Sans" w:hAnsi="PT Sans" w:cs="PT Sans"/>
          <w:b/>
          <w:sz w:val="22"/>
          <w:szCs w:val="22"/>
          <w:u w:val="single"/>
        </w:rPr>
      </w:pPr>
      <w:r>
        <w:rPr>
          <w:rFonts w:ascii="PT Sans" w:eastAsia="PT Sans" w:hAnsi="PT Sans" w:cs="PT Sans"/>
          <w:b/>
          <w:sz w:val="22"/>
          <w:szCs w:val="22"/>
          <w:u w:val="single"/>
        </w:rPr>
        <w:t>Teaching:</w:t>
      </w:r>
    </w:p>
    <w:p w:rsidR="003C415C" w:rsidRDefault="003C415C" w:rsidP="003C415C">
      <w:pPr>
        <w:rPr>
          <w:rFonts w:ascii="PT Sans" w:eastAsia="PT Sans" w:hAnsi="PT Sans" w:cs="PT Sans"/>
          <w:b/>
          <w:sz w:val="22"/>
          <w:szCs w:val="22"/>
          <w:u w:val="single"/>
        </w:rPr>
      </w:pPr>
    </w:p>
    <w:p w:rsidR="003C415C" w:rsidRDefault="003C415C" w:rsidP="003C415C">
      <w:pPr>
        <w:numPr>
          <w:ilvl w:val="0"/>
          <w:numId w:val="8"/>
        </w:numPr>
        <w:rPr>
          <w:rFonts w:ascii="PT Sans" w:eastAsia="PT Sans" w:hAnsi="PT Sans" w:cs="PT Sans"/>
          <w:sz w:val="22"/>
          <w:szCs w:val="22"/>
        </w:rPr>
      </w:pPr>
      <w:r>
        <w:rPr>
          <w:rFonts w:ascii="PT Sans" w:eastAsia="PT Sans" w:hAnsi="PT Sans" w:cs="PT Sans"/>
          <w:sz w:val="22"/>
          <w:szCs w:val="22"/>
        </w:rPr>
        <w:t>To teach pupils according to their educational needs, including the setting and marking of work and provision of written/verbal and diagnostic feedback</w:t>
      </w:r>
    </w:p>
    <w:p w:rsidR="003C415C" w:rsidRDefault="003C415C" w:rsidP="003C415C">
      <w:pPr>
        <w:numPr>
          <w:ilvl w:val="0"/>
          <w:numId w:val="8"/>
        </w:numPr>
        <w:rPr>
          <w:rFonts w:ascii="PT Sans" w:eastAsia="PT Sans" w:hAnsi="PT Sans" w:cs="PT Sans"/>
          <w:sz w:val="22"/>
          <w:szCs w:val="22"/>
        </w:rPr>
      </w:pPr>
      <w:r>
        <w:rPr>
          <w:rFonts w:ascii="PT Sans" w:eastAsia="PT Sans" w:hAnsi="PT Sans" w:cs="PT Sans"/>
          <w:sz w:val="22"/>
          <w:szCs w:val="22"/>
        </w:rPr>
        <w:t>To assess, record and report on the attendance, progress, development and attainment of pupils and to keep such records as are required</w:t>
      </w:r>
    </w:p>
    <w:p w:rsidR="003C415C" w:rsidRDefault="003C415C" w:rsidP="003C415C">
      <w:pPr>
        <w:numPr>
          <w:ilvl w:val="0"/>
          <w:numId w:val="8"/>
        </w:numPr>
        <w:rPr>
          <w:rFonts w:ascii="PT Sans" w:eastAsia="PT Sans" w:hAnsi="PT Sans" w:cs="PT Sans"/>
          <w:sz w:val="22"/>
          <w:szCs w:val="22"/>
        </w:rPr>
      </w:pPr>
      <w:r>
        <w:rPr>
          <w:rFonts w:ascii="PT Sans" w:eastAsia="PT Sans" w:hAnsi="PT Sans" w:cs="PT Sans"/>
          <w:sz w:val="22"/>
          <w:szCs w:val="22"/>
        </w:rPr>
        <w:t>To provide or contribute to, oral and written assessments and reports relating to individual pupils and groups of pupils</w:t>
      </w:r>
    </w:p>
    <w:p w:rsidR="003C415C" w:rsidRDefault="003C415C" w:rsidP="003C415C">
      <w:pPr>
        <w:numPr>
          <w:ilvl w:val="0"/>
          <w:numId w:val="8"/>
        </w:numPr>
        <w:rPr>
          <w:rFonts w:ascii="PT Sans" w:eastAsia="PT Sans" w:hAnsi="PT Sans" w:cs="PT Sans"/>
          <w:sz w:val="22"/>
          <w:szCs w:val="22"/>
        </w:rPr>
      </w:pPr>
      <w:r>
        <w:rPr>
          <w:rFonts w:ascii="PT Sans" w:eastAsia="PT Sans" w:hAnsi="PT Sans" w:cs="PT Sans"/>
          <w:sz w:val="22"/>
          <w:szCs w:val="22"/>
        </w:rPr>
        <w:t>To ensure that ICT, Literacy, Numeracy are all incorporated into the curriculum where appropriate</w:t>
      </w:r>
    </w:p>
    <w:p w:rsidR="003C415C" w:rsidRDefault="003C415C" w:rsidP="003C415C">
      <w:pPr>
        <w:numPr>
          <w:ilvl w:val="0"/>
          <w:numId w:val="8"/>
        </w:numPr>
        <w:rPr>
          <w:rFonts w:ascii="PT Sans" w:eastAsia="PT Sans" w:hAnsi="PT Sans" w:cs="PT Sans"/>
          <w:sz w:val="22"/>
          <w:szCs w:val="22"/>
        </w:rPr>
      </w:pPr>
      <w:r>
        <w:rPr>
          <w:rFonts w:ascii="PT Sans" w:eastAsia="PT Sans" w:hAnsi="PT Sans" w:cs="PT Sans"/>
          <w:sz w:val="22"/>
          <w:szCs w:val="22"/>
        </w:rPr>
        <w:t>To ensure a high quality learning experience for pupils which meets internal and external quality standards</w:t>
      </w:r>
    </w:p>
    <w:p w:rsidR="003C415C" w:rsidRDefault="003C415C" w:rsidP="003C415C">
      <w:pPr>
        <w:numPr>
          <w:ilvl w:val="0"/>
          <w:numId w:val="8"/>
        </w:numPr>
        <w:rPr>
          <w:rFonts w:ascii="PT Sans" w:eastAsia="PT Sans" w:hAnsi="PT Sans" w:cs="PT Sans"/>
          <w:sz w:val="22"/>
          <w:szCs w:val="22"/>
        </w:rPr>
      </w:pPr>
      <w:r>
        <w:rPr>
          <w:rFonts w:ascii="PT Sans" w:eastAsia="PT Sans" w:hAnsi="PT Sans" w:cs="PT Sans"/>
          <w:sz w:val="22"/>
          <w:szCs w:val="22"/>
        </w:rPr>
        <w:t>To prepare and update subject materials</w:t>
      </w:r>
    </w:p>
    <w:p w:rsidR="003C415C" w:rsidRDefault="003C415C" w:rsidP="003C415C">
      <w:pPr>
        <w:numPr>
          <w:ilvl w:val="0"/>
          <w:numId w:val="8"/>
        </w:numPr>
        <w:rPr>
          <w:rFonts w:ascii="PT Sans" w:eastAsia="PT Sans" w:hAnsi="PT Sans" w:cs="PT Sans"/>
          <w:sz w:val="22"/>
          <w:szCs w:val="22"/>
        </w:rPr>
      </w:pPr>
      <w:r>
        <w:rPr>
          <w:rFonts w:ascii="PT Sans" w:eastAsia="PT Sans" w:hAnsi="PT Sans" w:cs="PT Sans"/>
          <w:sz w:val="22"/>
          <w:szCs w:val="22"/>
        </w:rPr>
        <w:t>To use a variety of delivery methods which will stimulate learning appropriate to pupil needs and demands of the curriculum</w:t>
      </w:r>
    </w:p>
    <w:p w:rsidR="003C415C" w:rsidRDefault="003C415C" w:rsidP="003C415C">
      <w:pPr>
        <w:numPr>
          <w:ilvl w:val="0"/>
          <w:numId w:val="8"/>
        </w:numPr>
        <w:rPr>
          <w:rFonts w:ascii="PT Sans" w:eastAsia="PT Sans" w:hAnsi="PT Sans" w:cs="PT Sans"/>
          <w:sz w:val="22"/>
          <w:szCs w:val="22"/>
        </w:rPr>
      </w:pPr>
      <w:r>
        <w:rPr>
          <w:rFonts w:ascii="PT Sans" w:eastAsia="PT Sans" w:hAnsi="PT Sans" w:cs="PT Sans"/>
          <w:sz w:val="22"/>
          <w:szCs w:val="22"/>
        </w:rPr>
        <w:t>To maintain discipline in accordance with the academy’s procedures and to encourage good practice with regard to punctuality, behaviour, uniform, standards of work and homework</w:t>
      </w:r>
    </w:p>
    <w:p w:rsidR="003C415C" w:rsidRDefault="003C415C" w:rsidP="003C415C">
      <w:pPr>
        <w:numPr>
          <w:ilvl w:val="0"/>
          <w:numId w:val="8"/>
        </w:numPr>
        <w:rPr>
          <w:rFonts w:ascii="PT Sans" w:eastAsia="PT Sans" w:hAnsi="PT Sans" w:cs="PT Sans"/>
          <w:sz w:val="22"/>
          <w:szCs w:val="22"/>
        </w:rPr>
      </w:pPr>
      <w:r>
        <w:rPr>
          <w:rFonts w:ascii="PT Sans" w:eastAsia="PT Sans" w:hAnsi="PT Sans" w:cs="PT Sans"/>
          <w:sz w:val="22"/>
          <w:szCs w:val="22"/>
        </w:rPr>
        <w:t>To set appropriate targets for pupils in line with academy policy and procedure</w:t>
      </w:r>
    </w:p>
    <w:p w:rsidR="003C415C" w:rsidRDefault="003C415C" w:rsidP="003C415C">
      <w:pPr>
        <w:rPr>
          <w:rFonts w:ascii="PT Sans" w:eastAsia="PT Sans" w:hAnsi="PT Sans" w:cs="PT Sans"/>
          <w:sz w:val="22"/>
          <w:szCs w:val="22"/>
        </w:rPr>
      </w:pPr>
    </w:p>
    <w:p w:rsidR="003C415C" w:rsidRDefault="003C415C" w:rsidP="003C415C">
      <w:pPr>
        <w:rPr>
          <w:rFonts w:ascii="PT Sans" w:eastAsia="PT Sans" w:hAnsi="PT Sans" w:cs="PT Sans"/>
          <w:b/>
          <w:sz w:val="22"/>
          <w:szCs w:val="22"/>
          <w:u w:val="single"/>
        </w:rPr>
      </w:pPr>
      <w:r>
        <w:rPr>
          <w:rFonts w:ascii="PT Sans" w:eastAsia="PT Sans" w:hAnsi="PT Sans" w:cs="PT Sans"/>
          <w:b/>
          <w:sz w:val="22"/>
          <w:szCs w:val="22"/>
          <w:u w:val="single"/>
        </w:rPr>
        <w:t>Staffing:</w:t>
      </w:r>
    </w:p>
    <w:p w:rsidR="003C415C" w:rsidRDefault="003C415C" w:rsidP="003C415C">
      <w:pPr>
        <w:rPr>
          <w:rFonts w:ascii="PT Sans" w:eastAsia="PT Sans" w:hAnsi="PT Sans" w:cs="PT Sans"/>
          <w:sz w:val="22"/>
          <w:szCs w:val="22"/>
        </w:rPr>
      </w:pPr>
    </w:p>
    <w:p w:rsidR="003C415C" w:rsidRDefault="003C415C" w:rsidP="003C415C">
      <w:pPr>
        <w:numPr>
          <w:ilvl w:val="0"/>
          <w:numId w:val="11"/>
        </w:numPr>
        <w:rPr>
          <w:rFonts w:ascii="PT Sans" w:eastAsia="PT Sans" w:hAnsi="PT Sans" w:cs="PT Sans"/>
          <w:i/>
          <w:sz w:val="22"/>
          <w:szCs w:val="22"/>
        </w:rPr>
      </w:pPr>
      <w:r>
        <w:rPr>
          <w:rFonts w:ascii="PT Sans" w:eastAsia="PT Sans" w:hAnsi="PT Sans" w:cs="PT Sans"/>
          <w:sz w:val="22"/>
          <w:szCs w:val="22"/>
        </w:rPr>
        <w:t xml:space="preserve">To take part in the school’s staff development programme by participating in arrangements for further training and professional development </w:t>
      </w:r>
    </w:p>
    <w:p w:rsidR="003C415C" w:rsidRDefault="003C415C" w:rsidP="003C415C">
      <w:pPr>
        <w:numPr>
          <w:ilvl w:val="0"/>
          <w:numId w:val="11"/>
        </w:numPr>
        <w:rPr>
          <w:rFonts w:ascii="PT Sans" w:eastAsia="PT Sans" w:hAnsi="PT Sans" w:cs="PT Sans"/>
          <w:i/>
          <w:sz w:val="22"/>
          <w:szCs w:val="22"/>
        </w:rPr>
      </w:pPr>
      <w:r>
        <w:rPr>
          <w:rFonts w:ascii="PT Sans" w:eastAsia="PT Sans" w:hAnsi="PT Sans" w:cs="PT Sans"/>
          <w:sz w:val="22"/>
          <w:szCs w:val="22"/>
        </w:rPr>
        <w:t>To continue personal development in the relevant areas including subject knowledge and teaching methods</w:t>
      </w:r>
    </w:p>
    <w:p w:rsidR="003C415C" w:rsidRDefault="003C415C" w:rsidP="003C415C">
      <w:pPr>
        <w:numPr>
          <w:ilvl w:val="0"/>
          <w:numId w:val="11"/>
        </w:numPr>
        <w:rPr>
          <w:rFonts w:ascii="PT Sans" w:eastAsia="PT Sans" w:hAnsi="PT Sans" w:cs="PT Sans"/>
          <w:i/>
          <w:sz w:val="22"/>
          <w:szCs w:val="22"/>
        </w:rPr>
      </w:pPr>
      <w:r>
        <w:rPr>
          <w:rFonts w:ascii="PT Sans" w:eastAsia="PT Sans" w:hAnsi="PT Sans" w:cs="PT Sans"/>
          <w:sz w:val="22"/>
          <w:szCs w:val="22"/>
        </w:rPr>
        <w:t>To engage actively in the Performance Management Review process</w:t>
      </w:r>
    </w:p>
    <w:p w:rsidR="003C415C" w:rsidRDefault="003C415C" w:rsidP="003C415C">
      <w:pPr>
        <w:numPr>
          <w:ilvl w:val="0"/>
          <w:numId w:val="11"/>
        </w:numPr>
        <w:rPr>
          <w:rFonts w:ascii="PT Sans" w:eastAsia="PT Sans" w:hAnsi="PT Sans" w:cs="PT Sans"/>
          <w:i/>
          <w:sz w:val="22"/>
          <w:szCs w:val="22"/>
        </w:rPr>
      </w:pPr>
      <w:r>
        <w:rPr>
          <w:rFonts w:ascii="PT Sans" w:eastAsia="PT Sans" w:hAnsi="PT Sans" w:cs="PT Sans"/>
          <w:sz w:val="22"/>
          <w:szCs w:val="22"/>
        </w:rPr>
        <w:t>To ensure the effective and efficient deployment of classroom support</w:t>
      </w:r>
    </w:p>
    <w:p w:rsidR="003C415C" w:rsidRDefault="003C415C" w:rsidP="003C415C">
      <w:pPr>
        <w:numPr>
          <w:ilvl w:val="0"/>
          <w:numId w:val="11"/>
        </w:numPr>
        <w:rPr>
          <w:rFonts w:ascii="PT Sans" w:eastAsia="PT Sans" w:hAnsi="PT Sans" w:cs="PT Sans"/>
          <w:i/>
          <w:sz w:val="22"/>
          <w:szCs w:val="22"/>
        </w:rPr>
      </w:pPr>
      <w:r>
        <w:rPr>
          <w:rFonts w:ascii="PT Sans" w:eastAsia="PT Sans" w:hAnsi="PT Sans" w:cs="PT Sans"/>
          <w:sz w:val="22"/>
          <w:szCs w:val="22"/>
        </w:rPr>
        <w:t>To work as a member of a team and to contribute positively to effective working relations within the school.</w:t>
      </w:r>
    </w:p>
    <w:p w:rsidR="007517B2" w:rsidRDefault="007517B2">
      <w:pPr>
        <w:spacing w:after="160" w:line="259" w:lineRule="auto"/>
        <w:rPr>
          <w:rFonts w:ascii="PT Sans" w:eastAsia="PT Sans" w:hAnsi="PT Sans" w:cs="PT Sans"/>
          <w:sz w:val="22"/>
          <w:szCs w:val="22"/>
        </w:rPr>
      </w:pPr>
      <w:r>
        <w:rPr>
          <w:rFonts w:ascii="PT Sans" w:eastAsia="PT Sans" w:hAnsi="PT Sans" w:cs="PT Sans"/>
          <w:sz w:val="22"/>
          <w:szCs w:val="22"/>
        </w:rPr>
        <w:br w:type="page"/>
      </w:r>
    </w:p>
    <w:p w:rsidR="003C415C" w:rsidRDefault="003C415C" w:rsidP="003C415C">
      <w:pPr>
        <w:rPr>
          <w:rFonts w:ascii="PT Sans" w:eastAsia="PT Sans" w:hAnsi="PT Sans" w:cs="PT Sans"/>
          <w:b/>
          <w:sz w:val="22"/>
          <w:szCs w:val="22"/>
          <w:u w:val="single"/>
        </w:rPr>
      </w:pPr>
      <w:r>
        <w:rPr>
          <w:rFonts w:ascii="PT Sans" w:eastAsia="PT Sans" w:hAnsi="PT Sans" w:cs="PT Sans"/>
          <w:b/>
          <w:sz w:val="22"/>
          <w:szCs w:val="22"/>
          <w:u w:val="single"/>
        </w:rPr>
        <w:lastRenderedPageBreak/>
        <w:t>Quality Assurance:</w:t>
      </w:r>
    </w:p>
    <w:p w:rsidR="003C415C" w:rsidRDefault="003C415C" w:rsidP="003C415C">
      <w:pPr>
        <w:rPr>
          <w:rFonts w:ascii="PT Sans" w:eastAsia="PT Sans" w:hAnsi="PT Sans" w:cs="PT Sans"/>
          <w:sz w:val="22"/>
          <w:szCs w:val="22"/>
        </w:rPr>
      </w:pPr>
    </w:p>
    <w:p w:rsidR="003C415C" w:rsidRDefault="003C415C" w:rsidP="003C415C">
      <w:pPr>
        <w:numPr>
          <w:ilvl w:val="0"/>
          <w:numId w:val="9"/>
        </w:numPr>
        <w:rPr>
          <w:rFonts w:ascii="PT Sans" w:eastAsia="PT Sans" w:hAnsi="PT Sans" w:cs="PT Sans"/>
          <w:i/>
          <w:sz w:val="22"/>
          <w:szCs w:val="22"/>
        </w:rPr>
      </w:pPr>
      <w:r>
        <w:rPr>
          <w:rFonts w:ascii="PT Sans" w:eastAsia="PT Sans" w:hAnsi="PT Sans" w:cs="PT Sans"/>
          <w:sz w:val="22"/>
          <w:szCs w:val="22"/>
        </w:rPr>
        <w:t>To help to implement school quality procedures and to adhere to those.</w:t>
      </w:r>
    </w:p>
    <w:p w:rsidR="003C415C" w:rsidRDefault="003C415C" w:rsidP="003C415C">
      <w:pPr>
        <w:numPr>
          <w:ilvl w:val="0"/>
          <w:numId w:val="9"/>
        </w:numPr>
        <w:rPr>
          <w:rFonts w:ascii="PT Sans" w:eastAsia="PT Sans" w:hAnsi="PT Sans" w:cs="PT Sans"/>
          <w:i/>
          <w:sz w:val="22"/>
          <w:szCs w:val="22"/>
        </w:rPr>
      </w:pPr>
      <w:r>
        <w:rPr>
          <w:rFonts w:ascii="PT Sans" w:eastAsia="PT Sans" w:hAnsi="PT Sans" w:cs="PT Sans"/>
          <w:sz w:val="22"/>
          <w:szCs w:val="22"/>
        </w:rPr>
        <w:t>To contribute to the process of monitoring and evaluation of the curriculum area in line with agreed school procedures including evaluation against quality standards and performance criteria. To seek / implement modification and improvement where required</w:t>
      </w:r>
    </w:p>
    <w:p w:rsidR="003C415C" w:rsidRDefault="003C415C" w:rsidP="003C415C">
      <w:pPr>
        <w:numPr>
          <w:ilvl w:val="0"/>
          <w:numId w:val="9"/>
        </w:numPr>
        <w:rPr>
          <w:rFonts w:ascii="PT Sans" w:eastAsia="PT Sans" w:hAnsi="PT Sans" w:cs="PT Sans"/>
          <w:i/>
          <w:sz w:val="22"/>
          <w:szCs w:val="22"/>
        </w:rPr>
      </w:pPr>
      <w:r>
        <w:rPr>
          <w:rFonts w:ascii="PT Sans" w:eastAsia="PT Sans" w:hAnsi="PT Sans" w:cs="PT Sans"/>
          <w:sz w:val="22"/>
          <w:szCs w:val="22"/>
        </w:rPr>
        <w:t>To review from time to time methods of teaching and programmes of work</w:t>
      </w:r>
    </w:p>
    <w:p w:rsidR="003C415C" w:rsidRDefault="003C415C" w:rsidP="003C415C">
      <w:pPr>
        <w:numPr>
          <w:ilvl w:val="0"/>
          <w:numId w:val="9"/>
        </w:numPr>
        <w:rPr>
          <w:rFonts w:ascii="PT Sans" w:eastAsia="PT Sans" w:hAnsi="PT Sans" w:cs="PT Sans"/>
          <w:i/>
          <w:sz w:val="22"/>
          <w:szCs w:val="22"/>
        </w:rPr>
      </w:pPr>
      <w:r>
        <w:rPr>
          <w:rFonts w:ascii="PT Sans" w:eastAsia="PT Sans" w:hAnsi="PT Sans" w:cs="PT Sans"/>
          <w:sz w:val="22"/>
          <w:szCs w:val="22"/>
        </w:rPr>
        <w:t>To take part, as may be required, in the review, development and management of activities relating to the curriculum, organisation and pastoral functions of the school.</w:t>
      </w:r>
    </w:p>
    <w:p w:rsidR="003C415C" w:rsidRDefault="003C415C" w:rsidP="003C415C">
      <w:pPr>
        <w:rPr>
          <w:rFonts w:ascii="PT Sans" w:eastAsia="PT Sans" w:hAnsi="PT Sans" w:cs="PT Sans"/>
          <w:b/>
          <w:sz w:val="22"/>
          <w:szCs w:val="22"/>
          <w:u w:val="single"/>
        </w:rPr>
      </w:pPr>
    </w:p>
    <w:p w:rsidR="003C415C" w:rsidRDefault="003C415C" w:rsidP="003C415C">
      <w:pPr>
        <w:rPr>
          <w:rFonts w:ascii="PT Sans" w:eastAsia="PT Sans" w:hAnsi="PT Sans" w:cs="PT Sans"/>
          <w:b/>
          <w:sz w:val="22"/>
          <w:szCs w:val="22"/>
          <w:u w:val="single"/>
        </w:rPr>
      </w:pPr>
      <w:r>
        <w:rPr>
          <w:rFonts w:ascii="PT Sans" w:eastAsia="PT Sans" w:hAnsi="PT Sans" w:cs="PT Sans"/>
          <w:b/>
          <w:sz w:val="22"/>
          <w:szCs w:val="22"/>
          <w:u w:val="single"/>
        </w:rPr>
        <w:t>Leadership:</w:t>
      </w:r>
    </w:p>
    <w:p w:rsidR="003C415C" w:rsidRDefault="003C415C" w:rsidP="003C415C">
      <w:pPr>
        <w:rPr>
          <w:rFonts w:ascii="PT Sans" w:eastAsia="PT Sans" w:hAnsi="PT Sans" w:cs="PT Sans"/>
          <w:b/>
          <w:sz w:val="22"/>
          <w:szCs w:val="22"/>
          <w:u w:val="single"/>
        </w:rPr>
      </w:pPr>
    </w:p>
    <w:p w:rsidR="003C415C" w:rsidRDefault="003C415C" w:rsidP="003C415C">
      <w:pPr>
        <w:numPr>
          <w:ilvl w:val="0"/>
          <w:numId w:val="8"/>
        </w:numPr>
        <w:rPr>
          <w:rFonts w:ascii="PT Sans" w:eastAsia="PT Sans" w:hAnsi="PT Sans" w:cs="PT Sans"/>
          <w:sz w:val="22"/>
          <w:szCs w:val="22"/>
        </w:rPr>
      </w:pPr>
      <w:r>
        <w:rPr>
          <w:rFonts w:ascii="PT Sans" w:eastAsia="PT Sans" w:hAnsi="PT Sans" w:cs="PT Sans"/>
          <w:sz w:val="22"/>
          <w:szCs w:val="22"/>
        </w:rPr>
        <w:t>To lead or be part of a specific subject area or areas by keeping up to date with current educational practice and implementing new initiatives in the school at the direction of the Senior Leadership Team.</w:t>
      </w:r>
    </w:p>
    <w:p w:rsidR="003C415C" w:rsidRDefault="003C415C" w:rsidP="003C415C">
      <w:pPr>
        <w:numPr>
          <w:ilvl w:val="0"/>
          <w:numId w:val="8"/>
        </w:numPr>
        <w:rPr>
          <w:rFonts w:ascii="PT Sans" w:eastAsia="PT Sans" w:hAnsi="PT Sans" w:cs="PT Sans"/>
          <w:sz w:val="22"/>
          <w:szCs w:val="22"/>
        </w:rPr>
      </w:pPr>
      <w:r>
        <w:rPr>
          <w:rFonts w:ascii="PT Sans" w:eastAsia="PT Sans" w:hAnsi="PT Sans" w:cs="PT Sans"/>
          <w:sz w:val="22"/>
          <w:szCs w:val="22"/>
        </w:rPr>
        <w:t>To ensure that the subject area is adequately resourced</w:t>
      </w:r>
    </w:p>
    <w:p w:rsidR="003C415C" w:rsidRDefault="003C415C" w:rsidP="003C415C">
      <w:pPr>
        <w:numPr>
          <w:ilvl w:val="0"/>
          <w:numId w:val="8"/>
        </w:numPr>
        <w:rPr>
          <w:rFonts w:ascii="PT Sans" w:eastAsia="PT Sans" w:hAnsi="PT Sans" w:cs="PT Sans"/>
          <w:sz w:val="22"/>
          <w:szCs w:val="22"/>
        </w:rPr>
      </w:pPr>
      <w:r>
        <w:rPr>
          <w:rFonts w:ascii="PT Sans" w:eastAsia="PT Sans" w:hAnsi="PT Sans" w:cs="PT Sans"/>
          <w:sz w:val="22"/>
          <w:szCs w:val="22"/>
        </w:rPr>
        <w:t>To prepare a subject action plan</w:t>
      </w:r>
    </w:p>
    <w:p w:rsidR="003C415C" w:rsidRDefault="003C415C" w:rsidP="003C415C">
      <w:pPr>
        <w:numPr>
          <w:ilvl w:val="0"/>
          <w:numId w:val="8"/>
        </w:numPr>
        <w:rPr>
          <w:rFonts w:ascii="PT Sans" w:eastAsia="PT Sans" w:hAnsi="PT Sans" w:cs="PT Sans"/>
          <w:sz w:val="22"/>
          <w:szCs w:val="22"/>
        </w:rPr>
      </w:pPr>
      <w:r>
        <w:rPr>
          <w:rFonts w:ascii="PT Sans" w:eastAsia="PT Sans" w:hAnsi="PT Sans" w:cs="PT Sans"/>
          <w:sz w:val="22"/>
          <w:szCs w:val="22"/>
        </w:rPr>
        <w:t>To analyse the attainment data for the subject area and report back to the Senior Leadership Team with areas for development and strategies to address these</w:t>
      </w:r>
    </w:p>
    <w:p w:rsidR="003C415C" w:rsidRDefault="003C415C" w:rsidP="003C415C">
      <w:pPr>
        <w:rPr>
          <w:rFonts w:ascii="PT Sans" w:eastAsia="PT Sans" w:hAnsi="PT Sans" w:cs="PT Sans"/>
          <w:b/>
          <w:sz w:val="22"/>
          <w:szCs w:val="22"/>
          <w:u w:val="single"/>
        </w:rPr>
      </w:pPr>
    </w:p>
    <w:p w:rsidR="003C415C" w:rsidRDefault="003C415C" w:rsidP="003C415C">
      <w:pPr>
        <w:rPr>
          <w:rFonts w:ascii="PT Sans" w:eastAsia="PT Sans" w:hAnsi="PT Sans" w:cs="PT Sans"/>
          <w:b/>
          <w:sz w:val="22"/>
          <w:szCs w:val="22"/>
          <w:u w:val="single"/>
        </w:rPr>
      </w:pPr>
      <w:r>
        <w:rPr>
          <w:rFonts w:ascii="PT Sans" w:eastAsia="PT Sans" w:hAnsi="PT Sans" w:cs="PT Sans"/>
          <w:b/>
          <w:sz w:val="22"/>
          <w:szCs w:val="22"/>
          <w:u w:val="single"/>
        </w:rPr>
        <w:t>Communication:</w:t>
      </w:r>
    </w:p>
    <w:p w:rsidR="003C415C" w:rsidRDefault="003C415C" w:rsidP="003C415C">
      <w:pPr>
        <w:rPr>
          <w:rFonts w:ascii="PT Sans" w:eastAsia="PT Sans" w:hAnsi="PT Sans" w:cs="PT Sans"/>
          <w:b/>
          <w:sz w:val="22"/>
          <w:szCs w:val="22"/>
          <w:u w:val="single"/>
        </w:rPr>
      </w:pPr>
    </w:p>
    <w:p w:rsidR="003C415C" w:rsidRDefault="003C415C" w:rsidP="003C415C">
      <w:pPr>
        <w:numPr>
          <w:ilvl w:val="0"/>
          <w:numId w:val="8"/>
        </w:numPr>
        <w:rPr>
          <w:rFonts w:ascii="PT Sans" w:eastAsia="PT Sans" w:hAnsi="PT Sans" w:cs="PT Sans"/>
          <w:sz w:val="22"/>
          <w:szCs w:val="22"/>
        </w:rPr>
      </w:pPr>
      <w:r>
        <w:rPr>
          <w:rFonts w:ascii="PT Sans" w:eastAsia="PT Sans" w:hAnsi="PT Sans" w:cs="PT Sans"/>
          <w:sz w:val="22"/>
          <w:szCs w:val="22"/>
        </w:rPr>
        <w:t>To communicate effectively with the parents of pupils as appropriate</w:t>
      </w:r>
    </w:p>
    <w:p w:rsidR="003C415C" w:rsidRDefault="003C415C" w:rsidP="003C415C">
      <w:pPr>
        <w:numPr>
          <w:ilvl w:val="0"/>
          <w:numId w:val="8"/>
        </w:numPr>
        <w:rPr>
          <w:rFonts w:ascii="PT Sans" w:eastAsia="PT Sans" w:hAnsi="PT Sans" w:cs="PT Sans"/>
          <w:sz w:val="22"/>
          <w:szCs w:val="22"/>
        </w:rPr>
      </w:pPr>
      <w:r>
        <w:rPr>
          <w:rFonts w:ascii="PT Sans" w:eastAsia="PT Sans" w:hAnsi="PT Sans" w:cs="PT Sans"/>
          <w:sz w:val="22"/>
          <w:szCs w:val="22"/>
        </w:rPr>
        <w:t>Where appropriate, to communicate and co-operate with persons or bodies outside the school</w:t>
      </w:r>
    </w:p>
    <w:p w:rsidR="003C415C" w:rsidRDefault="003C415C" w:rsidP="003C415C">
      <w:pPr>
        <w:numPr>
          <w:ilvl w:val="0"/>
          <w:numId w:val="8"/>
        </w:numPr>
        <w:rPr>
          <w:rFonts w:ascii="PT Sans" w:eastAsia="PT Sans" w:hAnsi="PT Sans" w:cs="PT Sans"/>
          <w:sz w:val="22"/>
          <w:szCs w:val="22"/>
        </w:rPr>
      </w:pPr>
      <w:r>
        <w:rPr>
          <w:rFonts w:ascii="PT Sans" w:eastAsia="PT Sans" w:hAnsi="PT Sans" w:cs="PT Sans"/>
          <w:sz w:val="22"/>
          <w:szCs w:val="22"/>
        </w:rPr>
        <w:t>To follow agreed policies for communications in the school.</w:t>
      </w:r>
    </w:p>
    <w:p w:rsidR="003C415C" w:rsidRDefault="003C415C" w:rsidP="003C415C">
      <w:pPr>
        <w:rPr>
          <w:rFonts w:ascii="PT Sans" w:eastAsia="PT Sans" w:hAnsi="PT Sans" w:cs="PT Sans"/>
          <w:b/>
          <w:sz w:val="22"/>
          <w:szCs w:val="22"/>
          <w:u w:val="single"/>
        </w:rPr>
      </w:pPr>
    </w:p>
    <w:p w:rsidR="003C415C" w:rsidRDefault="003C415C" w:rsidP="003C415C">
      <w:pPr>
        <w:rPr>
          <w:rFonts w:ascii="PT Sans" w:eastAsia="PT Sans" w:hAnsi="PT Sans" w:cs="PT Sans"/>
          <w:b/>
          <w:sz w:val="22"/>
          <w:szCs w:val="22"/>
          <w:u w:val="single"/>
        </w:rPr>
      </w:pPr>
      <w:r>
        <w:rPr>
          <w:rFonts w:ascii="PT Sans" w:eastAsia="PT Sans" w:hAnsi="PT Sans" w:cs="PT Sans"/>
          <w:b/>
          <w:sz w:val="22"/>
          <w:szCs w:val="22"/>
          <w:u w:val="single"/>
        </w:rPr>
        <w:t>Marketing and Liaison:</w:t>
      </w:r>
    </w:p>
    <w:p w:rsidR="003C415C" w:rsidRDefault="003C415C" w:rsidP="003C415C">
      <w:pPr>
        <w:rPr>
          <w:rFonts w:ascii="PT Sans" w:eastAsia="PT Sans" w:hAnsi="PT Sans" w:cs="PT Sans"/>
          <w:b/>
          <w:sz w:val="22"/>
          <w:szCs w:val="22"/>
          <w:u w:val="single"/>
        </w:rPr>
      </w:pPr>
    </w:p>
    <w:p w:rsidR="003C415C" w:rsidRDefault="003C415C" w:rsidP="003C415C">
      <w:pPr>
        <w:numPr>
          <w:ilvl w:val="0"/>
          <w:numId w:val="8"/>
        </w:numPr>
        <w:rPr>
          <w:rFonts w:ascii="PT Sans" w:eastAsia="PT Sans" w:hAnsi="PT Sans" w:cs="PT Sans"/>
          <w:sz w:val="22"/>
          <w:szCs w:val="22"/>
        </w:rPr>
      </w:pPr>
      <w:r>
        <w:rPr>
          <w:rFonts w:ascii="PT Sans" w:eastAsia="PT Sans" w:hAnsi="PT Sans" w:cs="PT Sans"/>
          <w:sz w:val="22"/>
          <w:szCs w:val="22"/>
        </w:rPr>
        <w:t>To take part in liaison activities such as Open Evenings, Parents Evenings, Review Days and liaison events with partner schools.</w:t>
      </w:r>
    </w:p>
    <w:p w:rsidR="003C415C" w:rsidRDefault="003C415C" w:rsidP="003C415C">
      <w:pPr>
        <w:numPr>
          <w:ilvl w:val="0"/>
          <w:numId w:val="8"/>
        </w:numPr>
        <w:rPr>
          <w:rFonts w:ascii="PT Sans" w:eastAsia="PT Sans" w:hAnsi="PT Sans" w:cs="PT Sans"/>
          <w:sz w:val="22"/>
          <w:szCs w:val="22"/>
        </w:rPr>
      </w:pPr>
      <w:r>
        <w:rPr>
          <w:rFonts w:ascii="PT Sans" w:eastAsia="PT Sans" w:hAnsi="PT Sans" w:cs="PT Sans"/>
          <w:sz w:val="22"/>
          <w:szCs w:val="22"/>
        </w:rPr>
        <w:t>To contribute to the development of effective subject links with external agencies</w:t>
      </w:r>
    </w:p>
    <w:p w:rsidR="003C415C" w:rsidRDefault="003C415C" w:rsidP="003C415C">
      <w:pPr>
        <w:rPr>
          <w:rFonts w:ascii="PT Sans" w:eastAsia="PT Sans" w:hAnsi="PT Sans" w:cs="PT Sans"/>
          <w:sz w:val="22"/>
          <w:szCs w:val="22"/>
        </w:rPr>
      </w:pPr>
    </w:p>
    <w:p w:rsidR="003C415C" w:rsidRDefault="003C415C" w:rsidP="003C415C">
      <w:pPr>
        <w:rPr>
          <w:rFonts w:ascii="PT Sans" w:eastAsia="PT Sans" w:hAnsi="PT Sans" w:cs="PT Sans"/>
          <w:b/>
          <w:sz w:val="22"/>
          <w:szCs w:val="22"/>
          <w:u w:val="single"/>
        </w:rPr>
      </w:pPr>
      <w:r>
        <w:rPr>
          <w:rFonts w:ascii="PT Sans" w:eastAsia="PT Sans" w:hAnsi="PT Sans" w:cs="PT Sans"/>
          <w:b/>
          <w:sz w:val="22"/>
          <w:szCs w:val="22"/>
          <w:u w:val="single"/>
        </w:rPr>
        <w:t>Other specific duties:</w:t>
      </w:r>
    </w:p>
    <w:p w:rsidR="003C415C" w:rsidRDefault="003C415C" w:rsidP="003C415C">
      <w:pPr>
        <w:rPr>
          <w:rFonts w:ascii="PT Sans" w:eastAsia="PT Sans" w:hAnsi="PT Sans" w:cs="PT Sans"/>
          <w:b/>
          <w:sz w:val="22"/>
          <w:szCs w:val="22"/>
          <w:u w:val="single"/>
        </w:rPr>
      </w:pPr>
    </w:p>
    <w:p w:rsidR="003C415C" w:rsidRDefault="003C415C" w:rsidP="003C415C">
      <w:pPr>
        <w:numPr>
          <w:ilvl w:val="0"/>
          <w:numId w:val="8"/>
        </w:numPr>
        <w:rPr>
          <w:rFonts w:ascii="PT Sans" w:eastAsia="PT Sans" w:hAnsi="PT Sans" w:cs="PT Sans"/>
          <w:sz w:val="22"/>
          <w:szCs w:val="22"/>
        </w:rPr>
      </w:pPr>
      <w:r>
        <w:rPr>
          <w:rFonts w:ascii="PT Sans" w:eastAsia="PT Sans" w:hAnsi="PT Sans" w:cs="PT Sans"/>
          <w:sz w:val="22"/>
          <w:szCs w:val="22"/>
        </w:rPr>
        <w:t>To play a full part in the life of the school community</w:t>
      </w:r>
    </w:p>
    <w:p w:rsidR="003C415C" w:rsidRDefault="003C415C" w:rsidP="003C415C">
      <w:pPr>
        <w:numPr>
          <w:ilvl w:val="0"/>
          <w:numId w:val="8"/>
        </w:numPr>
        <w:rPr>
          <w:rFonts w:ascii="PT Sans" w:eastAsia="PT Sans" w:hAnsi="PT Sans" w:cs="PT Sans"/>
          <w:sz w:val="22"/>
          <w:szCs w:val="22"/>
        </w:rPr>
      </w:pPr>
      <w:r>
        <w:rPr>
          <w:rFonts w:ascii="PT Sans" w:eastAsia="PT Sans" w:hAnsi="PT Sans" w:cs="PT Sans"/>
          <w:sz w:val="22"/>
          <w:szCs w:val="22"/>
        </w:rPr>
        <w:t>To comply with the school’s Health and Safety Policy and undertake risk assessments as appropriate</w:t>
      </w:r>
    </w:p>
    <w:p w:rsidR="003C415C" w:rsidRDefault="003C415C" w:rsidP="003C415C">
      <w:pPr>
        <w:numPr>
          <w:ilvl w:val="0"/>
          <w:numId w:val="8"/>
        </w:numPr>
        <w:rPr>
          <w:rFonts w:ascii="PT Sans" w:eastAsia="PT Sans" w:hAnsi="PT Sans" w:cs="PT Sans"/>
          <w:sz w:val="22"/>
          <w:szCs w:val="22"/>
        </w:rPr>
      </w:pPr>
      <w:r>
        <w:rPr>
          <w:rFonts w:ascii="PT Sans" w:eastAsia="PT Sans" w:hAnsi="PT Sans" w:cs="PT Sans"/>
          <w:sz w:val="22"/>
          <w:szCs w:val="22"/>
        </w:rPr>
        <w:t>To undertake any other duty as specified by the Headteacher not mentioned in the above</w:t>
      </w:r>
    </w:p>
    <w:p w:rsidR="003C415C" w:rsidRDefault="003C415C" w:rsidP="003C415C">
      <w:pPr>
        <w:rPr>
          <w:rFonts w:ascii="PT Sans" w:eastAsia="PT Sans" w:hAnsi="PT Sans" w:cs="PT Sans"/>
          <w:sz w:val="22"/>
          <w:szCs w:val="22"/>
        </w:rPr>
      </w:pPr>
    </w:p>
    <w:p w:rsidR="003C415C" w:rsidRDefault="003C415C" w:rsidP="003C415C">
      <w:pPr>
        <w:rPr>
          <w:rFonts w:ascii="PT Sans" w:eastAsia="PT Sans" w:hAnsi="PT Sans" w:cs="PT Sans"/>
          <w:sz w:val="22"/>
          <w:szCs w:val="22"/>
        </w:rPr>
      </w:pPr>
    </w:p>
    <w:p w:rsidR="003C415C" w:rsidRDefault="003C415C" w:rsidP="003C415C">
      <w:pPr>
        <w:rPr>
          <w:rFonts w:ascii="PT Sans" w:eastAsia="PT Sans" w:hAnsi="PT Sans" w:cs="PT Sans"/>
          <w:b/>
          <w:color w:val="222222"/>
          <w:sz w:val="22"/>
          <w:szCs w:val="22"/>
          <w:u w:val="single"/>
        </w:rPr>
      </w:pPr>
      <w:r>
        <w:rPr>
          <w:rFonts w:ascii="PT Sans" w:eastAsia="PT Sans" w:hAnsi="PT Sans" w:cs="PT Sans"/>
          <w:b/>
          <w:color w:val="222222"/>
          <w:sz w:val="22"/>
          <w:szCs w:val="22"/>
          <w:u w:val="single"/>
        </w:rPr>
        <w:t>Employee value proposition:</w:t>
      </w:r>
    </w:p>
    <w:p w:rsidR="003C415C" w:rsidRDefault="003C415C" w:rsidP="003C415C">
      <w:pPr>
        <w:rPr>
          <w:rFonts w:ascii="PT Sans" w:eastAsia="PT Sans" w:hAnsi="PT Sans" w:cs="PT Sans"/>
          <w:b/>
          <w:color w:val="222222"/>
          <w:sz w:val="22"/>
          <w:szCs w:val="22"/>
          <w:u w:val="single"/>
        </w:rPr>
      </w:pPr>
    </w:p>
    <w:p w:rsidR="003C415C" w:rsidRDefault="003C415C" w:rsidP="003C415C">
      <w:pPr>
        <w:spacing w:line="276" w:lineRule="auto"/>
        <w:rPr>
          <w:rFonts w:ascii="PT Sans" w:eastAsia="PT Sans" w:hAnsi="PT Sans" w:cs="PT Sans"/>
          <w:sz w:val="22"/>
          <w:szCs w:val="22"/>
        </w:rPr>
      </w:pPr>
      <w:r>
        <w:t>We passionately believe that every child has the potential to become ‘whoever they want to be’.  This is what motivates our whole school community and we know this mind-set requires something extra special</w:t>
      </w:r>
      <w:r>
        <w:rPr>
          <w:rFonts w:ascii="PT Sans" w:eastAsia="PT Sans" w:hAnsi="PT Sans" w:cs="PT Sans"/>
          <w:sz w:val="22"/>
          <w:szCs w:val="22"/>
        </w:rPr>
        <w:t>.</w:t>
      </w:r>
    </w:p>
    <w:p w:rsidR="003C415C" w:rsidRDefault="003C415C" w:rsidP="003C415C">
      <w:pPr>
        <w:rPr>
          <w:rFonts w:ascii="PT Sans" w:eastAsia="PT Sans" w:hAnsi="PT Sans" w:cs="PT Sans"/>
          <w:b/>
          <w:color w:val="222222"/>
          <w:sz w:val="22"/>
          <w:szCs w:val="22"/>
          <w:u w:val="single"/>
        </w:rPr>
      </w:pPr>
    </w:p>
    <w:p w:rsidR="003C415C" w:rsidRDefault="003C415C" w:rsidP="003C415C">
      <w:pPr>
        <w:rPr>
          <w:rFonts w:ascii="PT Sans" w:eastAsia="PT Sans" w:hAnsi="PT Sans" w:cs="PT Sans"/>
          <w:b/>
          <w:color w:val="222222"/>
          <w:sz w:val="22"/>
          <w:szCs w:val="22"/>
          <w:u w:val="single"/>
        </w:rPr>
      </w:pPr>
      <w:r>
        <w:rPr>
          <w:rFonts w:ascii="PT Sans" w:eastAsia="PT Sans" w:hAnsi="PT Sans" w:cs="PT Sans"/>
          <w:b/>
          <w:color w:val="222222"/>
          <w:sz w:val="22"/>
          <w:szCs w:val="22"/>
          <w:u w:val="single"/>
        </w:rPr>
        <w:t xml:space="preserve">Our values: </w:t>
      </w:r>
    </w:p>
    <w:p w:rsidR="003C415C" w:rsidRDefault="003C415C" w:rsidP="003C415C">
      <w:pPr>
        <w:rPr>
          <w:rFonts w:ascii="PT Sans" w:eastAsia="PT Sans" w:hAnsi="PT Sans" w:cs="PT Sans"/>
          <w:b/>
          <w:color w:val="222222"/>
          <w:sz w:val="22"/>
          <w:szCs w:val="22"/>
        </w:rPr>
      </w:pPr>
    </w:p>
    <w:p w:rsidR="003C415C" w:rsidRDefault="003C415C" w:rsidP="003C415C">
      <w:pPr>
        <w:rPr>
          <w:rFonts w:ascii="PT Sans" w:eastAsia="PT Sans" w:hAnsi="PT Sans" w:cs="PT Sans"/>
          <w:color w:val="222222"/>
          <w:sz w:val="22"/>
          <w:szCs w:val="22"/>
        </w:rPr>
      </w:pPr>
      <w:r>
        <w:rPr>
          <w:rFonts w:ascii="PT Sans" w:eastAsia="PT Sans" w:hAnsi="PT Sans" w:cs="PT Sans"/>
          <w:color w:val="222222"/>
          <w:sz w:val="22"/>
          <w:szCs w:val="22"/>
        </w:rPr>
        <w:t>The post holder will be expected to operate in line with our values which are:</w:t>
      </w:r>
    </w:p>
    <w:p w:rsidR="003C415C" w:rsidRDefault="003C415C" w:rsidP="003C415C">
      <w:pPr>
        <w:rPr>
          <w:rFonts w:ascii="PT Sans" w:eastAsia="PT Sans" w:hAnsi="PT Sans" w:cs="PT Sans"/>
          <w:color w:val="222222"/>
          <w:sz w:val="22"/>
          <w:szCs w:val="22"/>
        </w:rPr>
      </w:pPr>
    </w:p>
    <w:p w:rsidR="003C415C" w:rsidRDefault="00584076" w:rsidP="003C415C">
      <w:pPr>
        <w:numPr>
          <w:ilvl w:val="0"/>
          <w:numId w:val="4"/>
        </w:numPr>
        <w:rPr>
          <w:rFonts w:ascii="PT Sans" w:eastAsia="PT Sans" w:hAnsi="PT Sans" w:cs="PT Sans"/>
          <w:sz w:val="22"/>
          <w:szCs w:val="22"/>
        </w:rPr>
      </w:pPr>
      <w:r>
        <w:rPr>
          <w:rFonts w:ascii="PT Sans" w:eastAsia="PT Sans" w:hAnsi="PT Sans" w:cs="PT Sans"/>
          <w:sz w:val="22"/>
          <w:szCs w:val="22"/>
        </w:rPr>
        <w:t>We nurture, support and challenge minds through a safe, stimulating environment</w:t>
      </w:r>
    </w:p>
    <w:p w:rsidR="003C415C" w:rsidRDefault="00584076" w:rsidP="003C415C">
      <w:pPr>
        <w:numPr>
          <w:ilvl w:val="0"/>
          <w:numId w:val="4"/>
        </w:numPr>
        <w:rPr>
          <w:rFonts w:ascii="PT Sans" w:eastAsia="PT Sans" w:hAnsi="PT Sans" w:cs="PT Sans"/>
          <w:sz w:val="22"/>
          <w:szCs w:val="22"/>
        </w:rPr>
      </w:pPr>
      <w:r>
        <w:rPr>
          <w:rFonts w:ascii="PT Sans" w:eastAsia="PT Sans" w:hAnsi="PT Sans" w:cs="PT Sans"/>
          <w:sz w:val="22"/>
          <w:szCs w:val="22"/>
        </w:rPr>
        <w:t>We value the achievement of everyone, raising self-esteem, enhancing self-efficacy and showing mutual respect</w:t>
      </w:r>
    </w:p>
    <w:p w:rsidR="003C415C" w:rsidRDefault="003C415C" w:rsidP="003C415C">
      <w:pPr>
        <w:rPr>
          <w:rFonts w:ascii="PT Sans" w:eastAsia="PT Sans" w:hAnsi="PT Sans" w:cs="PT Sans"/>
          <w:b/>
          <w:color w:val="222222"/>
          <w:sz w:val="22"/>
          <w:szCs w:val="22"/>
        </w:rPr>
      </w:pPr>
    </w:p>
    <w:p w:rsidR="003C415C" w:rsidRDefault="003C415C" w:rsidP="003C415C">
      <w:pPr>
        <w:rPr>
          <w:rFonts w:ascii="PT Sans" w:eastAsia="PT Sans" w:hAnsi="PT Sans" w:cs="PT Sans"/>
          <w:b/>
          <w:color w:val="222222"/>
          <w:sz w:val="22"/>
          <w:szCs w:val="22"/>
        </w:rPr>
      </w:pPr>
      <w:r>
        <w:rPr>
          <w:rFonts w:ascii="PT Sans" w:eastAsia="PT Sans" w:hAnsi="PT Sans" w:cs="PT Sans"/>
          <w:b/>
          <w:color w:val="222222"/>
          <w:sz w:val="22"/>
          <w:szCs w:val="22"/>
        </w:rPr>
        <w:t>Other clauses:</w:t>
      </w:r>
    </w:p>
    <w:p w:rsidR="003C415C" w:rsidRDefault="003C415C" w:rsidP="003C415C">
      <w:pPr>
        <w:rPr>
          <w:rFonts w:ascii="PT Sans" w:eastAsia="PT Sans" w:hAnsi="PT Sans" w:cs="PT Sans"/>
          <w:b/>
          <w:color w:val="222222"/>
          <w:sz w:val="22"/>
          <w:szCs w:val="22"/>
        </w:rPr>
      </w:pPr>
    </w:p>
    <w:p w:rsidR="003C415C" w:rsidRDefault="003C415C" w:rsidP="003C415C">
      <w:pPr>
        <w:spacing w:line="276" w:lineRule="auto"/>
        <w:ind w:left="860" w:hanging="360"/>
        <w:rPr>
          <w:rFonts w:ascii="PT Sans" w:eastAsia="PT Sans" w:hAnsi="PT Sans" w:cs="PT Sans"/>
          <w:b/>
          <w:color w:val="222222"/>
          <w:sz w:val="22"/>
          <w:szCs w:val="22"/>
        </w:rPr>
      </w:pPr>
      <w:r>
        <w:rPr>
          <w:rFonts w:ascii="PT Sans" w:eastAsia="PT Sans" w:hAnsi="PT Sans" w:cs="PT Sans"/>
          <w:color w:val="222222"/>
          <w:sz w:val="22"/>
          <w:szCs w:val="22"/>
        </w:rPr>
        <w:t>1.    The above responsibilities are subject to the general duties and responsibilities contained in the Statement of Conditions of Employment.</w:t>
      </w:r>
    </w:p>
    <w:p w:rsidR="003C415C" w:rsidRDefault="003C415C" w:rsidP="003C415C">
      <w:pPr>
        <w:spacing w:line="276" w:lineRule="auto"/>
        <w:ind w:left="860" w:hanging="360"/>
        <w:rPr>
          <w:rFonts w:ascii="PT Sans" w:eastAsia="PT Sans" w:hAnsi="PT Sans" w:cs="PT Sans"/>
          <w:color w:val="222222"/>
          <w:sz w:val="22"/>
          <w:szCs w:val="22"/>
        </w:rPr>
      </w:pPr>
      <w:r>
        <w:rPr>
          <w:rFonts w:ascii="PT Sans" w:eastAsia="PT Sans" w:hAnsi="PT Sans" w:cs="PT Sans"/>
          <w:color w:val="222222"/>
          <w:sz w:val="22"/>
          <w:szCs w:val="22"/>
        </w:rPr>
        <w:lastRenderedPageBreak/>
        <w:t>2.</w:t>
      </w:r>
      <w:r>
        <w:rPr>
          <w:rFonts w:ascii="PT Sans" w:eastAsia="PT Sans" w:hAnsi="PT Sans" w:cs="PT Sans"/>
          <w:color w:val="222222"/>
          <w:sz w:val="22"/>
          <w:szCs w:val="22"/>
        </w:rPr>
        <w:tab/>
        <w:t>This job description allocates duties and responsibilities but does not direct the particular amount of time to be spent on carrying them out and no part of it may be so construed.</w:t>
      </w:r>
    </w:p>
    <w:p w:rsidR="003C415C" w:rsidRDefault="003C415C" w:rsidP="003C415C">
      <w:pPr>
        <w:spacing w:line="276" w:lineRule="auto"/>
        <w:ind w:left="860" w:hanging="360"/>
        <w:rPr>
          <w:rFonts w:ascii="PT Sans" w:eastAsia="PT Sans" w:hAnsi="PT Sans" w:cs="PT Sans"/>
          <w:color w:val="222222"/>
          <w:sz w:val="22"/>
          <w:szCs w:val="22"/>
        </w:rPr>
      </w:pPr>
      <w:r>
        <w:rPr>
          <w:rFonts w:ascii="PT Sans" w:eastAsia="PT Sans" w:hAnsi="PT Sans" w:cs="PT Sans"/>
          <w:color w:val="222222"/>
          <w:sz w:val="22"/>
          <w:szCs w:val="22"/>
        </w:rPr>
        <w:t>3.</w:t>
      </w:r>
      <w:r>
        <w:rPr>
          <w:rFonts w:ascii="PT Sans" w:eastAsia="PT Sans" w:hAnsi="PT Sans" w:cs="PT Sans"/>
          <w:color w:val="222222"/>
          <w:sz w:val="22"/>
          <w:szCs w:val="22"/>
        </w:rPr>
        <w:tab/>
        <w:t>The job description is not necessarily a comprehensive definition of the post.  It will be reviewed at least once a year and it may be subject to modification or amendment at any time after consultation with the holder of the post.</w:t>
      </w:r>
    </w:p>
    <w:p w:rsidR="003C415C" w:rsidRDefault="003C415C" w:rsidP="003C415C">
      <w:pPr>
        <w:spacing w:line="276" w:lineRule="auto"/>
        <w:ind w:left="860" w:hanging="360"/>
        <w:rPr>
          <w:rFonts w:ascii="PT Sans" w:eastAsia="PT Sans" w:hAnsi="PT Sans" w:cs="PT Sans"/>
          <w:b/>
          <w:color w:val="222222"/>
          <w:sz w:val="22"/>
          <w:szCs w:val="22"/>
          <w:highlight w:val="white"/>
        </w:rPr>
      </w:pPr>
      <w:r>
        <w:rPr>
          <w:rFonts w:ascii="PT Sans" w:eastAsia="PT Sans" w:hAnsi="PT Sans" w:cs="PT Sans"/>
          <w:color w:val="222222"/>
          <w:sz w:val="22"/>
          <w:szCs w:val="22"/>
        </w:rPr>
        <w:t>4.</w:t>
      </w:r>
      <w:r>
        <w:rPr>
          <w:rFonts w:ascii="PT Sans" w:eastAsia="PT Sans" w:hAnsi="PT Sans" w:cs="PT Sans"/>
          <w:color w:val="222222"/>
          <w:sz w:val="22"/>
          <w:szCs w:val="22"/>
        </w:rPr>
        <w:tab/>
        <w:t xml:space="preserve">This job description may be varied to meet the changing demands of the </w:t>
      </w:r>
      <w:r w:rsidR="00584076">
        <w:rPr>
          <w:rFonts w:ascii="PT Sans" w:eastAsia="PT Sans" w:hAnsi="PT Sans" w:cs="PT Sans"/>
          <w:color w:val="222222"/>
          <w:sz w:val="22"/>
          <w:szCs w:val="22"/>
        </w:rPr>
        <w:t>school</w:t>
      </w:r>
      <w:r>
        <w:rPr>
          <w:rFonts w:ascii="PT Sans" w:eastAsia="PT Sans" w:hAnsi="PT Sans" w:cs="PT Sans"/>
          <w:color w:val="222222"/>
          <w:sz w:val="22"/>
          <w:szCs w:val="22"/>
        </w:rPr>
        <w:t xml:space="preserve"> at the reasonable discretion of the </w:t>
      </w:r>
      <w:r w:rsidR="00584076">
        <w:rPr>
          <w:rFonts w:ascii="PT Sans" w:eastAsia="PT Sans" w:hAnsi="PT Sans" w:cs="PT Sans"/>
          <w:color w:val="222222"/>
          <w:sz w:val="22"/>
          <w:szCs w:val="22"/>
        </w:rPr>
        <w:t>Headteacher</w:t>
      </w:r>
    </w:p>
    <w:p w:rsidR="003C415C" w:rsidRDefault="003C415C" w:rsidP="003C415C">
      <w:pPr>
        <w:spacing w:line="276" w:lineRule="auto"/>
        <w:ind w:left="860" w:hanging="360"/>
        <w:rPr>
          <w:rFonts w:ascii="PT Sans" w:eastAsia="PT Sans" w:hAnsi="PT Sans" w:cs="PT Sans"/>
          <w:color w:val="222222"/>
          <w:sz w:val="22"/>
          <w:szCs w:val="22"/>
        </w:rPr>
      </w:pPr>
      <w:r>
        <w:rPr>
          <w:rFonts w:ascii="PT Sans" w:eastAsia="PT Sans" w:hAnsi="PT Sans" w:cs="PT Sans"/>
          <w:color w:val="222222"/>
          <w:sz w:val="22"/>
          <w:szCs w:val="22"/>
        </w:rPr>
        <w:t>5.</w:t>
      </w:r>
      <w:r>
        <w:rPr>
          <w:rFonts w:ascii="PT Sans" w:eastAsia="PT Sans" w:hAnsi="PT Sans" w:cs="PT Sans"/>
          <w:color w:val="222222"/>
          <w:sz w:val="22"/>
          <w:szCs w:val="22"/>
        </w:rPr>
        <w:tab/>
        <w:t>This job description does not form part of the contract of employment.  It describes the way the post holder is expected and required to perform and complete the particular duties as set out in the foregoing.</w:t>
      </w:r>
    </w:p>
    <w:p w:rsidR="003C415C" w:rsidRDefault="003C415C" w:rsidP="003C415C">
      <w:pPr>
        <w:spacing w:line="276" w:lineRule="auto"/>
        <w:ind w:left="860" w:hanging="360"/>
        <w:rPr>
          <w:rFonts w:ascii="PT Sans" w:eastAsia="PT Sans" w:hAnsi="PT Sans" w:cs="PT Sans"/>
          <w:color w:val="222222"/>
          <w:sz w:val="22"/>
          <w:szCs w:val="22"/>
        </w:rPr>
      </w:pPr>
      <w:r>
        <w:rPr>
          <w:rFonts w:ascii="PT Sans" w:eastAsia="PT Sans" w:hAnsi="PT Sans" w:cs="PT Sans"/>
          <w:color w:val="222222"/>
          <w:sz w:val="22"/>
          <w:szCs w:val="22"/>
        </w:rPr>
        <w:t xml:space="preserve">6.    </w:t>
      </w:r>
      <w:proofErr w:type="spellStart"/>
      <w:r>
        <w:rPr>
          <w:rFonts w:ascii="PT Sans" w:eastAsia="PT Sans" w:hAnsi="PT Sans" w:cs="PT Sans"/>
          <w:color w:val="222222"/>
          <w:sz w:val="22"/>
          <w:szCs w:val="22"/>
        </w:rPr>
        <w:t>Postholder</w:t>
      </w:r>
      <w:proofErr w:type="spellEnd"/>
      <w:r>
        <w:rPr>
          <w:rFonts w:ascii="PT Sans" w:eastAsia="PT Sans" w:hAnsi="PT Sans" w:cs="PT Sans"/>
          <w:color w:val="222222"/>
          <w:sz w:val="22"/>
          <w:szCs w:val="22"/>
        </w:rPr>
        <w:t xml:space="preserve"> may deal with sensitive material and should maintain confidentiality in all academy related matters.</w:t>
      </w:r>
    </w:p>
    <w:p w:rsidR="003C415C" w:rsidRDefault="003C415C" w:rsidP="003C415C">
      <w:pPr>
        <w:spacing w:line="276" w:lineRule="auto"/>
        <w:rPr>
          <w:rFonts w:ascii="PT Sans" w:eastAsia="PT Sans" w:hAnsi="PT Sans" w:cs="PT Sans"/>
          <w:color w:val="222222"/>
          <w:sz w:val="22"/>
          <w:szCs w:val="22"/>
        </w:rPr>
      </w:pPr>
      <w:r>
        <w:rPr>
          <w:rFonts w:ascii="PT Sans" w:eastAsia="PT Sans" w:hAnsi="PT Sans" w:cs="PT Sans"/>
          <w:color w:val="222222"/>
          <w:sz w:val="22"/>
          <w:szCs w:val="22"/>
        </w:rPr>
        <w:t xml:space="preserve"> </w:t>
      </w:r>
    </w:p>
    <w:p w:rsidR="003C415C" w:rsidRDefault="003C415C" w:rsidP="003C415C">
      <w:pPr>
        <w:spacing w:line="276" w:lineRule="auto"/>
        <w:rPr>
          <w:rFonts w:ascii="PT Sans" w:eastAsia="PT Sans" w:hAnsi="PT Sans" w:cs="PT Sans"/>
          <w:b/>
          <w:color w:val="222222"/>
          <w:sz w:val="22"/>
          <w:szCs w:val="22"/>
        </w:rPr>
      </w:pPr>
      <w:r>
        <w:rPr>
          <w:rFonts w:ascii="PT Sans" w:eastAsia="PT Sans" w:hAnsi="PT Sans" w:cs="PT Sans"/>
          <w:b/>
          <w:color w:val="222222"/>
          <w:sz w:val="22"/>
          <w:szCs w:val="22"/>
        </w:rPr>
        <w:t xml:space="preserve">Safeguarding                                                      </w:t>
      </w:r>
      <w:r>
        <w:rPr>
          <w:rFonts w:ascii="PT Sans" w:eastAsia="PT Sans" w:hAnsi="PT Sans" w:cs="PT Sans"/>
          <w:b/>
          <w:color w:val="222222"/>
          <w:sz w:val="22"/>
          <w:szCs w:val="22"/>
        </w:rPr>
        <w:tab/>
      </w:r>
    </w:p>
    <w:p w:rsidR="003C415C" w:rsidRDefault="003C415C" w:rsidP="003C415C">
      <w:pPr>
        <w:spacing w:line="276" w:lineRule="auto"/>
        <w:rPr>
          <w:rFonts w:ascii="PT Sans" w:eastAsia="PT Sans" w:hAnsi="PT Sans" w:cs="PT Sans"/>
          <w:b/>
          <w:color w:val="222222"/>
          <w:sz w:val="22"/>
          <w:szCs w:val="22"/>
        </w:rPr>
      </w:pPr>
      <w:r>
        <w:rPr>
          <w:rFonts w:ascii="PT Sans" w:eastAsia="PT Sans" w:hAnsi="PT Sans" w:cs="PT Sans"/>
          <w:b/>
          <w:color w:val="222222"/>
          <w:sz w:val="22"/>
          <w:szCs w:val="22"/>
        </w:rPr>
        <w:t xml:space="preserve"> </w:t>
      </w:r>
    </w:p>
    <w:p w:rsidR="003C415C" w:rsidRDefault="003C415C" w:rsidP="003C415C">
      <w:pPr>
        <w:spacing w:line="276" w:lineRule="auto"/>
        <w:rPr>
          <w:rFonts w:ascii="PT Sans" w:eastAsia="PT Sans" w:hAnsi="PT Sans" w:cs="PT Sans"/>
          <w:color w:val="222222"/>
          <w:sz w:val="22"/>
          <w:szCs w:val="22"/>
        </w:rPr>
      </w:pPr>
      <w:r>
        <w:rPr>
          <w:rFonts w:ascii="PT Sans" w:eastAsia="PT Sans" w:hAnsi="PT Sans" w:cs="PT Sans"/>
          <w:color w:val="222222"/>
          <w:sz w:val="22"/>
          <w:szCs w:val="22"/>
        </w:rPr>
        <w:t>We are committed to safeguarding and protecting the welfare of children and expect all staff and volunteers to share this commitment.  A Disclosure and Barring Service Certificate will be required for all posts. This post will be subject to enhanced checks as part of our Prevent Duty.</w:t>
      </w:r>
    </w:p>
    <w:p w:rsidR="007517B2" w:rsidRDefault="007517B2">
      <w:pPr>
        <w:spacing w:after="160" w:line="259" w:lineRule="auto"/>
        <w:rPr>
          <w:rFonts w:ascii="PT Sans" w:eastAsia="PT Sans" w:hAnsi="PT Sans" w:cs="PT Sans"/>
          <w:b/>
          <w:sz w:val="22"/>
          <w:szCs w:val="22"/>
          <w:u w:val="single"/>
        </w:rPr>
      </w:pPr>
      <w:r>
        <w:rPr>
          <w:rFonts w:ascii="PT Sans" w:eastAsia="PT Sans" w:hAnsi="PT Sans" w:cs="PT Sans"/>
          <w:b/>
          <w:sz w:val="22"/>
          <w:szCs w:val="22"/>
          <w:u w:val="single"/>
        </w:rPr>
        <w:br w:type="page"/>
      </w:r>
    </w:p>
    <w:p w:rsidR="003C415C" w:rsidRDefault="003C415C" w:rsidP="003C415C">
      <w:pPr>
        <w:rPr>
          <w:rFonts w:ascii="PT Sans" w:eastAsia="PT Sans" w:hAnsi="PT Sans" w:cs="PT Sans"/>
          <w:b/>
          <w:sz w:val="22"/>
          <w:szCs w:val="22"/>
          <w:u w:val="single"/>
        </w:rPr>
      </w:pPr>
      <w:r>
        <w:rPr>
          <w:rFonts w:ascii="PT Sans" w:eastAsia="PT Sans" w:hAnsi="PT Sans" w:cs="PT Sans"/>
          <w:b/>
          <w:sz w:val="22"/>
          <w:szCs w:val="22"/>
          <w:u w:val="single"/>
        </w:rPr>
        <w:lastRenderedPageBreak/>
        <w:t>Person Specification</w:t>
      </w:r>
    </w:p>
    <w:p w:rsidR="003C415C" w:rsidRDefault="003C415C" w:rsidP="003C415C">
      <w:pPr>
        <w:rPr>
          <w:rFonts w:ascii="PT Sans" w:eastAsia="PT Sans" w:hAnsi="PT Sans" w:cs="PT Sans"/>
          <w:b/>
          <w:sz w:val="22"/>
          <w:szCs w:val="22"/>
          <w:u w:val="single"/>
        </w:rPr>
      </w:pPr>
    </w:p>
    <w:p w:rsidR="003C415C" w:rsidRDefault="003C415C" w:rsidP="003C415C">
      <w:pPr>
        <w:rPr>
          <w:rFonts w:ascii="PT Sans" w:eastAsia="PT Sans" w:hAnsi="PT Sans" w:cs="PT Sans"/>
          <w:b/>
          <w:sz w:val="22"/>
          <w:szCs w:val="22"/>
        </w:rPr>
      </w:pPr>
      <w:r>
        <w:rPr>
          <w:rFonts w:ascii="PT Sans" w:eastAsia="PT Sans" w:hAnsi="PT Sans" w:cs="PT Sans"/>
          <w:b/>
          <w:sz w:val="22"/>
          <w:szCs w:val="22"/>
        </w:rPr>
        <w:t>Job Title: Classroom Teacher</w:t>
      </w:r>
    </w:p>
    <w:p w:rsidR="003C415C" w:rsidRDefault="003C415C" w:rsidP="003C415C">
      <w:pPr>
        <w:rPr>
          <w:rFonts w:ascii="PT Sans" w:eastAsia="PT Sans" w:hAnsi="PT Sans" w:cs="PT Sans"/>
          <w:b/>
          <w:sz w:val="22"/>
          <w:szCs w:val="22"/>
        </w:rPr>
      </w:pPr>
    </w:p>
    <w:tbl>
      <w:tblPr>
        <w:tblW w:w="101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5"/>
        <w:gridCol w:w="1740"/>
        <w:gridCol w:w="2565"/>
        <w:gridCol w:w="2615"/>
      </w:tblGrid>
      <w:tr w:rsidR="003C415C" w:rsidTr="00AA6871">
        <w:trPr>
          <w:jc w:val="center"/>
        </w:trPr>
        <w:tc>
          <w:tcPr>
            <w:tcW w:w="3195" w:type="dxa"/>
          </w:tcPr>
          <w:p w:rsidR="003C415C" w:rsidRDefault="003C415C" w:rsidP="00AA6871">
            <w:pPr>
              <w:rPr>
                <w:rFonts w:ascii="PT Sans" w:eastAsia="PT Sans" w:hAnsi="PT Sans" w:cs="PT Sans"/>
                <w:b/>
                <w:sz w:val="22"/>
                <w:szCs w:val="22"/>
              </w:rPr>
            </w:pPr>
            <w:r>
              <w:rPr>
                <w:rFonts w:ascii="PT Sans" w:eastAsia="PT Sans" w:hAnsi="PT Sans" w:cs="PT Sans"/>
                <w:b/>
                <w:sz w:val="22"/>
                <w:szCs w:val="22"/>
              </w:rPr>
              <w:t>General heading</w:t>
            </w:r>
          </w:p>
        </w:tc>
        <w:tc>
          <w:tcPr>
            <w:tcW w:w="1740" w:type="dxa"/>
          </w:tcPr>
          <w:p w:rsidR="003C415C" w:rsidRDefault="003C415C" w:rsidP="00AA6871">
            <w:pPr>
              <w:rPr>
                <w:rFonts w:ascii="PT Sans" w:eastAsia="PT Sans" w:hAnsi="PT Sans" w:cs="PT Sans"/>
                <w:b/>
                <w:sz w:val="22"/>
                <w:szCs w:val="22"/>
              </w:rPr>
            </w:pPr>
            <w:r>
              <w:rPr>
                <w:rFonts w:ascii="PT Sans" w:eastAsia="PT Sans" w:hAnsi="PT Sans" w:cs="PT Sans"/>
                <w:b/>
                <w:sz w:val="22"/>
                <w:szCs w:val="22"/>
              </w:rPr>
              <w:t>Detail</w:t>
            </w:r>
          </w:p>
        </w:tc>
        <w:tc>
          <w:tcPr>
            <w:tcW w:w="2565" w:type="dxa"/>
          </w:tcPr>
          <w:p w:rsidR="003C415C" w:rsidRDefault="003C415C" w:rsidP="00AA6871">
            <w:pPr>
              <w:rPr>
                <w:rFonts w:ascii="PT Sans" w:eastAsia="PT Sans" w:hAnsi="PT Sans" w:cs="PT Sans"/>
                <w:b/>
                <w:sz w:val="22"/>
                <w:szCs w:val="22"/>
              </w:rPr>
            </w:pPr>
            <w:r>
              <w:rPr>
                <w:rFonts w:ascii="PT Sans" w:eastAsia="PT Sans" w:hAnsi="PT Sans" w:cs="PT Sans"/>
                <w:b/>
                <w:sz w:val="22"/>
                <w:szCs w:val="22"/>
              </w:rPr>
              <w:t>Essential requirements:</w:t>
            </w:r>
          </w:p>
        </w:tc>
        <w:tc>
          <w:tcPr>
            <w:tcW w:w="2615" w:type="dxa"/>
          </w:tcPr>
          <w:p w:rsidR="003C415C" w:rsidRDefault="003C415C" w:rsidP="00AA6871">
            <w:pPr>
              <w:rPr>
                <w:rFonts w:ascii="PT Sans" w:eastAsia="PT Sans" w:hAnsi="PT Sans" w:cs="PT Sans"/>
                <w:b/>
                <w:sz w:val="22"/>
                <w:szCs w:val="22"/>
              </w:rPr>
            </w:pPr>
            <w:r>
              <w:rPr>
                <w:rFonts w:ascii="PT Sans" w:eastAsia="PT Sans" w:hAnsi="PT Sans" w:cs="PT Sans"/>
                <w:b/>
                <w:sz w:val="22"/>
                <w:szCs w:val="22"/>
              </w:rPr>
              <w:t>Desirable requirements:</w:t>
            </w:r>
          </w:p>
        </w:tc>
      </w:tr>
      <w:tr w:rsidR="003C415C" w:rsidTr="00AA6871">
        <w:trPr>
          <w:jc w:val="center"/>
        </w:trPr>
        <w:tc>
          <w:tcPr>
            <w:tcW w:w="3195" w:type="dxa"/>
          </w:tcPr>
          <w:p w:rsidR="003C415C" w:rsidRDefault="003C415C" w:rsidP="00AA6871">
            <w:pPr>
              <w:rPr>
                <w:rFonts w:ascii="PT Sans" w:eastAsia="PT Sans" w:hAnsi="PT Sans" w:cs="PT Sans"/>
                <w:b/>
                <w:sz w:val="22"/>
                <w:szCs w:val="22"/>
              </w:rPr>
            </w:pPr>
            <w:r>
              <w:rPr>
                <w:rFonts w:ascii="PT Sans" w:eastAsia="PT Sans" w:hAnsi="PT Sans" w:cs="PT Sans"/>
                <w:b/>
                <w:sz w:val="22"/>
                <w:szCs w:val="22"/>
              </w:rPr>
              <w:t>Qualifications</w:t>
            </w:r>
          </w:p>
        </w:tc>
        <w:tc>
          <w:tcPr>
            <w:tcW w:w="1740" w:type="dxa"/>
          </w:tcPr>
          <w:p w:rsidR="003C415C" w:rsidRDefault="003C415C" w:rsidP="00AA6871">
            <w:pPr>
              <w:rPr>
                <w:rFonts w:ascii="PT Sans" w:eastAsia="PT Sans" w:hAnsi="PT Sans" w:cs="PT Sans"/>
                <w:sz w:val="22"/>
                <w:szCs w:val="22"/>
              </w:rPr>
            </w:pPr>
            <w:r>
              <w:rPr>
                <w:rFonts w:ascii="PT Sans" w:eastAsia="PT Sans" w:hAnsi="PT Sans" w:cs="PT Sans"/>
                <w:sz w:val="22"/>
                <w:szCs w:val="22"/>
              </w:rPr>
              <w:t>Qualifications required for the role</w:t>
            </w:r>
          </w:p>
        </w:tc>
        <w:tc>
          <w:tcPr>
            <w:tcW w:w="2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C415C" w:rsidRDefault="003C415C" w:rsidP="00AA6871">
            <w:pPr>
              <w:numPr>
                <w:ilvl w:val="0"/>
                <w:numId w:val="12"/>
              </w:numPr>
              <w:rPr>
                <w:rFonts w:ascii="PT Sans" w:eastAsia="PT Sans" w:hAnsi="PT Sans" w:cs="PT Sans"/>
                <w:sz w:val="22"/>
                <w:szCs w:val="22"/>
              </w:rPr>
            </w:pPr>
            <w:r>
              <w:rPr>
                <w:rFonts w:ascii="PT Sans" w:eastAsia="PT Sans" w:hAnsi="PT Sans" w:cs="PT Sans"/>
                <w:sz w:val="22"/>
                <w:szCs w:val="22"/>
              </w:rPr>
              <w:t>Degree or relevant professional qualification with QTS.</w:t>
            </w:r>
          </w:p>
          <w:p w:rsidR="003C415C" w:rsidRDefault="003C415C" w:rsidP="00AA6871">
            <w:pPr>
              <w:numPr>
                <w:ilvl w:val="0"/>
                <w:numId w:val="12"/>
              </w:numPr>
              <w:rPr>
                <w:rFonts w:ascii="PT Sans" w:eastAsia="PT Sans" w:hAnsi="PT Sans" w:cs="PT Sans"/>
                <w:sz w:val="22"/>
                <w:szCs w:val="22"/>
              </w:rPr>
            </w:pPr>
            <w:r>
              <w:rPr>
                <w:rFonts w:ascii="PT Sans" w:eastAsia="PT Sans" w:hAnsi="PT Sans" w:cs="PT Sans"/>
                <w:sz w:val="22"/>
                <w:szCs w:val="22"/>
              </w:rPr>
              <w:t>Record of recent and relevant in-service training.</w:t>
            </w:r>
          </w:p>
          <w:p w:rsidR="003C415C" w:rsidRDefault="003C415C" w:rsidP="00AA6871">
            <w:pPr>
              <w:numPr>
                <w:ilvl w:val="0"/>
                <w:numId w:val="12"/>
              </w:numPr>
              <w:rPr>
                <w:rFonts w:ascii="PT Sans" w:eastAsia="PT Sans" w:hAnsi="PT Sans" w:cs="PT Sans"/>
                <w:sz w:val="22"/>
                <w:szCs w:val="22"/>
              </w:rPr>
            </w:pPr>
            <w:r>
              <w:rPr>
                <w:rFonts w:ascii="PT Sans" w:eastAsia="PT Sans" w:hAnsi="PT Sans" w:cs="PT Sans"/>
                <w:sz w:val="22"/>
                <w:szCs w:val="22"/>
              </w:rPr>
              <w:t>Willingness to further own professional development.</w:t>
            </w:r>
          </w:p>
        </w:tc>
        <w:tc>
          <w:tcPr>
            <w:tcW w:w="2615" w:type="dxa"/>
          </w:tcPr>
          <w:p w:rsidR="003C415C" w:rsidRDefault="003C415C" w:rsidP="00AA6871">
            <w:pPr>
              <w:ind w:left="720"/>
              <w:rPr>
                <w:rFonts w:ascii="PT Sans" w:eastAsia="PT Sans" w:hAnsi="PT Sans" w:cs="PT Sans"/>
                <w:sz w:val="22"/>
                <w:szCs w:val="22"/>
              </w:rPr>
            </w:pPr>
          </w:p>
        </w:tc>
      </w:tr>
      <w:tr w:rsidR="003C415C" w:rsidTr="00AA6871">
        <w:trPr>
          <w:jc w:val="center"/>
        </w:trPr>
        <w:tc>
          <w:tcPr>
            <w:tcW w:w="3195" w:type="dxa"/>
          </w:tcPr>
          <w:p w:rsidR="003C415C" w:rsidRDefault="003C415C" w:rsidP="00AA6871">
            <w:pPr>
              <w:rPr>
                <w:rFonts w:ascii="PT Sans" w:eastAsia="PT Sans" w:hAnsi="PT Sans" w:cs="PT Sans"/>
                <w:b/>
                <w:sz w:val="22"/>
                <w:szCs w:val="22"/>
              </w:rPr>
            </w:pPr>
            <w:r>
              <w:rPr>
                <w:rFonts w:ascii="PT Sans" w:eastAsia="PT Sans" w:hAnsi="PT Sans" w:cs="PT Sans"/>
                <w:b/>
                <w:sz w:val="22"/>
                <w:szCs w:val="22"/>
              </w:rPr>
              <w:t>Knowledge/Experience</w:t>
            </w:r>
          </w:p>
        </w:tc>
        <w:tc>
          <w:tcPr>
            <w:tcW w:w="1740" w:type="dxa"/>
          </w:tcPr>
          <w:p w:rsidR="003C415C" w:rsidRDefault="003C415C" w:rsidP="00AA6871">
            <w:pPr>
              <w:rPr>
                <w:rFonts w:ascii="PT Sans" w:eastAsia="PT Sans" w:hAnsi="PT Sans" w:cs="PT Sans"/>
                <w:sz w:val="22"/>
                <w:szCs w:val="22"/>
              </w:rPr>
            </w:pPr>
            <w:r>
              <w:rPr>
                <w:rFonts w:ascii="PT Sans" w:eastAsia="PT Sans" w:hAnsi="PT Sans" w:cs="PT Sans"/>
                <w:sz w:val="22"/>
                <w:szCs w:val="22"/>
              </w:rPr>
              <w:t>Specific knowledge/</w:t>
            </w:r>
          </w:p>
          <w:p w:rsidR="003C415C" w:rsidRDefault="003C415C" w:rsidP="00AA6871">
            <w:pPr>
              <w:rPr>
                <w:rFonts w:ascii="PT Sans" w:eastAsia="PT Sans" w:hAnsi="PT Sans" w:cs="PT Sans"/>
                <w:sz w:val="22"/>
                <w:szCs w:val="22"/>
              </w:rPr>
            </w:pPr>
            <w:r>
              <w:rPr>
                <w:rFonts w:ascii="PT Sans" w:eastAsia="PT Sans" w:hAnsi="PT Sans" w:cs="PT Sans"/>
                <w:sz w:val="22"/>
                <w:szCs w:val="22"/>
              </w:rPr>
              <w:t>experience required for the role</w:t>
            </w:r>
          </w:p>
        </w:tc>
        <w:tc>
          <w:tcPr>
            <w:tcW w:w="25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C415C" w:rsidRDefault="003C415C" w:rsidP="00AA6871">
            <w:pPr>
              <w:numPr>
                <w:ilvl w:val="0"/>
                <w:numId w:val="6"/>
              </w:numPr>
              <w:rPr>
                <w:rFonts w:ascii="PT Sans" w:eastAsia="PT Sans" w:hAnsi="PT Sans" w:cs="PT Sans"/>
                <w:sz w:val="22"/>
                <w:szCs w:val="22"/>
              </w:rPr>
            </w:pPr>
            <w:r>
              <w:rPr>
                <w:rFonts w:ascii="PT Sans" w:eastAsia="PT Sans" w:hAnsi="PT Sans" w:cs="PT Sans"/>
                <w:sz w:val="22"/>
                <w:szCs w:val="22"/>
              </w:rPr>
              <w:t xml:space="preserve">Proven record of effective teaching and classroom management. </w:t>
            </w:r>
          </w:p>
          <w:p w:rsidR="003C415C" w:rsidRDefault="003C415C" w:rsidP="00AA6871">
            <w:pPr>
              <w:numPr>
                <w:ilvl w:val="0"/>
                <w:numId w:val="6"/>
              </w:numPr>
              <w:rPr>
                <w:rFonts w:ascii="PT Sans" w:eastAsia="PT Sans" w:hAnsi="PT Sans" w:cs="PT Sans"/>
                <w:sz w:val="22"/>
                <w:szCs w:val="22"/>
              </w:rPr>
            </w:pPr>
            <w:r>
              <w:rPr>
                <w:rFonts w:ascii="PT Sans" w:eastAsia="PT Sans" w:hAnsi="PT Sans" w:cs="PT Sans"/>
                <w:sz w:val="22"/>
                <w:szCs w:val="22"/>
              </w:rPr>
              <w:t>Experience of teaching in at least one key stage.</w:t>
            </w:r>
          </w:p>
          <w:p w:rsidR="003C415C" w:rsidRDefault="003C415C" w:rsidP="00AA6871">
            <w:pPr>
              <w:numPr>
                <w:ilvl w:val="0"/>
                <w:numId w:val="6"/>
              </w:numPr>
              <w:rPr>
                <w:rFonts w:ascii="PT Sans" w:eastAsia="PT Sans" w:hAnsi="PT Sans" w:cs="PT Sans"/>
                <w:sz w:val="22"/>
                <w:szCs w:val="22"/>
              </w:rPr>
            </w:pPr>
            <w:r>
              <w:rPr>
                <w:rFonts w:ascii="PT Sans" w:eastAsia="PT Sans" w:hAnsi="PT Sans" w:cs="PT Sans"/>
                <w:sz w:val="22"/>
                <w:szCs w:val="22"/>
              </w:rPr>
              <w:t>Knowledge of the National Curriculum or Foundation Stage Curriculum.</w:t>
            </w:r>
          </w:p>
          <w:p w:rsidR="003C415C" w:rsidRDefault="003C415C" w:rsidP="00AA6871">
            <w:pPr>
              <w:numPr>
                <w:ilvl w:val="0"/>
                <w:numId w:val="6"/>
              </w:numPr>
              <w:rPr>
                <w:rFonts w:ascii="PT Sans" w:eastAsia="PT Sans" w:hAnsi="PT Sans" w:cs="PT Sans"/>
                <w:sz w:val="22"/>
                <w:szCs w:val="22"/>
              </w:rPr>
            </w:pPr>
            <w:r>
              <w:rPr>
                <w:rFonts w:ascii="PT Sans" w:eastAsia="PT Sans" w:hAnsi="PT Sans" w:cs="PT Sans"/>
                <w:sz w:val="22"/>
                <w:szCs w:val="22"/>
              </w:rPr>
              <w:t>Experience of effective assessment procedures.</w:t>
            </w:r>
          </w:p>
        </w:tc>
        <w:tc>
          <w:tcPr>
            <w:tcW w:w="2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C415C" w:rsidRDefault="003C415C" w:rsidP="00AA6871">
            <w:pPr>
              <w:numPr>
                <w:ilvl w:val="0"/>
                <w:numId w:val="1"/>
              </w:numPr>
              <w:rPr>
                <w:rFonts w:ascii="PT Sans" w:eastAsia="PT Sans" w:hAnsi="PT Sans" w:cs="PT Sans"/>
                <w:sz w:val="22"/>
                <w:szCs w:val="22"/>
              </w:rPr>
            </w:pPr>
            <w:r>
              <w:rPr>
                <w:rFonts w:ascii="PT Sans" w:eastAsia="PT Sans" w:hAnsi="PT Sans" w:cs="PT Sans"/>
                <w:sz w:val="22"/>
                <w:szCs w:val="22"/>
              </w:rPr>
              <w:t>Experience of teaching in two key stages.</w:t>
            </w:r>
          </w:p>
          <w:p w:rsidR="003C415C" w:rsidRDefault="003C415C" w:rsidP="00AA6871">
            <w:pPr>
              <w:numPr>
                <w:ilvl w:val="0"/>
                <w:numId w:val="1"/>
              </w:numPr>
              <w:rPr>
                <w:rFonts w:ascii="PT Sans" w:eastAsia="PT Sans" w:hAnsi="PT Sans" w:cs="PT Sans"/>
                <w:sz w:val="22"/>
                <w:szCs w:val="22"/>
              </w:rPr>
            </w:pPr>
            <w:r>
              <w:rPr>
                <w:rFonts w:ascii="PT Sans" w:eastAsia="PT Sans" w:hAnsi="PT Sans" w:cs="PT Sans"/>
                <w:sz w:val="22"/>
                <w:szCs w:val="22"/>
              </w:rPr>
              <w:t>Experience of target setting and subject leadership.</w:t>
            </w:r>
          </w:p>
          <w:p w:rsidR="003C415C" w:rsidRDefault="003C415C" w:rsidP="00584076">
            <w:pPr>
              <w:ind w:left="360"/>
              <w:rPr>
                <w:rFonts w:ascii="PT Sans" w:eastAsia="PT Sans" w:hAnsi="PT Sans" w:cs="PT Sans"/>
                <w:sz w:val="22"/>
                <w:szCs w:val="22"/>
              </w:rPr>
            </w:pPr>
          </w:p>
        </w:tc>
      </w:tr>
      <w:tr w:rsidR="003C415C" w:rsidTr="00AA6871">
        <w:trPr>
          <w:jc w:val="center"/>
        </w:trPr>
        <w:tc>
          <w:tcPr>
            <w:tcW w:w="3195" w:type="dxa"/>
            <w:vMerge w:val="restart"/>
          </w:tcPr>
          <w:p w:rsidR="003C415C" w:rsidRDefault="003C415C" w:rsidP="00AA6871">
            <w:pPr>
              <w:rPr>
                <w:rFonts w:ascii="PT Sans" w:eastAsia="PT Sans" w:hAnsi="PT Sans" w:cs="PT Sans"/>
                <w:b/>
                <w:sz w:val="22"/>
                <w:szCs w:val="22"/>
              </w:rPr>
            </w:pPr>
            <w:r>
              <w:rPr>
                <w:rFonts w:ascii="PT Sans" w:eastAsia="PT Sans" w:hAnsi="PT Sans" w:cs="PT Sans"/>
                <w:b/>
                <w:sz w:val="22"/>
                <w:szCs w:val="22"/>
              </w:rPr>
              <w:t>Skills</w:t>
            </w:r>
          </w:p>
        </w:tc>
        <w:tc>
          <w:tcPr>
            <w:tcW w:w="1740" w:type="dxa"/>
          </w:tcPr>
          <w:p w:rsidR="003C415C" w:rsidRDefault="003C415C" w:rsidP="00AA6871">
            <w:pPr>
              <w:rPr>
                <w:rFonts w:ascii="PT Sans" w:eastAsia="PT Sans" w:hAnsi="PT Sans" w:cs="PT Sans"/>
                <w:sz w:val="22"/>
                <w:szCs w:val="22"/>
              </w:rPr>
            </w:pPr>
            <w:r>
              <w:rPr>
                <w:rFonts w:ascii="PT Sans" w:eastAsia="PT Sans" w:hAnsi="PT Sans" w:cs="PT Sans"/>
                <w:sz w:val="22"/>
                <w:szCs w:val="22"/>
              </w:rPr>
              <w:t>Line management responsibilities (No.)</w:t>
            </w:r>
          </w:p>
        </w:tc>
        <w:tc>
          <w:tcPr>
            <w:tcW w:w="25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C415C" w:rsidRDefault="003C415C" w:rsidP="00AA6871">
            <w:pPr>
              <w:numPr>
                <w:ilvl w:val="0"/>
                <w:numId w:val="12"/>
              </w:numPr>
              <w:spacing w:before="240" w:after="240" w:line="261" w:lineRule="auto"/>
              <w:jc w:val="both"/>
              <w:rPr>
                <w:rFonts w:ascii="PT Sans" w:eastAsia="PT Sans" w:hAnsi="PT Sans" w:cs="PT Sans"/>
                <w:sz w:val="22"/>
                <w:szCs w:val="22"/>
              </w:rPr>
            </w:pPr>
            <w:r>
              <w:rPr>
                <w:rFonts w:ascii="PT Sans" w:eastAsia="PT Sans" w:hAnsi="PT Sans" w:cs="PT Sans"/>
                <w:sz w:val="22"/>
                <w:szCs w:val="22"/>
              </w:rPr>
              <w:t>N/A</w:t>
            </w:r>
          </w:p>
        </w:tc>
        <w:tc>
          <w:tcPr>
            <w:tcW w:w="26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C415C" w:rsidRDefault="003C415C" w:rsidP="00AA6871">
            <w:pPr>
              <w:spacing w:before="240" w:after="240" w:line="261" w:lineRule="auto"/>
              <w:jc w:val="both"/>
              <w:rPr>
                <w:rFonts w:ascii="PT Sans" w:eastAsia="PT Sans" w:hAnsi="PT Sans" w:cs="PT Sans"/>
                <w:sz w:val="22"/>
                <w:szCs w:val="22"/>
              </w:rPr>
            </w:pPr>
          </w:p>
        </w:tc>
      </w:tr>
      <w:tr w:rsidR="003C415C" w:rsidTr="00AA6871">
        <w:trPr>
          <w:jc w:val="center"/>
        </w:trPr>
        <w:tc>
          <w:tcPr>
            <w:tcW w:w="3195" w:type="dxa"/>
            <w:vMerge/>
          </w:tcPr>
          <w:p w:rsidR="003C415C" w:rsidRDefault="003C415C" w:rsidP="00AA6871">
            <w:pPr>
              <w:widowControl w:val="0"/>
              <w:pBdr>
                <w:top w:val="nil"/>
                <w:left w:val="nil"/>
                <w:bottom w:val="nil"/>
                <w:right w:val="nil"/>
                <w:between w:val="nil"/>
              </w:pBdr>
              <w:spacing w:line="276" w:lineRule="auto"/>
              <w:rPr>
                <w:rFonts w:ascii="PT Sans" w:eastAsia="PT Sans" w:hAnsi="PT Sans" w:cs="PT Sans"/>
                <w:sz w:val="22"/>
                <w:szCs w:val="22"/>
              </w:rPr>
            </w:pPr>
          </w:p>
        </w:tc>
        <w:tc>
          <w:tcPr>
            <w:tcW w:w="1740" w:type="dxa"/>
          </w:tcPr>
          <w:p w:rsidR="003C415C" w:rsidRDefault="003C415C" w:rsidP="00AA6871">
            <w:pPr>
              <w:rPr>
                <w:rFonts w:ascii="PT Sans" w:eastAsia="PT Sans" w:hAnsi="PT Sans" w:cs="PT Sans"/>
                <w:sz w:val="22"/>
                <w:szCs w:val="22"/>
              </w:rPr>
            </w:pPr>
            <w:r>
              <w:rPr>
                <w:rFonts w:ascii="PT Sans" w:eastAsia="PT Sans" w:hAnsi="PT Sans" w:cs="PT Sans"/>
                <w:sz w:val="22"/>
                <w:szCs w:val="22"/>
              </w:rPr>
              <w:t>Forward and strategic planning</w:t>
            </w:r>
          </w:p>
        </w:tc>
        <w:tc>
          <w:tcPr>
            <w:tcW w:w="2565" w:type="dxa"/>
          </w:tcPr>
          <w:p w:rsidR="003C415C" w:rsidRDefault="003C415C" w:rsidP="00AA6871">
            <w:pPr>
              <w:numPr>
                <w:ilvl w:val="0"/>
                <w:numId w:val="12"/>
              </w:numPr>
              <w:rPr>
                <w:rFonts w:ascii="PT Sans" w:eastAsia="PT Sans" w:hAnsi="PT Sans" w:cs="PT Sans"/>
                <w:sz w:val="22"/>
                <w:szCs w:val="22"/>
              </w:rPr>
            </w:pPr>
            <w:r>
              <w:rPr>
                <w:rFonts w:ascii="PT Sans" w:eastAsia="PT Sans" w:hAnsi="PT Sans" w:cs="PT Sans"/>
                <w:sz w:val="22"/>
                <w:szCs w:val="22"/>
              </w:rPr>
              <w:t>N/A</w:t>
            </w:r>
          </w:p>
        </w:tc>
        <w:tc>
          <w:tcPr>
            <w:tcW w:w="26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C415C" w:rsidRDefault="003C415C" w:rsidP="00AA6871">
            <w:pPr>
              <w:spacing w:before="240" w:after="240" w:line="261" w:lineRule="auto"/>
              <w:jc w:val="both"/>
              <w:rPr>
                <w:rFonts w:ascii="PT Sans" w:eastAsia="PT Sans" w:hAnsi="PT Sans" w:cs="PT Sans"/>
                <w:sz w:val="22"/>
                <w:szCs w:val="22"/>
              </w:rPr>
            </w:pPr>
          </w:p>
        </w:tc>
      </w:tr>
      <w:tr w:rsidR="003C415C" w:rsidTr="00AA6871">
        <w:trPr>
          <w:jc w:val="center"/>
        </w:trPr>
        <w:tc>
          <w:tcPr>
            <w:tcW w:w="3195" w:type="dxa"/>
            <w:vMerge/>
          </w:tcPr>
          <w:p w:rsidR="003C415C" w:rsidRDefault="003C415C" w:rsidP="00AA6871">
            <w:pPr>
              <w:widowControl w:val="0"/>
              <w:pBdr>
                <w:top w:val="nil"/>
                <w:left w:val="nil"/>
                <w:bottom w:val="nil"/>
                <w:right w:val="nil"/>
                <w:between w:val="nil"/>
              </w:pBdr>
              <w:spacing w:line="276" w:lineRule="auto"/>
              <w:rPr>
                <w:rFonts w:ascii="PT Sans" w:eastAsia="PT Sans" w:hAnsi="PT Sans" w:cs="PT Sans"/>
                <w:sz w:val="22"/>
                <w:szCs w:val="22"/>
              </w:rPr>
            </w:pPr>
          </w:p>
        </w:tc>
        <w:tc>
          <w:tcPr>
            <w:tcW w:w="1740" w:type="dxa"/>
          </w:tcPr>
          <w:p w:rsidR="003C415C" w:rsidRDefault="003C415C" w:rsidP="00AA6871">
            <w:pPr>
              <w:rPr>
                <w:rFonts w:ascii="PT Sans" w:eastAsia="PT Sans" w:hAnsi="PT Sans" w:cs="PT Sans"/>
                <w:sz w:val="22"/>
                <w:szCs w:val="22"/>
              </w:rPr>
            </w:pPr>
            <w:r>
              <w:rPr>
                <w:rFonts w:ascii="PT Sans" w:eastAsia="PT Sans" w:hAnsi="PT Sans" w:cs="PT Sans"/>
                <w:sz w:val="22"/>
                <w:szCs w:val="22"/>
              </w:rPr>
              <w:t>Budget (size and responsibilities)</w:t>
            </w:r>
          </w:p>
        </w:tc>
        <w:tc>
          <w:tcPr>
            <w:tcW w:w="2565" w:type="dxa"/>
          </w:tcPr>
          <w:p w:rsidR="003C415C" w:rsidRDefault="003C415C" w:rsidP="00AA6871">
            <w:pPr>
              <w:numPr>
                <w:ilvl w:val="0"/>
                <w:numId w:val="12"/>
              </w:numPr>
              <w:rPr>
                <w:rFonts w:ascii="PT Sans" w:eastAsia="PT Sans" w:hAnsi="PT Sans" w:cs="PT Sans"/>
                <w:sz w:val="22"/>
                <w:szCs w:val="22"/>
              </w:rPr>
            </w:pPr>
            <w:r>
              <w:rPr>
                <w:rFonts w:ascii="PT Sans" w:eastAsia="PT Sans" w:hAnsi="PT Sans" w:cs="PT Sans"/>
                <w:sz w:val="22"/>
                <w:szCs w:val="22"/>
              </w:rPr>
              <w:t>N/A</w:t>
            </w:r>
          </w:p>
          <w:p w:rsidR="003C415C" w:rsidRDefault="003C415C" w:rsidP="00AA6871">
            <w:pPr>
              <w:ind w:left="720"/>
              <w:rPr>
                <w:rFonts w:ascii="PT Sans" w:eastAsia="PT Sans" w:hAnsi="PT Sans" w:cs="PT Sans"/>
                <w:sz w:val="22"/>
                <w:szCs w:val="22"/>
              </w:rPr>
            </w:pPr>
          </w:p>
        </w:tc>
        <w:tc>
          <w:tcPr>
            <w:tcW w:w="26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C415C" w:rsidRDefault="003C415C" w:rsidP="00AA6871">
            <w:pPr>
              <w:spacing w:before="240" w:after="240" w:line="261" w:lineRule="auto"/>
              <w:jc w:val="both"/>
              <w:rPr>
                <w:rFonts w:ascii="PT Sans" w:eastAsia="PT Sans" w:hAnsi="PT Sans" w:cs="PT Sans"/>
                <w:sz w:val="22"/>
                <w:szCs w:val="22"/>
              </w:rPr>
            </w:pPr>
          </w:p>
        </w:tc>
      </w:tr>
      <w:tr w:rsidR="003C415C" w:rsidTr="00AA6871">
        <w:trPr>
          <w:jc w:val="center"/>
        </w:trPr>
        <w:tc>
          <w:tcPr>
            <w:tcW w:w="3195" w:type="dxa"/>
            <w:vMerge/>
          </w:tcPr>
          <w:p w:rsidR="003C415C" w:rsidRDefault="003C415C" w:rsidP="00AA6871">
            <w:pPr>
              <w:widowControl w:val="0"/>
              <w:pBdr>
                <w:top w:val="nil"/>
                <w:left w:val="nil"/>
                <w:bottom w:val="nil"/>
                <w:right w:val="nil"/>
                <w:between w:val="nil"/>
              </w:pBdr>
              <w:spacing w:line="276" w:lineRule="auto"/>
              <w:rPr>
                <w:rFonts w:ascii="PT Sans" w:eastAsia="PT Sans" w:hAnsi="PT Sans" w:cs="PT Sans"/>
                <w:sz w:val="22"/>
                <w:szCs w:val="22"/>
              </w:rPr>
            </w:pPr>
          </w:p>
        </w:tc>
        <w:tc>
          <w:tcPr>
            <w:tcW w:w="1740" w:type="dxa"/>
          </w:tcPr>
          <w:p w:rsidR="003C415C" w:rsidRDefault="003C415C" w:rsidP="00AA6871">
            <w:pPr>
              <w:rPr>
                <w:rFonts w:ascii="PT Sans" w:eastAsia="PT Sans" w:hAnsi="PT Sans" w:cs="PT Sans"/>
                <w:sz w:val="22"/>
                <w:szCs w:val="22"/>
              </w:rPr>
            </w:pPr>
            <w:r>
              <w:rPr>
                <w:rFonts w:ascii="PT Sans" w:eastAsia="PT Sans" w:hAnsi="PT Sans" w:cs="PT Sans"/>
                <w:sz w:val="22"/>
                <w:szCs w:val="22"/>
              </w:rPr>
              <w:t>Abilities</w:t>
            </w:r>
          </w:p>
        </w:tc>
        <w:tc>
          <w:tcPr>
            <w:tcW w:w="2565" w:type="dxa"/>
          </w:tcPr>
          <w:p w:rsidR="003C415C" w:rsidRDefault="003C415C" w:rsidP="00AA6871">
            <w:pPr>
              <w:numPr>
                <w:ilvl w:val="0"/>
                <w:numId w:val="7"/>
              </w:numPr>
              <w:rPr>
                <w:rFonts w:ascii="PT Sans" w:eastAsia="PT Sans" w:hAnsi="PT Sans" w:cs="PT Sans"/>
                <w:sz w:val="22"/>
                <w:szCs w:val="22"/>
              </w:rPr>
            </w:pPr>
            <w:r>
              <w:rPr>
                <w:rFonts w:ascii="PT Sans" w:eastAsia="PT Sans" w:hAnsi="PT Sans" w:cs="PT Sans"/>
                <w:sz w:val="22"/>
                <w:szCs w:val="22"/>
              </w:rPr>
              <w:t>Team player and committed to team building.</w:t>
            </w:r>
          </w:p>
          <w:p w:rsidR="003C415C" w:rsidRDefault="003C415C" w:rsidP="00AA6871">
            <w:pPr>
              <w:numPr>
                <w:ilvl w:val="0"/>
                <w:numId w:val="7"/>
              </w:numPr>
              <w:rPr>
                <w:rFonts w:ascii="PT Sans" w:eastAsia="PT Sans" w:hAnsi="PT Sans" w:cs="PT Sans"/>
                <w:sz w:val="22"/>
                <w:szCs w:val="22"/>
              </w:rPr>
            </w:pPr>
            <w:r>
              <w:rPr>
                <w:rFonts w:ascii="PT Sans" w:eastAsia="PT Sans" w:hAnsi="PT Sans" w:cs="PT Sans"/>
                <w:sz w:val="22"/>
                <w:szCs w:val="22"/>
              </w:rPr>
              <w:t>Ability to plan for the use of additional adult support.</w:t>
            </w:r>
          </w:p>
          <w:p w:rsidR="003C415C" w:rsidRDefault="003C415C" w:rsidP="00AA6871">
            <w:pPr>
              <w:numPr>
                <w:ilvl w:val="0"/>
                <w:numId w:val="7"/>
              </w:numPr>
              <w:rPr>
                <w:rFonts w:ascii="PT Sans" w:eastAsia="PT Sans" w:hAnsi="PT Sans" w:cs="PT Sans"/>
                <w:sz w:val="22"/>
                <w:szCs w:val="22"/>
              </w:rPr>
            </w:pPr>
            <w:r>
              <w:rPr>
                <w:rFonts w:ascii="PT Sans" w:eastAsia="PT Sans" w:hAnsi="PT Sans" w:cs="PT Sans"/>
                <w:sz w:val="22"/>
                <w:szCs w:val="22"/>
              </w:rPr>
              <w:t>Ability to prioritise, use initiative and good time management.</w:t>
            </w:r>
          </w:p>
          <w:p w:rsidR="003C415C" w:rsidRDefault="003C415C" w:rsidP="00AA6871">
            <w:pPr>
              <w:numPr>
                <w:ilvl w:val="0"/>
                <w:numId w:val="7"/>
              </w:numPr>
              <w:rPr>
                <w:rFonts w:ascii="PT Sans" w:eastAsia="PT Sans" w:hAnsi="PT Sans" w:cs="PT Sans"/>
                <w:sz w:val="22"/>
                <w:szCs w:val="22"/>
              </w:rPr>
            </w:pPr>
            <w:r>
              <w:rPr>
                <w:rFonts w:ascii="PT Sans" w:eastAsia="PT Sans" w:hAnsi="PT Sans" w:cs="PT Sans"/>
                <w:sz w:val="22"/>
                <w:szCs w:val="22"/>
              </w:rPr>
              <w:t>High standard of presentation skills.</w:t>
            </w:r>
          </w:p>
          <w:p w:rsidR="003C415C" w:rsidRDefault="003C415C" w:rsidP="00AA6871">
            <w:pPr>
              <w:numPr>
                <w:ilvl w:val="0"/>
                <w:numId w:val="7"/>
              </w:numPr>
              <w:rPr>
                <w:rFonts w:ascii="PT Sans" w:eastAsia="PT Sans" w:hAnsi="PT Sans" w:cs="PT Sans"/>
                <w:b/>
                <w:sz w:val="22"/>
                <w:szCs w:val="22"/>
              </w:rPr>
            </w:pPr>
            <w:r>
              <w:rPr>
                <w:rFonts w:ascii="PT Sans" w:eastAsia="PT Sans" w:hAnsi="PT Sans" w:cs="PT Sans"/>
                <w:sz w:val="22"/>
                <w:szCs w:val="22"/>
              </w:rPr>
              <w:lastRenderedPageBreak/>
              <w:t>IT literate with experience of a range of teaching aids.</w:t>
            </w:r>
          </w:p>
          <w:p w:rsidR="003C415C" w:rsidRDefault="003C415C" w:rsidP="00AA6871">
            <w:pPr>
              <w:numPr>
                <w:ilvl w:val="0"/>
                <w:numId w:val="7"/>
              </w:numPr>
              <w:rPr>
                <w:rFonts w:ascii="PT Sans" w:eastAsia="PT Sans" w:hAnsi="PT Sans" w:cs="PT Sans"/>
                <w:b/>
                <w:sz w:val="22"/>
                <w:szCs w:val="22"/>
              </w:rPr>
            </w:pPr>
            <w:r>
              <w:rPr>
                <w:rFonts w:ascii="PT Sans" w:eastAsia="PT Sans" w:hAnsi="PT Sans" w:cs="PT Sans"/>
                <w:sz w:val="22"/>
                <w:szCs w:val="22"/>
              </w:rPr>
              <w:t>Aware of current primary educational initiatives and issues.</w:t>
            </w:r>
          </w:p>
        </w:tc>
        <w:tc>
          <w:tcPr>
            <w:tcW w:w="2615" w:type="dxa"/>
          </w:tcPr>
          <w:p w:rsidR="003C415C" w:rsidRDefault="003C415C" w:rsidP="00AA6871">
            <w:pPr>
              <w:numPr>
                <w:ilvl w:val="0"/>
                <w:numId w:val="10"/>
              </w:numPr>
              <w:rPr>
                <w:rFonts w:ascii="PT Sans" w:eastAsia="PT Sans" w:hAnsi="PT Sans" w:cs="PT Sans"/>
                <w:sz w:val="22"/>
                <w:szCs w:val="22"/>
              </w:rPr>
            </w:pPr>
            <w:r>
              <w:rPr>
                <w:rFonts w:ascii="PT Sans" w:eastAsia="PT Sans" w:hAnsi="PT Sans" w:cs="PT Sans"/>
                <w:sz w:val="22"/>
                <w:szCs w:val="22"/>
              </w:rPr>
              <w:lastRenderedPageBreak/>
              <w:t>Able to use any adults supporting learning in a creative and inspirational way.</w:t>
            </w:r>
          </w:p>
          <w:p w:rsidR="003C415C" w:rsidRDefault="003C415C" w:rsidP="00AA6871">
            <w:pPr>
              <w:numPr>
                <w:ilvl w:val="0"/>
                <w:numId w:val="10"/>
              </w:numPr>
              <w:rPr>
                <w:rFonts w:ascii="PT Sans" w:eastAsia="PT Sans" w:hAnsi="PT Sans" w:cs="PT Sans"/>
                <w:sz w:val="22"/>
                <w:szCs w:val="22"/>
              </w:rPr>
            </w:pPr>
            <w:r>
              <w:rPr>
                <w:rFonts w:ascii="PT Sans" w:eastAsia="PT Sans" w:hAnsi="PT Sans" w:cs="PT Sans"/>
                <w:sz w:val="22"/>
                <w:szCs w:val="22"/>
              </w:rPr>
              <w:t>Knowledge of positive Behaviour Strategies</w:t>
            </w:r>
          </w:p>
          <w:p w:rsidR="003C415C" w:rsidRDefault="003C415C" w:rsidP="00AA6871">
            <w:pPr>
              <w:ind w:left="720"/>
              <w:rPr>
                <w:rFonts w:ascii="PT Sans" w:eastAsia="PT Sans" w:hAnsi="PT Sans" w:cs="PT Sans"/>
                <w:sz w:val="22"/>
                <w:szCs w:val="22"/>
              </w:rPr>
            </w:pPr>
          </w:p>
        </w:tc>
      </w:tr>
      <w:tr w:rsidR="003C415C" w:rsidTr="00AA6871">
        <w:trPr>
          <w:trHeight w:val="200"/>
          <w:jc w:val="center"/>
        </w:trPr>
        <w:tc>
          <w:tcPr>
            <w:tcW w:w="3195" w:type="dxa"/>
            <w:vMerge w:val="restart"/>
          </w:tcPr>
          <w:p w:rsidR="003C415C" w:rsidRDefault="003C415C" w:rsidP="00AA6871">
            <w:pPr>
              <w:rPr>
                <w:rFonts w:ascii="PT Sans" w:eastAsia="PT Sans" w:hAnsi="PT Sans" w:cs="PT Sans"/>
                <w:b/>
                <w:sz w:val="22"/>
                <w:szCs w:val="22"/>
              </w:rPr>
            </w:pPr>
            <w:r>
              <w:rPr>
                <w:rFonts w:ascii="PT Sans" w:eastAsia="PT Sans" w:hAnsi="PT Sans" w:cs="PT Sans"/>
                <w:b/>
                <w:sz w:val="22"/>
                <w:szCs w:val="22"/>
              </w:rPr>
              <w:lastRenderedPageBreak/>
              <w:t>Personal Characteristics</w:t>
            </w:r>
          </w:p>
        </w:tc>
        <w:tc>
          <w:tcPr>
            <w:tcW w:w="1740" w:type="dxa"/>
          </w:tcPr>
          <w:p w:rsidR="003C415C" w:rsidRDefault="003C415C" w:rsidP="00AA6871">
            <w:pPr>
              <w:rPr>
                <w:rFonts w:ascii="PT Sans" w:eastAsia="PT Sans" w:hAnsi="PT Sans" w:cs="PT Sans"/>
                <w:sz w:val="22"/>
                <w:szCs w:val="22"/>
              </w:rPr>
            </w:pPr>
            <w:bookmarkStart w:id="1" w:name="_heading=h.gjdgxs" w:colFirst="0" w:colLast="0"/>
            <w:bookmarkEnd w:id="1"/>
            <w:r>
              <w:rPr>
                <w:rFonts w:ascii="PT Sans" w:eastAsia="PT Sans" w:hAnsi="PT Sans" w:cs="PT Sans"/>
                <w:sz w:val="22"/>
                <w:szCs w:val="22"/>
              </w:rPr>
              <w:t>Behaviours</w:t>
            </w:r>
          </w:p>
        </w:tc>
        <w:tc>
          <w:tcPr>
            <w:tcW w:w="2565" w:type="dxa"/>
          </w:tcPr>
          <w:p w:rsidR="003C415C" w:rsidRDefault="003C415C" w:rsidP="00AA6871">
            <w:pPr>
              <w:numPr>
                <w:ilvl w:val="0"/>
                <w:numId w:val="5"/>
              </w:numPr>
              <w:rPr>
                <w:rFonts w:ascii="PT Sans" w:eastAsia="PT Sans" w:hAnsi="PT Sans" w:cs="PT Sans"/>
                <w:sz w:val="22"/>
                <w:szCs w:val="22"/>
              </w:rPr>
            </w:pPr>
            <w:r>
              <w:rPr>
                <w:rFonts w:ascii="PT Sans" w:eastAsia="PT Sans" w:hAnsi="PT Sans" w:cs="PT Sans"/>
                <w:sz w:val="22"/>
                <w:szCs w:val="22"/>
              </w:rPr>
              <w:t>Approachable to all members of the school community and committed to communicating with the wider school community.</w:t>
            </w:r>
          </w:p>
          <w:p w:rsidR="003C415C" w:rsidRDefault="003C415C" w:rsidP="00AA6871">
            <w:pPr>
              <w:numPr>
                <w:ilvl w:val="0"/>
                <w:numId w:val="5"/>
              </w:numPr>
              <w:rPr>
                <w:rFonts w:ascii="PT Sans" w:eastAsia="PT Sans" w:hAnsi="PT Sans" w:cs="PT Sans"/>
                <w:sz w:val="22"/>
                <w:szCs w:val="22"/>
              </w:rPr>
            </w:pPr>
            <w:r>
              <w:rPr>
                <w:rFonts w:ascii="PT Sans" w:eastAsia="PT Sans" w:hAnsi="PT Sans" w:cs="PT Sans"/>
                <w:sz w:val="22"/>
                <w:szCs w:val="22"/>
              </w:rPr>
              <w:t>Ability to assist in the effective management of change.</w:t>
            </w:r>
          </w:p>
          <w:p w:rsidR="003C415C" w:rsidRDefault="003C415C" w:rsidP="00AA6871">
            <w:pPr>
              <w:numPr>
                <w:ilvl w:val="0"/>
                <w:numId w:val="5"/>
              </w:numPr>
              <w:rPr>
                <w:rFonts w:ascii="PT Sans" w:eastAsia="PT Sans" w:hAnsi="PT Sans" w:cs="PT Sans"/>
                <w:sz w:val="22"/>
                <w:szCs w:val="22"/>
              </w:rPr>
            </w:pPr>
            <w:r>
              <w:rPr>
                <w:rFonts w:ascii="PT Sans" w:eastAsia="PT Sans" w:hAnsi="PT Sans" w:cs="PT Sans"/>
                <w:sz w:val="22"/>
                <w:szCs w:val="22"/>
              </w:rPr>
              <w:t>Willingness to support strong links with parents/carers and governors.</w:t>
            </w:r>
          </w:p>
          <w:p w:rsidR="003C415C" w:rsidRDefault="003C415C" w:rsidP="00AA6871">
            <w:pPr>
              <w:numPr>
                <w:ilvl w:val="0"/>
                <w:numId w:val="5"/>
              </w:numPr>
              <w:rPr>
                <w:rFonts w:ascii="PT Sans" w:eastAsia="PT Sans" w:hAnsi="PT Sans" w:cs="PT Sans"/>
                <w:sz w:val="22"/>
                <w:szCs w:val="22"/>
              </w:rPr>
            </w:pPr>
            <w:r>
              <w:rPr>
                <w:rFonts w:ascii="PT Sans" w:eastAsia="PT Sans" w:hAnsi="PT Sans" w:cs="PT Sans"/>
                <w:sz w:val="22"/>
                <w:szCs w:val="22"/>
              </w:rPr>
              <w:t>Good organisational skills and enthusiastic about child led learning.</w:t>
            </w:r>
          </w:p>
        </w:tc>
        <w:tc>
          <w:tcPr>
            <w:tcW w:w="2615" w:type="dxa"/>
          </w:tcPr>
          <w:p w:rsidR="003C415C" w:rsidRDefault="003C415C" w:rsidP="00AA6871">
            <w:pPr>
              <w:ind w:left="720"/>
              <w:rPr>
                <w:rFonts w:ascii="PT Sans" w:eastAsia="PT Sans" w:hAnsi="PT Sans" w:cs="PT Sans"/>
                <w:sz w:val="22"/>
                <w:szCs w:val="22"/>
              </w:rPr>
            </w:pPr>
          </w:p>
        </w:tc>
      </w:tr>
      <w:tr w:rsidR="003C415C" w:rsidTr="00AA6871">
        <w:trPr>
          <w:trHeight w:val="200"/>
          <w:jc w:val="center"/>
        </w:trPr>
        <w:tc>
          <w:tcPr>
            <w:tcW w:w="3195" w:type="dxa"/>
            <w:vMerge/>
          </w:tcPr>
          <w:p w:rsidR="003C415C" w:rsidRDefault="003C415C" w:rsidP="00AA6871">
            <w:pPr>
              <w:widowControl w:val="0"/>
              <w:pBdr>
                <w:top w:val="nil"/>
                <w:left w:val="nil"/>
                <w:bottom w:val="nil"/>
                <w:right w:val="nil"/>
                <w:between w:val="nil"/>
              </w:pBdr>
              <w:spacing w:line="276" w:lineRule="auto"/>
              <w:rPr>
                <w:rFonts w:ascii="PT Sans" w:eastAsia="PT Sans" w:hAnsi="PT Sans" w:cs="PT Sans"/>
                <w:sz w:val="22"/>
                <w:szCs w:val="22"/>
              </w:rPr>
            </w:pPr>
          </w:p>
        </w:tc>
        <w:tc>
          <w:tcPr>
            <w:tcW w:w="1740" w:type="dxa"/>
          </w:tcPr>
          <w:p w:rsidR="003C415C" w:rsidRDefault="003C415C" w:rsidP="00AA6871">
            <w:pPr>
              <w:rPr>
                <w:rFonts w:ascii="PT Sans" w:eastAsia="PT Sans" w:hAnsi="PT Sans" w:cs="PT Sans"/>
                <w:sz w:val="22"/>
                <w:szCs w:val="22"/>
              </w:rPr>
            </w:pPr>
            <w:r>
              <w:rPr>
                <w:rFonts w:ascii="PT Sans" w:eastAsia="PT Sans" w:hAnsi="PT Sans" w:cs="PT Sans"/>
                <w:sz w:val="22"/>
                <w:szCs w:val="22"/>
              </w:rPr>
              <w:t xml:space="preserve">Values </w:t>
            </w:r>
          </w:p>
        </w:tc>
        <w:tc>
          <w:tcPr>
            <w:tcW w:w="2565" w:type="dxa"/>
          </w:tcPr>
          <w:p w:rsidR="00584C7A" w:rsidRDefault="00584C7A" w:rsidP="00584C7A">
            <w:pPr>
              <w:numPr>
                <w:ilvl w:val="0"/>
                <w:numId w:val="4"/>
              </w:numPr>
              <w:rPr>
                <w:rFonts w:ascii="PT Sans" w:eastAsia="PT Sans" w:hAnsi="PT Sans" w:cs="PT Sans"/>
                <w:sz w:val="22"/>
                <w:szCs w:val="22"/>
              </w:rPr>
            </w:pPr>
            <w:r>
              <w:rPr>
                <w:rFonts w:ascii="PT Sans" w:eastAsia="PT Sans" w:hAnsi="PT Sans" w:cs="PT Sans"/>
                <w:sz w:val="22"/>
                <w:szCs w:val="22"/>
              </w:rPr>
              <w:t>We nurture, support and challenge minds through a safe, stimulating environment</w:t>
            </w:r>
          </w:p>
          <w:p w:rsidR="00584C7A" w:rsidRDefault="00584C7A" w:rsidP="00584C7A">
            <w:pPr>
              <w:numPr>
                <w:ilvl w:val="0"/>
                <w:numId w:val="4"/>
              </w:numPr>
              <w:rPr>
                <w:rFonts w:ascii="PT Sans" w:eastAsia="PT Sans" w:hAnsi="PT Sans" w:cs="PT Sans"/>
                <w:sz w:val="22"/>
                <w:szCs w:val="22"/>
              </w:rPr>
            </w:pPr>
            <w:r>
              <w:rPr>
                <w:rFonts w:ascii="PT Sans" w:eastAsia="PT Sans" w:hAnsi="PT Sans" w:cs="PT Sans"/>
                <w:sz w:val="22"/>
                <w:szCs w:val="22"/>
              </w:rPr>
              <w:t>We value the achievement of everyone, raising self-esteem, enhancing self-efficacy and showing mutual respect</w:t>
            </w:r>
          </w:p>
          <w:p w:rsidR="00584C7A" w:rsidRDefault="00584C7A" w:rsidP="00584C7A">
            <w:pPr>
              <w:rPr>
                <w:rFonts w:ascii="PT Sans" w:eastAsia="PT Sans" w:hAnsi="PT Sans" w:cs="PT Sans"/>
                <w:b/>
                <w:color w:val="222222"/>
                <w:sz w:val="22"/>
                <w:szCs w:val="22"/>
              </w:rPr>
            </w:pPr>
          </w:p>
          <w:p w:rsidR="003C415C" w:rsidRDefault="003C415C" w:rsidP="00AA6871">
            <w:pPr>
              <w:numPr>
                <w:ilvl w:val="1"/>
                <w:numId w:val="3"/>
              </w:numPr>
              <w:ind w:left="1133"/>
              <w:rPr>
                <w:rFonts w:ascii="PT Sans" w:eastAsia="PT Sans" w:hAnsi="PT Sans" w:cs="PT Sans"/>
                <w:sz w:val="22"/>
                <w:szCs w:val="22"/>
              </w:rPr>
            </w:pPr>
          </w:p>
        </w:tc>
        <w:tc>
          <w:tcPr>
            <w:tcW w:w="2615" w:type="dxa"/>
          </w:tcPr>
          <w:p w:rsidR="003C415C" w:rsidRDefault="003C415C" w:rsidP="00AA6871">
            <w:pPr>
              <w:ind w:left="720" w:hanging="360"/>
              <w:rPr>
                <w:rFonts w:ascii="PT Sans" w:eastAsia="PT Sans" w:hAnsi="PT Sans" w:cs="PT Sans"/>
                <w:sz w:val="22"/>
                <w:szCs w:val="22"/>
              </w:rPr>
            </w:pPr>
          </w:p>
        </w:tc>
      </w:tr>
      <w:tr w:rsidR="003C415C" w:rsidTr="00AA6871">
        <w:trPr>
          <w:jc w:val="center"/>
        </w:trPr>
        <w:tc>
          <w:tcPr>
            <w:tcW w:w="3195" w:type="dxa"/>
          </w:tcPr>
          <w:p w:rsidR="003C415C" w:rsidRDefault="003C415C" w:rsidP="00AA6871">
            <w:pPr>
              <w:rPr>
                <w:rFonts w:ascii="PT Sans" w:eastAsia="PT Sans" w:hAnsi="PT Sans" w:cs="PT Sans"/>
                <w:b/>
                <w:sz w:val="22"/>
                <w:szCs w:val="22"/>
              </w:rPr>
            </w:pPr>
            <w:r>
              <w:rPr>
                <w:rFonts w:ascii="PT Sans" w:eastAsia="PT Sans" w:hAnsi="PT Sans" w:cs="PT Sans"/>
                <w:b/>
                <w:sz w:val="22"/>
                <w:szCs w:val="22"/>
              </w:rPr>
              <w:t>Special Requirements</w:t>
            </w:r>
          </w:p>
        </w:tc>
        <w:tc>
          <w:tcPr>
            <w:tcW w:w="1740" w:type="dxa"/>
          </w:tcPr>
          <w:p w:rsidR="003C415C" w:rsidRDefault="003C415C" w:rsidP="00AA6871">
            <w:pPr>
              <w:rPr>
                <w:rFonts w:ascii="PT Sans" w:eastAsia="PT Sans" w:hAnsi="PT Sans" w:cs="PT Sans"/>
                <w:sz w:val="22"/>
                <w:szCs w:val="22"/>
              </w:rPr>
            </w:pPr>
          </w:p>
        </w:tc>
        <w:tc>
          <w:tcPr>
            <w:tcW w:w="2565" w:type="dxa"/>
          </w:tcPr>
          <w:p w:rsidR="003C415C" w:rsidRDefault="003C415C" w:rsidP="00AA6871">
            <w:pPr>
              <w:numPr>
                <w:ilvl w:val="0"/>
                <w:numId w:val="12"/>
              </w:numPr>
              <w:rPr>
                <w:rFonts w:ascii="PT Sans" w:eastAsia="PT Sans" w:hAnsi="PT Sans" w:cs="PT Sans"/>
                <w:sz w:val="22"/>
                <w:szCs w:val="22"/>
              </w:rPr>
            </w:pPr>
            <w:r>
              <w:rPr>
                <w:rFonts w:ascii="PT Sans" w:eastAsia="PT Sans" w:hAnsi="PT Sans" w:cs="PT Sans"/>
                <w:sz w:val="22"/>
                <w:szCs w:val="22"/>
              </w:rPr>
              <w:t>Successful candidate will be subject to an enhanced Disclosure and Barring Service Check</w:t>
            </w:r>
          </w:p>
          <w:p w:rsidR="003C415C" w:rsidRDefault="003C415C" w:rsidP="00AA6871">
            <w:pPr>
              <w:numPr>
                <w:ilvl w:val="0"/>
                <w:numId w:val="12"/>
              </w:numPr>
              <w:rPr>
                <w:rFonts w:ascii="PT Sans" w:eastAsia="PT Sans" w:hAnsi="PT Sans" w:cs="PT Sans"/>
                <w:sz w:val="22"/>
                <w:szCs w:val="22"/>
              </w:rPr>
            </w:pPr>
            <w:r>
              <w:rPr>
                <w:rFonts w:ascii="PT Sans" w:eastAsia="PT Sans" w:hAnsi="PT Sans" w:cs="PT Sans"/>
                <w:sz w:val="22"/>
                <w:szCs w:val="22"/>
              </w:rPr>
              <w:t>Right to work in the UK</w:t>
            </w:r>
          </w:p>
          <w:p w:rsidR="003C415C" w:rsidRDefault="003C415C" w:rsidP="00AA6871">
            <w:pPr>
              <w:numPr>
                <w:ilvl w:val="0"/>
                <w:numId w:val="12"/>
              </w:numPr>
              <w:rPr>
                <w:rFonts w:ascii="PT Sans" w:eastAsia="PT Sans" w:hAnsi="PT Sans" w:cs="PT Sans"/>
                <w:sz w:val="22"/>
                <w:szCs w:val="22"/>
              </w:rPr>
            </w:pPr>
            <w:r>
              <w:rPr>
                <w:rFonts w:ascii="PT Sans" w:eastAsia="PT Sans" w:hAnsi="PT Sans" w:cs="PT Sans"/>
                <w:sz w:val="22"/>
                <w:szCs w:val="22"/>
              </w:rPr>
              <w:t>Evidence of a commitment to promoting the welfare and safeguarding of children and young people</w:t>
            </w:r>
          </w:p>
        </w:tc>
        <w:tc>
          <w:tcPr>
            <w:tcW w:w="2615" w:type="dxa"/>
          </w:tcPr>
          <w:p w:rsidR="003C415C" w:rsidRDefault="003C415C" w:rsidP="00AA6871">
            <w:pPr>
              <w:ind w:left="720"/>
              <w:rPr>
                <w:rFonts w:ascii="PT Sans" w:eastAsia="PT Sans" w:hAnsi="PT Sans" w:cs="PT Sans"/>
                <w:sz w:val="22"/>
                <w:szCs w:val="22"/>
              </w:rPr>
            </w:pPr>
          </w:p>
        </w:tc>
      </w:tr>
    </w:tbl>
    <w:p w:rsidR="00B7446B" w:rsidRDefault="00BC3927"/>
    <w:sectPr w:rsidR="00B7446B" w:rsidSect="007517B2">
      <w:headerReference w:type="default" r:id="rId8"/>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65C" w:rsidRDefault="00D9265C" w:rsidP="00D9265C">
      <w:r>
        <w:separator/>
      </w:r>
    </w:p>
  </w:endnote>
  <w:endnote w:type="continuationSeparator" w:id="0">
    <w:p w:rsidR="00D9265C" w:rsidRDefault="00D9265C" w:rsidP="00D92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PT Sans">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65C" w:rsidRDefault="00D9265C" w:rsidP="00D9265C">
      <w:r>
        <w:separator/>
      </w:r>
    </w:p>
  </w:footnote>
  <w:footnote w:type="continuationSeparator" w:id="0">
    <w:p w:rsidR="00D9265C" w:rsidRDefault="00D9265C" w:rsidP="00D926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65C" w:rsidRDefault="00D9265C">
    <w:pPr>
      <w:pStyle w:val="Header"/>
    </w:pPr>
  </w:p>
  <w:p w:rsidR="00D9265C" w:rsidRDefault="00D926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81846"/>
    <w:multiLevelType w:val="multilevel"/>
    <w:tmpl w:val="EDEC13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nsid w:val="0DFF1F01"/>
    <w:multiLevelType w:val="multilevel"/>
    <w:tmpl w:val="3F60B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FE45EDA"/>
    <w:multiLevelType w:val="multilevel"/>
    <w:tmpl w:val="4684C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3AD56F7"/>
    <w:multiLevelType w:val="multilevel"/>
    <w:tmpl w:val="F93C34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27C272F4"/>
    <w:multiLevelType w:val="multilevel"/>
    <w:tmpl w:val="ACDE541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nsid w:val="41C44F8F"/>
    <w:multiLevelType w:val="multilevel"/>
    <w:tmpl w:val="AA6449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56D21005"/>
    <w:multiLevelType w:val="multilevel"/>
    <w:tmpl w:val="76F4E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59974F41"/>
    <w:multiLevelType w:val="multilevel"/>
    <w:tmpl w:val="7DB64A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6B7B1339"/>
    <w:multiLevelType w:val="multilevel"/>
    <w:tmpl w:val="421A6F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nsid w:val="6BF85FAF"/>
    <w:multiLevelType w:val="multilevel"/>
    <w:tmpl w:val="F0C096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nsid w:val="7AA37FDA"/>
    <w:multiLevelType w:val="multilevel"/>
    <w:tmpl w:val="552AB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7EFE266C"/>
    <w:multiLevelType w:val="multilevel"/>
    <w:tmpl w:val="4EE891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0"/>
  </w:num>
  <w:num w:numId="2">
    <w:abstractNumId w:val="1"/>
  </w:num>
  <w:num w:numId="3">
    <w:abstractNumId w:val="10"/>
  </w:num>
  <w:num w:numId="4">
    <w:abstractNumId w:val="6"/>
  </w:num>
  <w:num w:numId="5">
    <w:abstractNumId w:val="3"/>
  </w:num>
  <w:num w:numId="6">
    <w:abstractNumId w:val="11"/>
  </w:num>
  <w:num w:numId="7">
    <w:abstractNumId w:val="9"/>
  </w:num>
  <w:num w:numId="8">
    <w:abstractNumId w:val="5"/>
  </w:num>
  <w:num w:numId="9">
    <w:abstractNumId w:val="7"/>
  </w:num>
  <w:num w:numId="10">
    <w:abstractNumId w:val="8"/>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15C"/>
    <w:rsid w:val="003C415C"/>
    <w:rsid w:val="005224B8"/>
    <w:rsid w:val="00584076"/>
    <w:rsid w:val="00584C7A"/>
    <w:rsid w:val="007517B2"/>
    <w:rsid w:val="00877925"/>
    <w:rsid w:val="009C2317"/>
    <w:rsid w:val="00BC3927"/>
    <w:rsid w:val="00D9265C"/>
    <w:rsid w:val="00EE76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4296EF-331A-4E55-B3CE-5596E1D1A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C415C"/>
    <w:pPr>
      <w:spacing w:after="0" w:line="240" w:lineRule="auto"/>
    </w:pPr>
    <w:rPr>
      <w:rFonts w:ascii="Cambria" w:eastAsia="Cambria" w:hAnsi="Cambria" w:cs="Cambria"/>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265C"/>
    <w:pPr>
      <w:tabs>
        <w:tab w:val="center" w:pos="4513"/>
        <w:tab w:val="right" w:pos="9026"/>
      </w:tabs>
    </w:pPr>
  </w:style>
  <w:style w:type="character" w:customStyle="1" w:styleId="HeaderChar">
    <w:name w:val="Header Char"/>
    <w:basedOn w:val="DefaultParagraphFont"/>
    <w:link w:val="Header"/>
    <w:uiPriority w:val="99"/>
    <w:rsid w:val="00D9265C"/>
    <w:rPr>
      <w:rFonts w:ascii="Cambria" w:eastAsia="Cambria" w:hAnsi="Cambria" w:cs="Cambria"/>
      <w:sz w:val="24"/>
      <w:szCs w:val="24"/>
      <w:lang w:eastAsia="en-GB"/>
    </w:rPr>
  </w:style>
  <w:style w:type="paragraph" w:styleId="Footer">
    <w:name w:val="footer"/>
    <w:basedOn w:val="Normal"/>
    <w:link w:val="FooterChar"/>
    <w:uiPriority w:val="99"/>
    <w:unhideWhenUsed/>
    <w:rsid w:val="00D9265C"/>
    <w:pPr>
      <w:tabs>
        <w:tab w:val="center" w:pos="4513"/>
        <w:tab w:val="right" w:pos="9026"/>
      </w:tabs>
    </w:pPr>
  </w:style>
  <w:style w:type="character" w:customStyle="1" w:styleId="FooterChar">
    <w:name w:val="Footer Char"/>
    <w:basedOn w:val="DefaultParagraphFont"/>
    <w:link w:val="Footer"/>
    <w:uiPriority w:val="99"/>
    <w:rsid w:val="00D9265C"/>
    <w:rPr>
      <w:rFonts w:ascii="Cambria" w:eastAsia="Cambria" w:hAnsi="Cambria" w:cs="Cambria"/>
      <w:sz w:val="24"/>
      <w:szCs w:val="24"/>
      <w:lang w:eastAsia="en-GB"/>
    </w:rPr>
  </w:style>
  <w:style w:type="paragraph" w:styleId="BalloonText">
    <w:name w:val="Balloon Text"/>
    <w:basedOn w:val="Normal"/>
    <w:link w:val="BalloonTextChar"/>
    <w:uiPriority w:val="99"/>
    <w:semiHidden/>
    <w:unhideWhenUsed/>
    <w:rsid w:val="007517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17B2"/>
    <w:rPr>
      <w:rFonts w:ascii="Segoe UI" w:eastAsia="Cambria"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1211</Words>
  <Characters>6906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Weavers</dc:creator>
  <cp:keywords/>
  <dc:description/>
  <cp:lastModifiedBy>Rachael West</cp:lastModifiedBy>
  <cp:revision>2</cp:revision>
  <cp:lastPrinted>2020-10-06T11:42:00Z</cp:lastPrinted>
  <dcterms:created xsi:type="dcterms:W3CDTF">2023-05-16T13:52:00Z</dcterms:created>
  <dcterms:modified xsi:type="dcterms:W3CDTF">2023-05-16T13:52:00Z</dcterms:modified>
</cp:coreProperties>
</file>