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E56" w:rsidRDefault="00CB1FCB" w:rsidP="00B43E56">
      <w:pPr>
        <w:keepNext/>
        <w:spacing w:after="0" w:line="240" w:lineRule="auto"/>
        <w:jc w:val="center"/>
        <w:outlineLvl w:val="1"/>
        <w:rPr>
          <w:rFonts w:ascii="Arial" w:eastAsia="Times New Roman" w:hAnsi="Arial" w:cs="Arial"/>
          <w:b/>
          <w:bCs/>
          <w:sz w:val="28"/>
          <w:szCs w:val="28"/>
          <w:lang w:eastAsia="en-GB"/>
        </w:rPr>
      </w:pPr>
      <w:r>
        <w:rPr>
          <w:rFonts w:eastAsia="Times New Roman" w:cs="Arial"/>
          <w:noProof/>
          <w:sz w:val="28"/>
          <w:szCs w:val="28"/>
          <w:lang w:eastAsia="en-GB"/>
        </w:rPr>
        <w:drawing>
          <wp:anchor distT="0" distB="0" distL="114300" distR="114300" simplePos="0" relativeHeight="251660288" behindDoc="1" locked="0" layoutInCell="1" allowOverlap="1">
            <wp:simplePos x="0" y="0"/>
            <wp:positionH relativeFrom="column">
              <wp:posOffset>175260</wp:posOffset>
            </wp:positionH>
            <wp:positionV relativeFrom="paragraph">
              <wp:posOffset>0</wp:posOffset>
            </wp:positionV>
            <wp:extent cx="523875" cy="577850"/>
            <wp:effectExtent l="0" t="0" r="9525" b="0"/>
            <wp:wrapTight wrapText="bothSides">
              <wp:wrapPolygon edited="0">
                <wp:start x="0" y="0"/>
                <wp:lineTo x="0" y="20651"/>
                <wp:lineTo x="21207" y="20651"/>
                <wp:lineTo x="212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yndham Primary schoo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3875" cy="577850"/>
                    </a:xfrm>
                    <a:prstGeom prst="rect">
                      <a:avLst/>
                    </a:prstGeom>
                  </pic:spPr>
                </pic:pic>
              </a:graphicData>
            </a:graphic>
            <wp14:sizeRelH relativeFrom="page">
              <wp14:pctWidth>0</wp14:pctWidth>
            </wp14:sizeRelH>
            <wp14:sizeRelV relativeFrom="page">
              <wp14:pctHeight>0</wp14:pctHeight>
            </wp14:sizeRelV>
          </wp:anchor>
        </w:drawing>
      </w:r>
      <w:r w:rsidR="00B43E56" w:rsidRPr="00B43E56">
        <w:rPr>
          <w:rFonts w:eastAsia="Times New Roman" w:cs="Arial"/>
          <w:noProof/>
          <w:sz w:val="28"/>
          <w:szCs w:val="28"/>
          <w:lang w:eastAsia="en-GB"/>
        </w:rPr>
        <w:drawing>
          <wp:anchor distT="0" distB="0" distL="114300" distR="114300" simplePos="0" relativeHeight="251659264" behindDoc="1" locked="0" layoutInCell="1" allowOverlap="1" wp14:anchorId="66074CAE" wp14:editId="4115AC1E">
            <wp:simplePos x="0" y="0"/>
            <wp:positionH relativeFrom="column">
              <wp:posOffset>5299075</wp:posOffset>
            </wp:positionH>
            <wp:positionV relativeFrom="paragraph">
              <wp:posOffset>-66675</wp:posOffset>
            </wp:positionV>
            <wp:extent cx="609600" cy="706755"/>
            <wp:effectExtent l="0" t="0" r="0" b="0"/>
            <wp:wrapThrough wrapText="bothSides">
              <wp:wrapPolygon edited="0">
                <wp:start x="0" y="0"/>
                <wp:lineTo x="0" y="20960"/>
                <wp:lineTo x="20925" y="20960"/>
                <wp:lineTo x="2092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 logo colour SMALL 2016.jpg"/>
                    <pic:cNvPicPr/>
                  </pic:nvPicPr>
                  <pic:blipFill>
                    <a:blip r:embed="rId6">
                      <a:extLst>
                        <a:ext uri="{28A0092B-C50C-407E-A947-70E740481C1C}">
                          <a14:useLocalDpi xmlns:a14="http://schemas.microsoft.com/office/drawing/2010/main" val="0"/>
                        </a:ext>
                      </a:extLst>
                    </a:blip>
                    <a:stretch>
                      <a:fillRect/>
                    </a:stretch>
                  </pic:blipFill>
                  <pic:spPr>
                    <a:xfrm>
                      <a:off x="0" y="0"/>
                      <a:ext cx="609600" cy="706755"/>
                    </a:xfrm>
                    <a:prstGeom prst="rect">
                      <a:avLst/>
                    </a:prstGeom>
                  </pic:spPr>
                </pic:pic>
              </a:graphicData>
            </a:graphic>
            <wp14:sizeRelH relativeFrom="page">
              <wp14:pctWidth>0</wp14:pctWidth>
            </wp14:sizeRelH>
            <wp14:sizeRelV relativeFrom="page">
              <wp14:pctHeight>0</wp14:pctHeight>
            </wp14:sizeRelV>
          </wp:anchor>
        </w:drawing>
      </w:r>
      <w:r w:rsidR="00B43E56" w:rsidRPr="00B43E56">
        <w:rPr>
          <w:rFonts w:ascii="Arial" w:eastAsia="Times New Roman" w:hAnsi="Arial" w:cs="Arial"/>
          <w:b/>
          <w:bCs/>
          <w:sz w:val="28"/>
          <w:szCs w:val="28"/>
          <w:lang w:eastAsia="en-GB"/>
        </w:rPr>
        <w:t>SMART Multi Academy Trust</w:t>
      </w:r>
    </w:p>
    <w:p w:rsidR="000E7B0E" w:rsidRPr="000E7B0E" w:rsidRDefault="00CB1FCB" w:rsidP="00B43E56">
      <w:pPr>
        <w:keepNext/>
        <w:spacing w:after="0" w:line="240" w:lineRule="auto"/>
        <w:jc w:val="center"/>
        <w:outlineLvl w:val="1"/>
        <w:rPr>
          <w:rFonts w:ascii="Arial" w:eastAsia="Times New Roman" w:hAnsi="Arial" w:cs="Arial"/>
          <w:bCs/>
          <w:sz w:val="28"/>
          <w:szCs w:val="28"/>
          <w:lang w:eastAsia="en-GB"/>
        </w:rPr>
      </w:pPr>
      <w:r>
        <w:rPr>
          <w:rFonts w:ascii="Arial" w:eastAsia="Times New Roman" w:hAnsi="Arial" w:cs="Arial"/>
          <w:bCs/>
          <w:sz w:val="28"/>
          <w:szCs w:val="28"/>
          <w:lang w:eastAsia="en-GB"/>
        </w:rPr>
        <w:t>Wyndham</w:t>
      </w:r>
      <w:r w:rsidR="000E7B0E" w:rsidRPr="000E7B0E">
        <w:rPr>
          <w:rFonts w:ascii="Arial" w:eastAsia="Times New Roman" w:hAnsi="Arial" w:cs="Arial"/>
          <w:bCs/>
          <w:sz w:val="28"/>
          <w:szCs w:val="28"/>
          <w:lang w:eastAsia="en-GB"/>
        </w:rPr>
        <w:t xml:space="preserve"> Primary School</w:t>
      </w:r>
    </w:p>
    <w:p w:rsidR="00983619" w:rsidRPr="00B43E56" w:rsidRDefault="00983619" w:rsidP="00B43E56">
      <w:pPr>
        <w:keepNext/>
        <w:spacing w:after="0" w:line="240" w:lineRule="auto"/>
        <w:jc w:val="center"/>
        <w:outlineLvl w:val="1"/>
        <w:rPr>
          <w:rFonts w:ascii="Arial" w:eastAsia="Times New Roman" w:hAnsi="Arial" w:cs="Arial"/>
          <w:b/>
          <w:bCs/>
          <w:sz w:val="28"/>
          <w:szCs w:val="28"/>
          <w:lang w:eastAsia="en-GB"/>
        </w:rPr>
      </w:pPr>
      <w:r w:rsidRPr="00B43E56">
        <w:rPr>
          <w:rFonts w:eastAsia="Times New Roman" w:cs="Arial"/>
          <w:b/>
          <w:sz w:val="28"/>
          <w:szCs w:val="28"/>
          <w:lang w:eastAsia="en-GB"/>
        </w:rPr>
        <w:t>Job Description</w:t>
      </w:r>
      <w:r w:rsidR="00B43E56" w:rsidRPr="00B43E56">
        <w:rPr>
          <w:rFonts w:eastAsia="Times New Roman" w:cs="Arial"/>
          <w:b/>
          <w:sz w:val="28"/>
          <w:szCs w:val="28"/>
          <w:lang w:eastAsia="en-GB"/>
        </w:rPr>
        <w:t xml:space="preserve"> </w:t>
      </w:r>
      <w:r w:rsidR="00B43E56">
        <w:rPr>
          <w:rFonts w:eastAsia="Times New Roman" w:cs="Arial"/>
          <w:b/>
          <w:sz w:val="28"/>
          <w:szCs w:val="28"/>
          <w:lang w:eastAsia="en-GB"/>
        </w:rPr>
        <w:t xml:space="preserve">- </w:t>
      </w:r>
      <w:r w:rsidR="00B43E56" w:rsidRPr="00B43E56">
        <w:rPr>
          <w:rFonts w:ascii="Calibri" w:hAnsi="Calibri"/>
          <w:b/>
          <w:sz w:val="28"/>
          <w:szCs w:val="28"/>
        </w:rPr>
        <w:t>Supervisory Assistant Level 1</w:t>
      </w:r>
    </w:p>
    <w:p w:rsidR="000E7B0E" w:rsidRPr="00983619" w:rsidRDefault="000E7B0E" w:rsidP="00EC209E">
      <w:pPr>
        <w:spacing w:before="375" w:line="240" w:lineRule="auto"/>
        <w:jc w:val="center"/>
        <w:rPr>
          <w:rFonts w:eastAsia="Times New Roman" w:cs="Arial"/>
          <w:sz w:val="16"/>
          <w:szCs w:val="16"/>
          <w:lang w:eastAsia="en-GB"/>
        </w:rPr>
      </w:pPr>
    </w:p>
    <w:tbl>
      <w:tblPr>
        <w:tblW w:w="9068" w:type="dxa"/>
        <w:tblCellSpacing w:w="0" w:type="dxa"/>
        <w:tblInd w:w="142" w:type="dxa"/>
        <w:tblCellMar>
          <w:left w:w="0" w:type="dxa"/>
          <w:right w:w="0" w:type="dxa"/>
        </w:tblCellMar>
        <w:tblLook w:val="04A0" w:firstRow="1" w:lastRow="0" w:firstColumn="1" w:lastColumn="0" w:noHBand="0" w:noVBand="1"/>
      </w:tblPr>
      <w:tblGrid>
        <w:gridCol w:w="1701"/>
        <w:gridCol w:w="5954"/>
        <w:gridCol w:w="1413"/>
      </w:tblGrid>
      <w:tr w:rsidR="00983619" w:rsidRPr="00983619" w:rsidTr="00B57C85">
        <w:trPr>
          <w:trHeight w:val="525"/>
          <w:tblCellSpacing w:w="0" w:type="dxa"/>
        </w:trPr>
        <w:tc>
          <w:tcPr>
            <w:tcW w:w="1701" w:type="dxa"/>
            <w:vAlign w:val="center"/>
            <w:hideMark/>
          </w:tcPr>
          <w:p w:rsidR="00983619" w:rsidRPr="00983619" w:rsidRDefault="00983619" w:rsidP="00983619">
            <w:pPr>
              <w:spacing w:after="0" w:line="240" w:lineRule="auto"/>
              <w:rPr>
                <w:rFonts w:eastAsia="Times New Roman" w:cs="Arial"/>
                <w:b/>
                <w:sz w:val="24"/>
                <w:szCs w:val="24"/>
                <w:lang w:eastAsia="en-GB"/>
              </w:rPr>
            </w:pPr>
            <w:r w:rsidRPr="00983619">
              <w:rPr>
                <w:rFonts w:eastAsia="Times New Roman" w:cs="Arial"/>
                <w:b/>
                <w:sz w:val="24"/>
                <w:szCs w:val="24"/>
                <w:lang w:eastAsia="en-GB"/>
              </w:rPr>
              <w:t>Post Title</w:t>
            </w:r>
          </w:p>
        </w:tc>
        <w:tc>
          <w:tcPr>
            <w:tcW w:w="5954" w:type="dxa"/>
            <w:vAlign w:val="center"/>
            <w:hideMark/>
          </w:tcPr>
          <w:p w:rsidR="00983619" w:rsidRPr="00983619" w:rsidRDefault="00983619" w:rsidP="00983619">
            <w:pPr>
              <w:spacing w:after="0" w:line="240" w:lineRule="auto"/>
              <w:rPr>
                <w:rFonts w:eastAsia="Times New Roman" w:cs="Arial"/>
                <w:sz w:val="24"/>
                <w:szCs w:val="24"/>
                <w:lang w:eastAsia="en-GB"/>
              </w:rPr>
            </w:pPr>
            <w:r w:rsidRPr="00983619">
              <w:rPr>
                <w:rFonts w:eastAsia="Times New Roman" w:cs="Arial"/>
                <w:sz w:val="24"/>
                <w:szCs w:val="24"/>
                <w:lang w:eastAsia="en-GB"/>
              </w:rPr>
              <w:t>Supervisory Assistant Level 1</w:t>
            </w:r>
          </w:p>
        </w:tc>
        <w:tc>
          <w:tcPr>
            <w:tcW w:w="1413" w:type="dxa"/>
            <w:vAlign w:val="center"/>
            <w:hideMark/>
          </w:tcPr>
          <w:p w:rsidR="00983619" w:rsidRPr="00983619" w:rsidRDefault="00983619" w:rsidP="001A6DBB">
            <w:pPr>
              <w:spacing w:after="0" w:line="240" w:lineRule="auto"/>
              <w:rPr>
                <w:rFonts w:eastAsia="Times New Roman" w:cs="Arial"/>
                <w:sz w:val="24"/>
                <w:szCs w:val="24"/>
                <w:lang w:eastAsia="en-GB"/>
              </w:rPr>
            </w:pPr>
          </w:p>
        </w:tc>
      </w:tr>
      <w:tr w:rsidR="00983619" w:rsidRPr="00983619" w:rsidTr="00B57C85">
        <w:trPr>
          <w:trHeight w:val="540"/>
          <w:tblCellSpacing w:w="0" w:type="dxa"/>
        </w:trPr>
        <w:tc>
          <w:tcPr>
            <w:tcW w:w="1701" w:type="dxa"/>
            <w:vAlign w:val="center"/>
            <w:hideMark/>
          </w:tcPr>
          <w:p w:rsidR="00983619" w:rsidRPr="00983619" w:rsidRDefault="00983619" w:rsidP="00983619">
            <w:pPr>
              <w:spacing w:after="0" w:line="240" w:lineRule="auto"/>
              <w:rPr>
                <w:rFonts w:eastAsia="Times New Roman" w:cs="Arial"/>
                <w:b/>
                <w:sz w:val="24"/>
                <w:szCs w:val="24"/>
                <w:lang w:eastAsia="en-GB"/>
              </w:rPr>
            </w:pPr>
            <w:r w:rsidRPr="00983619">
              <w:rPr>
                <w:rFonts w:eastAsia="Times New Roman" w:cs="Arial"/>
                <w:b/>
                <w:sz w:val="24"/>
                <w:szCs w:val="24"/>
                <w:lang w:eastAsia="en-GB"/>
              </w:rPr>
              <w:t>Evaluation</w:t>
            </w:r>
          </w:p>
        </w:tc>
        <w:tc>
          <w:tcPr>
            <w:tcW w:w="5954" w:type="dxa"/>
            <w:vAlign w:val="center"/>
            <w:hideMark/>
          </w:tcPr>
          <w:p w:rsidR="00983619" w:rsidRPr="00983619" w:rsidRDefault="00CB1FCB" w:rsidP="00CB1FCB">
            <w:pPr>
              <w:spacing w:after="0" w:line="240" w:lineRule="auto"/>
              <w:rPr>
                <w:rFonts w:eastAsia="Times New Roman" w:cs="Arial"/>
                <w:sz w:val="24"/>
                <w:szCs w:val="24"/>
                <w:lang w:eastAsia="en-GB"/>
              </w:rPr>
            </w:pPr>
            <w:r>
              <w:rPr>
                <w:rFonts w:eastAsia="Times New Roman" w:cs="Arial"/>
                <w:sz w:val="24"/>
                <w:szCs w:val="24"/>
                <w:lang w:eastAsia="en-GB"/>
              </w:rPr>
              <w:t>Grade: N2</w:t>
            </w:r>
            <w:bookmarkStart w:id="0" w:name="_GoBack"/>
            <w:bookmarkEnd w:id="0"/>
          </w:p>
        </w:tc>
        <w:tc>
          <w:tcPr>
            <w:tcW w:w="1413" w:type="dxa"/>
            <w:vAlign w:val="center"/>
            <w:hideMark/>
          </w:tcPr>
          <w:p w:rsidR="00983619" w:rsidRPr="00983619" w:rsidRDefault="00983619" w:rsidP="00983619">
            <w:pPr>
              <w:spacing w:after="0" w:line="240" w:lineRule="auto"/>
              <w:rPr>
                <w:rFonts w:eastAsia="Times New Roman" w:cs="Arial"/>
                <w:sz w:val="24"/>
                <w:szCs w:val="24"/>
                <w:lang w:eastAsia="en-GB"/>
              </w:rPr>
            </w:pPr>
          </w:p>
        </w:tc>
      </w:tr>
      <w:tr w:rsidR="00983619" w:rsidRPr="00983619" w:rsidTr="00B57C85">
        <w:trPr>
          <w:trHeight w:val="540"/>
          <w:tblCellSpacing w:w="0" w:type="dxa"/>
        </w:trPr>
        <w:tc>
          <w:tcPr>
            <w:tcW w:w="1701" w:type="dxa"/>
            <w:vAlign w:val="center"/>
            <w:hideMark/>
          </w:tcPr>
          <w:p w:rsidR="00983619" w:rsidRPr="00983619" w:rsidRDefault="00983619" w:rsidP="00983619">
            <w:pPr>
              <w:spacing w:after="0" w:line="240" w:lineRule="auto"/>
              <w:rPr>
                <w:rFonts w:eastAsia="Times New Roman" w:cs="Arial"/>
                <w:b/>
                <w:sz w:val="24"/>
                <w:szCs w:val="24"/>
                <w:lang w:eastAsia="en-GB"/>
              </w:rPr>
            </w:pPr>
            <w:r w:rsidRPr="00983619">
              <w:rPr>
                <w:rFonts w:eastAsia="Times New Roman" w:cs="Arial"/>
                <w:b/>
                <w:sz w:val="24"/>
                <w:szCs w:val="24"/>
                <w:lang w:eastAsia="en-GB"/>
              </w:rPr>
              <w:t>Responsible to</w:t>
            </w:r>
          </w:p>
        </w:tc>
        <w:tc>
          <w:tcPr>
            <w:tcW w:w="7367" w:type="dxa"/>
            <w:gridSpan w:val="2"/>
            <w:vAlign w:val="center"/>
            <w:hideMark/>
          </w:tcPr>
          <w:p w:rsidR="00983619" w:rsidRPr="00983619" w:rsidRDefault="00CB1FCB" w:rsidP="00CB1FCB">
            <w:pPr>
              <w:spacing w:after="0" w:line="240" w:lineRule="auto"/>
              <w:rPr>
                <w:rFonts w:eastAsia="Times New Roman" w:cs="Arial"/>
                <w:sz w:val="24"/>
                <w:szCs w:val="24"/>
                <w:lang w:eastAsia="en-GB"/>
              </w:rPr>
            </w:pPr>
            <w:proofErr w:type="spellStart"/>
            <w:r>
              <w:rPr>
                <w:rFonts w:eastAsia="Times New Roman" w:cs="Arial"/>
                <w:sz w:val="24"/>
                <w:szCs w:val="24"/>
                <w:lang w:eastAsia="en-GB"/>
              </w:rPr>
              <w:t>Headteacher</w:t>
            </w:r>
            <w:proofErr w:type="spellEnd"/>
            <w:r>
              <w:rPr>
                <w:rFonts w:eastAsia="Times New Roman" w:cs="Arial"/>
                <w:sz w:val="24"/>
                <w:szCs w:val="24"/>
                <w:lang w:eastAsia="en-GB"/>
              </w:rPr>
              <w:t xml:space="preserve"> &amp; HLTA</w:t>
            </w:r>
          </w:p>
        </w:tc>
      </w:tr>
      <w:tr w:rsidR="00983619" w:rsidRPr="00983619" w:rsidTr="00B57C85">
        <w:trPr>
          <w:trHeight w:val="540"/>
          <w:tblCellSpacing w:w="0" w:type="dxa"/>
        </w:trPr>
        <w:tc>
          <w:tcPr>
            <w:tcW w:w="1701" w:type="dxa"/>
            <w:vAlign w:val="center"/>
            <w:hideMark/>
          </w:tcPr>
          <w:p w:rsidR="00983619" w:rsidRPr="00983619" w:rsidRDefault="00983619" w:rsidP="00983619">
            <w:pPr>
              <w:spacing w:after="0" w:line="240" w:lineRule="auto"/>
              <w:rPr>
                <w:rFonts w:eastAsia="Times New Roman" w:cs="Arial"/>
                <w:b/>
                <w:sz w:val="24"/>
                <w:szCs w:val="24"/>
                <w:lang w:eastAsia="en-GB"/>
              </w:rPr>
            </w:pPr>
            <w:r w:rsidRPr="00983619">
              <w:rPr>
                <w:rFonts w:eastAsia="Times New Roman" w:cs="Arial"/>
                <w:b/>
                <w:sz w:val="24"/>
                <w:szCs w:val="24"/>
                <w:lang w:eastAsia="en-GB"/>
              </w:rPr>
              <w:t>Responsible for</w:t>
            </w:r>
          </w:p>
        </w:tc>
        <w:tc>
          <w:tcPr>
            <w:tcW w:w="5954" w:type="dxa"/>
            <w:vAlign w:val="center"/>
            <w:hideMark/>
          </w:tcPr>
          <w:p w:rsidR="00983619" w:rsidRPr="00983619" w:rsidRDefault="00983619" w:rsidP="00983619">
            <w:pPr>
              <w:spacing w:after="0" w:line="240" w:lineRule="auto"/>
              <w:rPr>
                <w:rFonts w:eastAsia="Times New Roman" w:cs="Arial"/>
                <w:sz w:val="24"/>
                <w:szCs w:val="24"/>
                <w:lang w:eastAsia="en-GB"/>
              </w:rPr>
            </w:pPr>
            <w:r w:rsidRPr="00983619">
              <w:rPr>
                <w:rFonts w:eastAsia="Times New Roman" w:cs="Arial"/>
                <w:sz w:val="24"/>
                <w:szCs w:val="24"/>
                <w:lang w:eastAsia="en-GB"/>
              </w:rPr>
              <w:t>N/A</w:t>
            </w:r>
          </w:p>
        </w:tc>
        <w:tc>
          <w:tcPr>
            <w:tcW w:w="1413" w:type="dxa"/>
            <w:vAlign w:val="center"/>
            <w:hideMark/>
          </w:tcPr>
          <w:p w:rsidR="00983619" w:rsidRPr="00983619" w:rsidRDefault="00983619" w:rsidP="00983619">
            <w:pPr>
              <w:spacing w:after="0" w:line="240" w:lineRule="auto"/>
              <w:rPr>
                <w:rFonts w:eastAsia="Times New Roman" w:cs="Arial"/>
                <w:sz w:val="24"/>
                <w:szCs w:val="24"/>
                <w:lang w:eastAsia="en-GB"/>
              </w:rPr>
            </w:pPr>
            <w:r w:rsidRPr="00983619">
              <w:rPr>
                <w:rFonts w:eastAsia="Times New Roman" w:cs="Arial"/>
                <w:sz w:val="24"/>
                <w:szCs w:val="24"/>
                <w:lang w:eastAsia="en-GB"/>
              </w:rPr>
              <w:t> </w:t>
            </w:r>
          </w:p>
        </w:tc>
      </w:tr>
      <w:tr w:rsidR="00CB1FCB" w:rsidRPr="00983619" w:rsidTr="00B57C85">
        <w:trPr>
          <w:trHeight w:val="391"/>
          <w:tblCellSpacing w:w="0" w:type="dxa"/>
        </w:trPr>
        <w:tc>
          <w:tcPr>
            <w:tcW w:w="1701" w:type="dxa"/>
            <w:vAlign w:val="center"/>
            <w:hideMark/>
          </w:tcPr>
          <w:p w:rsidR="00CB1FCB" w:rsidRPr="00983619" w:rsidRDefault="00CB1FCB" w:rsidP="00CB1FCB">
            <w:pPr>
              <w:spacing w:after="0" w:line="240" w:lineRule="auto"/>
              <w:rPr>
                <w:rFonts w:eastAsia="Times New Roman" w:cs="Arial"/>
                <w:b/>
                <w:sz w:val="24"/>
                <w:szCs w:val="24"/>
                <w:lang w:eastAsia="en-GB"/>
              </w:rPr>
            </w:pPr>
            <w:r w:rsidRPr="00983619">
              <w:rPr>
                <w:rFonts w:eastAsia="Times New Roman" w:cs="Arial"/>
                <w:b/>
                <w:sz w:val="24"/>
                <w:szCs w:val="24"/>
                <w:lang w:eastAsia="en-GB"/>
              </w:rPr>
              <w:t>Job Purpose</w:t>
            </w:r>
          </w:p>
        </w:tc>
        <w:tc>
          <w:tcPr>
            <w:tcW w:w="7367" w:type="dxa"/>
            <w:gridSpan w:val="2"/>
            <w:vAlign w:val="center"/>
            <w:hideMark/>
          </w:tcPr>
          <w:p w:rsidR="00CB1FCB" w:rsidRPr="00983619" w:rsidRDefault="00CB1FCB" w:rsidP="00CB1FCB">
            <w:pPr>
              <w:spacing w:after="0" w:line="240" w:lineRule="auto"/>
              <w:rPr>
                <w:rFonts w:eastAsia="Times New Roman" w:cs="Arial"/>
                <w:sz w:val="24"/>
                <w:szCs w:val="24"/>
                <w:lang w:eastAsia="en-GB"/>
              </w:rPr>
            </w:pPr>
            <w:r>
              <w:rPr>
                <w:rFonts w:eastAsia="Times New Roman" w:cs="Arial"/>
                <w:sz w:val="24"/>
                <w:szCs w:val="24"/>
                <w:lang w:eastAsia="en-GB"/>
              </w:rPr>
              <w:t>T</w:t>
            </w:r>
            <w:r w:rsidRPr="00983619">
              <w:rPr>
                <w:rFonts w:eastAsia="Times New Roman" w:cs="Arial"/>
                <w:sz w:val="24"/>
                <w:szCs w:val="24"/>
                <w:lang w:eastAsia="en-GB"/>
              </w:rPr>
              <w:t>o ensure the safety and welfare of pupils on the school site</w:t>
            </w:r>
          </w:p>
        </w:tc>
      </w:tr>
      <w:tr w:rsidR="00CB1FCB" w:rsidRPr="00983619" w:rsidTr="00CB1FCB">
        <w:trPr>
          <w:trHeight w:val="255"/>
          <w:tblCellSpacing w:w="0" w:type="dxa"/>
        </w:trPr>
        <w:tc>
          <w:tcPr>
            <w:tcW w:w="1701" w:type="dxa"/>
            <w:vAlign w:val="center"/>
            <w:hideMark/>
          </w:tcPr>
          <w:p w:rsidR="00CB1FCB" w:rsidRPr="00983619" w:rsidRDefault="00CB1FCB" w:rsidP="00CB1FCB">
            <w:pPr>
              <w:spacing w:after="0" w:line="240" w:lineRule="auto"/>
              <w:rPr>
                <w:rFonts w:eastAsia="Times New Roman" w:cs="Arial"/>
                <w:b/>
                <w:sz w:val="24"/>
                <w:szCs w:val="24"/>
                <w:lang w:eastAsia="en-GB"/>
              </w:rPr>
            </w:pPr>
            <w:r w:rsidRPr="00983619">
              <w:rPr>
                <w:rFonts w:eastAsia="Times New Roman" w:cs="Arial"/>
                <w:b/>
                <w:sz w:val="24"/>
                <w:szCs w:val="24"/>
                <w:lang w:eastAsia="en-GB"/>
              </w:rPr>
              <w:t> </w:t>
            </w:r>
          </w:p>
        </w:tc>
        <w:tc>
          <w:tcPr>
            <w:tcW w:w="7367" w:type="dxa"/>
            <w:gridSpan w:val="2"/>
            <w:vAlign w:val="center"/>
          </w:tcPr>
          <w:p w:rsidR="00CB1FCB" w:rsidRPr="00983619" w:rsidRDefault="00CB1FCB" w:rsidP="00CB1FCB">
            <w:pPr>
              <w:spacing w:after="0" w:line="240" w:lineRule="auto"/>
              <w:rPr>
                <w:rFonts w:eastAsia="Times New Roman" w:cs="Arial"/>
                <w:sz w:val="24"/>
                <w:szCs w:val="24"/>
                <w:lang w:eastAsia="en-GB"/>
              </w:rPr>
            </w:pPr>
            <w:r w:rsidRPr="00983619">
              <w:rPr>
                <w:rFonts w:eastAsia="Times New Roman" w:cs="Arial"/>
                <w:sz w:val="24"/>
                <w:szCs w:val="24"/>
                <w:lang w:eastAsia="en-GB"/>
              </w:rPr>
              <w:t>during the mid-day break, and for the safe conduct of pupils</w:t>
            </w:r>
          </w:p>
        </w:tc>
      </w:tr>
      <w:tr w:rsidR="00CB1FCB" w:rsidRPr="00983619" w:rsidTr="00CB1FCB">
        <w:trPr>
          <w:trHeight w:val="270"/>
          <w:tblCellSpacing w:w="0" w:type="dxa"/>
        </w:trPr>
        <w:tc>
          <w:tcPr>
            <w:tcW w:w="1701" w:type="dxa"/>
            <w:vAlign w:val="center"/>
            <w:hideMark/>
          </w:tcPr>
          <w:p w:rsidR="00CB1FCB" w:rsidRPr="00983619" w:rsidRDefault="00CB1FCB" w:rsidP="00CB1FCB">
            <w:pPr>
              <w:spacing w:after="0" w:line="240" w:lineRule="auto"/>
              <w:rPr>
                <w:rFonts w:eastAsia="Times New Roman" w:cs="Arial"/>
                <w:b/>
                <w:sz w:val="24"/>
                <w:szCs w:val="24"/>
                <w:lang w:eastAsia="en-GB"/>
              </w:rPr>
            </w:pPr>
            <w:r w:rsidRPr="00983619">
              <w:rPr>
                <w:rFonts w:eastAsia="Times New Roman" w:cs="Arial"/>
                <w:b/>
                <w:sz w:val="24"/>
                <w:szCs w:val="24"/>
                <w:lang w:eastAsia="en-GB"/>
              </w:rPr>
              <w:t> </w:t>
            </w:r>
          </w:p>
        </w:tc>
        <w:tc>
          <w:tcPr>
            <w:tcW w:w="7367" w:type="dxa"/>
            <w:gridSpan w:val="2"/>
            <w:vAlign w:val="center"/>
          </w:tcPr>
          <w:p w:rsidR="00CB1FCB" w:rsidRPr="00983619" w:rsidRDefault="00CB1FCB" w:rsidP="00CB1FCB">
            <w:pPr>
              <w:spacing w:after="0" w:line="240" w:lineRule="auto"/>
              <w:rPr>
                <w:rFonts w:eastAsia="Times New Roman" w:cs="Arial"/>
                <w:sz w:val="24"/>
                <w:szCs w:val="24"/>
                <w:lang w:eastAsia="en-GB"/>
              </w:rPr>
            </w:pPr>
            <w:r w:rsidRPr="00983619">
              <w:rPr>
                <w:rFonts w:eastAsia="Times New Roman" w:cs="Arial"/>
                <w:sz w:val="24"/>
                <w:szCs w:val="24"/>
                <w:lang w:eastAsia="en-GB"/>
              </w:rPr>
              <w:t>leaving and arriving at the school at the commencement and</w:t>
            </w:r>
          </w:p>
        </w:tc>
      </w:tr>
      <w:tr w:rsidR="00CB1FCB" w:rsidRPr="00983619" w:rsidTr="00CB1FCB">
        <w:trPr>
          <w:trHeight w:val="270"/>
          <w:tblCellSpacing w:w="0" w:type="dxa"/>
        </w:trPr>
        <w:tc>
          <w:tcPr>
            <w:tcW w:w="1701" w:type="dxa"/>
            <w:vAlign w:val="center"/>
            <w:hideMark/>
          </w:tcPr>
          <w:p w:rsidR="00CB1FCB" w:rsidRPr="00983619" w:rsidRDefault="00CB1FCB" w:rsidP="00CB1FCB">
            <w:pPr>
              <w:spacing w:after="0" w:line="240" w:lineRule="auto"/>
              <w:rPr>
                <w:rFonts w:eastAsia="Times New Roman" w:cs="Arial"/>
                <w:b/>
                <w:sz w:val="24"/>
                <w:szCs w:val="24"/>
                <w:lang w:eastAsia="en-GB"/>
              </w:rPr>
            </w:pPr>
            <w:r w:rsidRPr="00983619">
              <w:rPr>
                <w:rFonts w:eastAsia="Times New Roman" w:cs="Arial"/>
                <w:b/>
                <w:sz w:val="24"/>
                <w:szCs w:val="24"/>
                <w:lang w:eastAsia="en-GB"/>
              </w:rPr>
              <w:t> </w:t>
            </w:r>
          </w:p>
        </w:tc>
        <w:tc>
          <w:tcPr>
            <w:tcW w:w="7367" w:type="dxa"/>
            <w:gridSpan w:val="2"/>
            <w:vAlign w:val="center"/>
          </w:tcPr>
          <w:p w:rsidR="00CB1FCB" w:rsidRPr="00983619" w:rsidRDefault="00CB1FCB" w:rsidP="00CB1FCB">
            <w:pPr>
              <w:spacing w:after="0" w:line="240" w:lineRule="auto"/>
              <w:rPr>
                <w:rFonts w:eastAsia="Times New Roman" w:cs="Arial"/>
                <w:sz w:val="24"/>
                <w:szCs w:val="24"/>
                <w:lang w:eastAsia="en-GB"/>
              </w:rPr>
            </w:pPr>
            <w:proofErr w:type="gramStart"/>
            <w:r w:rsidRPr="00983619">
              <w:rPr>
                <w:rFonts w:eastAsia="Times New Roman" w:cs="Arial"/>
                <w:sz w:val="24"/>
                <w:szCs w:val="24"/>
                <w:lang w:eastAsia="en-GB"/>
              </w:rPr>
              <w:t>near</w:t>
            </w:r>
            <w:proofErr w:type="gramEnd"/>
            <w:r w:rsidRPr="00983619">
              <w:rPr>
                <w:rFonts w:eastAsia="Times New Roman" w:cs="Arial"/>
                <w:sz w:val="24"/>
                <w:szCs w:val="24"/>
                <w:lang w:eastAsia="en-GB"/>
              </w:rPr>
              <w:t xml:space="preserve"> the end of the mid-day break.</w:t>
            </w:r>
          </w:p>
        </w:tc>
      </w:tr>
      <w:tr w:rsidR="00CB1FCB" w:rsidRPr="00983619" w:rsidTr="00CB1FCB">
        <w:trPr>
          <w:trHeight w:val="330"/>
          <w:tblCellSpacing w:w="0" w:type="dxa"/>
        </w:trPr>
        <w:tc>
          <w:tcPr>
            <w:tcW w:w="1701" w:type="dxa"/>
            <w:vAlign w:val="center"/>
            <w:hideMark/>
          </w:tcPr>
          <w:p w:rsidR="00CB1FCB" w:rsidRPr="00983619" w:rsidRDefault="00CB1FCB" w:rsidP="00CB1FCB">
            <w:pPr>
              <w:spacing w:after="0" w:line="240" w:lineRule="auto"/>
              <w:rPr>
                <w:rFonts w:eastAsia="Times New Roman" w:cs="Arial"/>
                <w:b/>
                <w:sz w:val="24"/>
                <w:szCs w:val="24"/>
                <w:lang w:eastAsia="en-GB"/>
              </w:rPr>
            </w:pPr>
            <w:r w:rsidRPr="00983619">
              <w:rPr>
                <w:rFonts w:eastAsia="Times New Roman" w:cs="Arial"/>
                <w:b/>
                <w:sz w:val="24"/>
                <w:szCs w:val="24"/>
                <w:lang w:eastAsia="en-GB"/>
              </w:rPr>
              <w:t> </w:t>
            </w:r>
          </w:p>
        </w:tc>
        <w:tc>
          <w:tcPr>
            <w:tcW w:w="7367" w:type="dxa"/>
            <w:gridSpan w:val="2"/>
            <w:vAlign w:val="center"/>
          </w:tcPr>
          <w:p w:rsidR="00CB1FCB" w:rsidRPr="00983619" w:rsidRDefault="00CB1FCB" w:rsidP="00CB1FCB">
            <w:pPr>
              <w:spacing w:after="0" w:line="240" w:lineRule="auto"/>
              <w:rPr>
                <w:rFonts w:eastAsia="Times New Roman" w:cs="Arial"/>
                <w:sz w:val="24"/>
                <w:szCs w:val="24"/>
                <w:lang w:eastAsia="en-GB"/>
              </w:rPr>
            </w:pPr>
          </w:p>
        </w:tc>
      </w:tr>
      <w:tr w:rsidR="00CB1FCB" w:rsidRPr="00983619" w:rsidTr="00B57C85">
        <w:trPr>
          <w:trHeight w:val="401"/>
          <w:tblCellSpacing w:w="0" w:type="dxa"/>
        </w:trPr>
        <w:tc>
          <w:tcPr>
            <w:tcW w:w="1701" w:type="dxa"/>
            <w:vAlign w:val="center"/>
            <w:hideMark/>
          </w:tcPr>
          <w:p w:rsidR="00CB1FCB" w:rsidRPr="00983619" w:rsidRDefault="00CB1FCB" w:rsidP="00CB1FCB">
            <w:pPr>
              <w:spacing w:after="0" w:line="240" w:lineRule="auto"/>
              <w:rPr>
                <w:rFonts w:eastAsia="Times New Roman" w:cs="Arial"/>
                <w:b/>
                <w:sz w:val="24"/>
                <w:szCs w:val="24"/>
                <w:lang w:eastAsia="en-GB"/>
              </w:rPr>
            </w:pPr>
            <w:r w:rsidRPr="00983619">
              <w:rPr>
                <w:rFonts w:eastAsia="Times New Roman" w:cs="Arial"/>
                <w:b/>
                <w:sz w:val="24"/>
                <w:szCs w:val="24"/>
                <w:lang w:eastAsia="en-GB"/>
              </w:rPr>
              <w:t>Main Duties:</w:t>
            </w:r>
          </w:p>
        </w:tc>
        <w:tc>
          <w:tcPr>
            <w:tcW w:w="7367" w:type="dxa"/>
            <w:gridSpan w:val="2"/>
            <w:vAlign w:val="center"/>
            <w:hideMark/>
          </w:tcPr>
          <w:p w:rsidR="00CB1FCB" w:rsidRPr="00983619" w:rsidRDefault="00CB1FCB" w:rsidP="00CB1FCB">
            <w:pPr>
              <w:pStyle w:val="NoSpacing"/>
              <w:rPr>
                <w:lang w:eastAsia="en-GB"/>
              </w:rPr>
            </w:pPr>
            <w:r w:rsidRPr="00983619">
              <w:rPr>
                <w:lang w:eastAsia="en-GB"/>
              </w:rPr>
              <w:t>The following is typical of the duties the post holder will be</w:t>
            </w:r>
          </w:p>
        </w:tc>
      </w:tr>
      <w:tr w:rsidR="00CB1FCB" w:rsidRPr="00983619" w:rsidTr="00B57C85">
        <w:trPr>
          <w:trHeight w:val="270"/>
          <w:tblCellSpacing w:w="0" w:type="dxa"/>
        </w:trPr>
        <w:tc>
          <w:tcPr>
            <w:tcW w:w="1701" w:type="dxa"/>
            <w:vAlign w:val="center"/>
            <w:hideMark/>
          </w:tcPr>
          <w:p w:rsidR="00CB1FCB" w:rsidRPr="00983619" w:rsidRDefault="00CB1FCB" w:rsidP="00CB1FCB">
            <w:pPr>
              <w:spacing w:after="0" w:line="240" w:lineRule="auto"/>
              <w:rPr>
                <w:rFonts w:eastAsia="Times New Roman" w:cs="Arial"/>
                <w:b/>
                <w:sz w:val="24"/>
                <w:szCs w:val="24"/>
                <w:lang w:eastAsia="en-GB"/>
              </w:rPr>
            </w:pPr>
            <w:r w:rsidRPr="00983619">
              <w:rPr>
                <w:rFonts w:eastAsia="Times New Roman" w:cs="Arial"/>
                <w:b/>
                <w:sz w:val="24"/>
                <w:szCs w:val="24"/>
                <w:lang w:eastAsia="en-GB"/>
              </w:rPr>
              <w:t> </w:t>
            </w:r>
          </w:p>
        </w:tc>
        <w:tc>
          <w:tcPr>
            <w:tcW w:w="7367" w:type="dxa"/>
            <w:gridSpan w:val="2"/>
            <w:vAlign w:val="center"/>
            <w:hideMark/>
          </w:tcPr>
          <w:p w:rsidR="00CB1FCB" w:rsidRPr="00983619" w:rsidRDefault="00CB1FCB" w:rsidP="00CB1FCB">
            <w:pPr>
              <w:pStyle w:val="NoSpacing"/>
              <w:rPr>
                <w:lang w:eastAsia="en-GB"/>
              </w:rPr>
            </w:pPr>
            <w:proofErr w:type="gramStart"/>
            <w:r w:rsidRPr="00983619">
              <w:rPr>
                <w:lang w:eastAsia="en-GB"/>
              </w:rPr>
              <w:t>expected</w:t>
            </w:r>
            <w:proofErr w:type="gramEnd"/>
            <w:r w:rsidRPr="00983619">
              <w:rPr>
                <w:lang w:eastAsia="en-GB"/>
              </w:rPr>
              <w:t xml:space="preserve"> to perform. It is not necessarily exhaustive and other</w:t>
            </w:r>
          </w:p>
        </w:tc>
      </w:tr>
      <w:tr w:rsidR="00CB1FCB" w:rsidRPr="00983619" w:rsidTr="00CB1FCB">
        <w:trPr>
          <w:trHeight w:val="80"/>
          <w:tblCellSpacing w:w="0" w:type="dxa"/>
        </w:trPr>
        <w:tc>
          <w:tcPr>
            <w:tcW w:w="1701" w:type="dxa"/>
            <w:vAlign w:val="center"/>
            <w:hideMark/>
          </w:tcPr>
          <w:p w:rsidR="00CB1FCB" w:rsidRPr="00983619" w:rsidRDefault="00CB1FCB" w:rsidP="00CB1FCB">
            <w:pPr>
              <w:spacing w:after="0" w:line="240" w:lineRule="auto"/>
              <w:rPr>
                <w:rFonts w:eastAsia="Times New Roman" w:cs="Arial"/>
                <w:b/>
                <w:sz w:val="24"/>
                <w:szCs w:val="24"/>
                <w:lang w:eastAsia="en-GB"/>
              </w:rPr>
            </w:pPr>
            <w:r w:rsidRPr="00983619">
              <w:rPr>
                <w:rFonts w:eastAsia="Times New Roman" w:cs="Arial"/>
                <w:b/>
                <w:sz w:val="24"/>
                <w:szCs w:val="24"/>
                <w:lang w:eastAsia="en-GB"/>
              </w:rPr>
              <w:t> </w:t>
            </w:r>
          </w:p>
        </w:tc>
        <w:tc>
          <w:tcPr>
            <w:tcW w:w="7367" w:type="dxa"/>
            <w:gridSpan w:val="2"/>
            <w:vAlign w:val="center"/>
            <w:hideMark/>
          </w:tcPr>
          <w:p w:rsidR="00CB1FCB" w:rsidRPr="00983619" w:rsidRDefault="00CB1FCB" w:rsidP="00CB1FCB">
            <w:pPr>
              <w:pStyle w:val="NoSpacing"/>
              <w:rPr>
                <w:lang w:eastAsia="en-GB"/>
              </w:rPr>
            </w:pPr>
            <w:r w:rsidRPr="00983619">
              <w:rPr>
                <w:lang w:eastAsia="en-GB"/>
              </w:rPr>
              <w:t>duties of a similar nature and level may be required from time to</w:t>
            </w:r>
          </w:p>
        </w:tc>
      </w:tr>
      <w:tr w:rsidR="00CB1FCB" w:rsidRPr="00983619" w:rsidTr="00B57C85">
        <w:trPr>
          <w:trHeight w:val="315"/>
          <w:tblCellSpacing w:w="0" w:type="dxa"/>
        </w:trPr>
        <w:tc>
          <w:tcPr>
            <w:tcW w:w="1701" w:type="dxa"/>
            <w:vAlign w:val="center"/>
            <w:hideMark/>
          </w:tcPr>
          <w:p w:rsidR="00CB1FCB" w:rsidRPr="00983619" w:rsidRDefault="00CB1FCB" w:rsidP="00CB1FCB">
            <w:pPr>
              <w:spacing w:after="0" w:line="240" w:lineRule="auto"/>
              <w:rPr>
                <w:rFonts w:eastAsia="Times New Roman" w:cs="Arial"/>
                <w:b/>
                <w:sz w:val="24"/>
                <w:szCs w:val="24"/>
                <w:lang w:eastAsia="en-GB"/>
              </w:rPr>
            </w:pPr>
            <w:r w:rsidRPr="00983619">
              <w:rPr>
                <w:rFonts w:eastAsia="Times New Roman" w:cs="Arial"/>
                <w:b/>
                <w:sz w:val="24"/>
                <w:szCs w:val="24"/>
                <w:lang w:eastAsia="en-GB"/>
              </w:rPr>
              <w:t> </w:t>
            </w:r>
          </w:p>
        </w:tc>
        <w:tc>
          <w:tcPr>
            <w:tcW w:w="5954" w:type="dxa"/>
            <w:vAlign w:val="center"/>
            <w:hideMark/>
          </w:tcPr>
          <w:p w:rsidR="00CB1FCB" w:rsidRPr="00983619" w:rsidRDefault="00CB1FCB" w:rsidP="00CB1FCB">
            <w:pPr>
              <w:pStyle w:val="NoSpacing"/>
              <w:rPr>
                <w:lang w:eastAsia="en-GB"/>
              </w:rPr>
            </w:pPr>
            <w:proofErr w:type="gramStart"/>
            <w:r w:rsidRPr="00983619">
              <w:rPr>
                <w:lang w:eastAsia="en-GB"/>
              </w:rPr>
              <w:t>time</w:t>
            </w:r>
            <w:proofErr w:type="gramEnd"/>
            <w:r w:rsidRPr="00983619">
              <w:rPr>
                <w:lang w:eastAsia="en-GB"/>
              </w:rPr>
              <w:t>.</w:t>
            </w:r>
          </w:p>
        </w:tc>
        <w:tc>
          <w:tcPr>
            <w:tcW w:w="1413" w:type="dxa"/>
            <w:vAlign w:val="center"/>
            <w:hideMark/>
          </w:tcPr>
          <w:p w:rsidR="00CB1FCB" w:rsidRPr="00983619" w:rsidRDefault="00CB1FCB" w:rsidP="00CB1FCB">
            <w:pPr>
              <w:spacing w:after="0" w:line="240" w:lineRule="auto"/>
              <w:rPr>
                <w:rFonts w:ascii="Arial" w:eastAsia="Times New Roman" w:hAnsi="Arial" w:cs="Arial"/>
                <w:sz w:val="24"/>
                <w:szCs w:val="24"/>
                <w:lang w:eastAsia="en-GB"/>
              </w:rPr>
            </w:pPr>
            <w:r w:rsidRPr="00983619">
              <w:rPr>
                <w:rFonts w:ascii="Arial" w:eastAsia="Times New Roman" w:hAnsi="Arial" w:cs="Arial"/>
                <w:sz w:val="24"/>
                <w:szCs w:val="24"/>
                <w:lang w:eastAsia="en-GB"/>
              </w:rPr>
              <w:t> </w:t>
            </w:r>
          </w:p>
        </w:tc>
      </w:tr>
    </w:tbl>
    <w:p w:rsidR="00EC209E" w:rsidRDefault="00EC209E" w:rsidP="00EC209E">
      <w:pPr>
        <w:pStyle w:val="ListParagraph"/>
        <w:ind w:left="-360"/>
        <w:rPr>
          <w:lang w:eastAsia="en-GB"/>
        </w:rPr>
      </w:pPr>
    </w:p>
    <w:p w:rsidR="00EC209E" w:rsidRDefault="00EC209E" w:rsidP="00EC209E">
      <w:pPr>
        <w:pStyle w:val="ListParagraph"/>
        <w:ind w:left="-360"/>
        <w:rPr>
          <w:lang w:eastAsia="en-GB"/>
        </w:rPr>
      </w:pPr>
    </w:p>
    <w:p w:rsidR="00983619" w:rsidRPr="001A6DBB" w:rsidRDefault="00983619" w:rsidP="00B43E56">
      <w:pPr>
        <w:pStyle w:val="ListParagraph"/>
        <w:numPr>
          <w:ilvl w:val="0"/>
          <w:numId w:val="3"/>
        </w:numPr>
        <w:ind w:left="0" w:firstLine="0"/>
        <w:rPr>
          <w:sz w:val="24"/>
          <w:szCs w:val="24"/>
          <w:lang w:eastAsia="en-GB"/>
        </w:rPr>
      </w:pPr>
      <w:r w:rsidRPr="001A6DBB">
        <w:rPr>
          <w:sz w:val="24"/>
          <w:szCs w:val="24"/>
          <w:lang w:eastAsia="en-GB"/>
        </w:rPr>
        <w:t>Supervision of pupils taking a school meal as well as other pupils on the site during the mid-day break.</w:t>
      </w:r>
    </w:p>
    <w:p w:rsidR="00983619" w:rsidRPr="001A6DBB" w:rsidRDefault="00983619" w:rsidP="00B43E56">
      <w:pPr>
        <w:pStyle w:val="ListParagraph"/>
        <w:numPr>
          <w:ilvl w:val="0"/>
          <w:numId w:val="3"/>
        </w:numPr>
        <w:ind w:left="0" w:firstLine="0"/>
        <w:rPr>
          <w:sz w:val="24"/>
          <w:szCs w:val="24"/>
          <w:lang w:eastAsia="en-GB"/>
        </w:rPr>
      </w:pPr>
      <w:r w:rsidRPr="001A6DBB">
        <w:rPr>
          <w:sz w:val="24"/>
          <w:szCs w:val="24"/>
          <w:lang w:eastAsia="en-GB"/>
        </w:rPr>
        <w:t>Maintaining discipline throughout the lunchtimes break in accordance w</w:t>
      </w:r>
      <w:r w:rsidR="00CB1FCB">
        <w:rPr>
          <w:sz w:val="24"/>
          <w:szCs w:val="24"/>
          <w:lang w:eastAsia="en-GB"/>
        </w:rPr>
        <w:t xml:space="preserve">ith guidance given by the </w:t>
      </w:r>
      <w:proofErr w:type="spellStart"/>
      <w:r w:rsidR="00CB1FCB">
        <w:rPr>
          <w:sz w:val="24"/>
          <w:szCs w:val="24"/>
          <w:lang w:eastAsia="en-GB"/>
        </w:rPr>
        <w:t>Headt</w:t>
      </w:r>
      <w:r w:rsidRPr="001A6DBB">
        <w:rPr>
          <w:sz w:val="24"/>
          <w:szCs w:val="24"/>
          <w:lang w:eastAsia="en-GB"/>
        </w:rPr>
        <w:t>eacher</w:t>
      </w:r>
      <w:proofErr w:type="spellEnd"/>
      <w:r w:rsidRPr="001A6DBB">
        <w:rPr>
          <w:sz w:val="24"/>
          <w:szCs w:val="24"/>
          <w:lang w:eastAsia="en-GB"/>
        </w:rPr>
        <w:t xml:space="preserve"> </w:t>
      </w:r>
      <w:r w:rsidR="00193635">
        <w:rPr>
          <w:sz w:val="24"/>
          <w:szCs w:val="24"/>
          <w:lang w:eastAsia="en-GB"/>
        </w:rPr>
        <w:t>/ Lunchtime Supervisor</w:t>
      </w:r>
      <w:r w:rsidR="00CB1FCB">
        <w:rPr>
          <w:sz w:val="24"/>
          <w:szCs w:val="24"/>
          <w:lang w:eastAsia="en-GB"/>
        </w:rPr>
        <w:t>y Team</w:t>
      </w:r>
      <w:r w:rsidR="00193635">
        <w:rPr>
          <w:sz w:val="24"/>
          <w:szCs w:val="24"/>
          <w:lang w:eastAsia="en-GB"/>
        </w:rPr>
        <w:t xml:space="preserve"> </w:t>
      </w:r>
      <w:r w:rsidRPr="001A6DBB">
        <w:rPr>
          <w:sz w:val="24"/>
          <w:szCs w:val="24"/>
          <w:lang w:eastAsia="en-GB"/>
        </w:rPr>
        <w:t>and to report back accordingly.</w:t>
      </w:r>
    </w:p>
    <w:p w:rsidR="00223AF3" w:rsidRDefault="00983619" w:rsidP="00B43E56">
      <w:pPr>
        <w:pStyle w:val="ListParagraph"/>
        <w:numPr>
          <w:ilvl w:val="0"/>
          <w:numId w:val="3"/>
        </w:numPr>
        <w:ind w:left="0" w:firstLine="0"/>
        <w:rPr>
          <w:sz w:val="24"/>
          <w:szCs w:val="24"/>
          <w:lang w:eastAsia="en-GB"/>
        </w:rPr>
      </w:pPr>
      <w:r w:rsidRPr="001A6DBB">
        <w:rPr>
          <w:sz w:val="24"/>
          <w:szCs w:val="24"/>
          <w:lang w:eastAsia="en-GB"/>
        </w:rPr>
        <w:t>Recording incidents using appropriate procedures, such as incident book or accident book, in order to fulfil the</w:t>
      </w:r>
      <w:r w:rsidR="00193635">
        <w:rPr>
          <w:sz w:val="24"/>
          <w:szCs w:val="24"/>
          <w:lang w:eastAsia="en-GB"/>
        </w:rPr>
        <w:t xml:space="preserve"> SMART</w:t>
      </w:r>
      <w:r w:rsidRPr="001A6DBB">
        <w:rPr>
          <w:sz w:val="24"/>
          <w:szCs w:val="24"/>
          <w:lang w:eastAsia="en-GB"/>
        </w:rPr>
        <w:t xml:space="preserve"> </w:t>
      </w:r>
      <w:r w:rsidR="00EC209E" w:rsidRPr="001A6DBB">
        <w:rPr>
          <w:sz w:val="24"/>
          <w:szCs w:val="24"/>
          <w:lang w:eastAsia="en-GB"/>
        </w:rPr>
        <w:t>Multi Academy Trust</w:t>
      </w:r>
      <w:r w:rsidR="00193635">
        <w:rPr>
          <w:sz w:val="24"/>
          <w:szCs w:val="24"/>
          <w:lang w:eastAsia="en-GB"/>
        </w:rPr>
        <w:t>’</w:t>
      </w:r>
      <w:r w:rsidR="00EC209E" w:rsidRPr="001A6DBB">
        <w:rPr>
          <w:sz w:val="24"/>
          <w:szCs w:val="24"/>
          <w:lang w:eastAsia="en-GB"/>
        </w:rPr>
        <w:t>s</w:t>
      </w:r>
      <w:r w:rsidRPr="001A6DBB">
        <w:rPr>
          <w:sz w:val="24"/>
          <w:szCs w:val="24"/>
          <w:lang w:eastAsia="en-GB"/>
        </w:rPr>
        <w:t xml:space="preserve"> legal obligations.</w:t>
      </w:r>
    </w:p>
    <w:p w:rsidR="00CB1FCB" w:rsidRPr="001A6DBB" w:rsidRDefault="00CB1FCB" w:rsidP="00B43E56">
      <w:pPr>
        <w:pStyle w:val="ListParagraph"/>
        <w:numPr>
          <w:ilvl w:val="0"/>
          <w:numId w:val="3"/>
        </w:numPr>
        <w:ind w:left="0" w:firstLine="0"/>
        <w:rPr>
          <w:sz w:val="24"/>
          <w:szCs w:val="24"/>
          <w:lang w:eastAsia="en-GB"/>
        </w:rPr>
      </w:pPr>
      <w:r>
        <w:rPr>
          <w:sz w:val="24"/>
          <w:szCs w:val="24"/>
          <w:lang w:eastAsia="en-GB"/>
        </w:rPr>
        <w:t>Administer first aid.</w:t>
      </w:r>
    </w:p>
    <w:p w:rsidR="00983619" w:rsidRPr="001A6DBB" w:rsidRDefault="00983619" w:rsidP="00B43E56">
      <w:pPr>
        <w:pStyle w:val="ListParagraph"/>
        <w:numPr>
          <w:ilvl w:val="0"/>
          <w:numId w:val="3"/>
        </w:numPr>
        <w:ind w:left="0" w:firstLine="0"/>
        <w:rPr>
          <w:sz w:val="24"/>
          <w:szCs w:val="24"/>
          <w:lang w:eastAsia="en-GB"/>
        </w:rPr>
      </w:pPr>
      <w:r w:rsidRPr="001A6DBB">
        <w:rPr>
          <w:sz w:val="24"/>
          <w:szCs w:val="24"/>
          <w:lang w:eastAsia="en-GB"/>
        </w:rPr>
        <w:t>The supervision of pupils returning to the premises at the end of the mid-day break.</w:t>
      </w:r>
    </w:p>
    <w:p w:rsidR="00983619" w:rsidRPr="001A6DBB" w:rsidRDefault="00983619" w:rsidP="00B43E56">
      <w:pPr>
        <w:pStyle w:val="ListParagraph"/>
        <w:numPr>
          <w:ilvl w:val="0"/>
          <w:numId w:val="3"/>
        </w:numPr>
        <w:ind w:left="0" w:firstLine="0"/>
        <w:rPr>
          <w:sz w:val="24"/>
          <w:szCs w:val="24"/>
          <w:lang w:eastAsia="en-GB"/>
        </w:rPr>
      </w:pPr>
      <w:r w:rsidRPr="001A6DBB">
        <w:rPr>
          <w:sz w:val="24"/>
          <w:szCs w:val="24"/>
          <w:lang w:eastAsia="en-GB"/>
        </w:rPr>
        <w:t>To promote and implement the</w:t>
      </w:r>
      <w:r w:rsidR="00193635">
        <w:rPr>
          <w:sz w:val="24"/>
          <w:szCs w:val="24"/>
          <w:lang w:eastAsia="en-GB"/>
        </w:rPr>
        <w:t xml:space="preserve"> SMART </w:t>
      </w:r>
      <w:r w:rsidR="00193635" w:rsidRPr="001A6DBB">
        <w:rPr>
          <w:sz w:val="24"/>
          <w:szCs w:val="24"/>
          <w:lang w:eastAsia="en-GB"/>
        </w:rPr>
        <w:t>Multi Academy Trust</w:t>
      </w:r>
      <w:r w:rsidR="00193635">
        <w:rPr>
          <w:sz w:val="24"/>
          <w:szCs w:val="24"/>
          <w:lang w:eastAsia="en-GB"/>
        </w:rPr>
        <w:t>’</w:t>
      </w:r>
      <w:r w:rsidR="00193635" w:rsidRPr="001A6DBB">
        <w:rPr>
          <w:sz w:val="24"/>
          <w:szCs w:val="24"/>
          <w:lang w:eastAsia="en-GB"/>
        </w:rPr>
        <w:t>s</w:t>
      </w:r>
      <w:r w:rsidRPr="001A6DBB">
        <w:rPr>
          <w:sz w:val="24"/>
          <w:szCs w:val="24"/>
          <w:lang w:eastAsia="en-GB"/>
        </w:rPr>
        <w:t xml:space="preserve"> Equality Policy in all aspects of employment and service delivery.</w:t>
      </w:r>
    </w:p>
    <w:p w:rsidR="00983619" w:rsidRPr="001A6DBB" w:rsidRDefault="00983619" w:rsidP="00B43E56">
      <w:pPr>
        <w:pStyle w:val="ListParagraph"/>
        <w:numPr>
          <w:ilvl w:val="0"/>
          <w:numId w:val="3"/>
        </w:numPr>
        <w:ind w:left="0" w:firstLine="0"/>
        <w:rPr>
          <w:sz w:val="24"/>
          <w:szCs w:val="24"/>
          <w:lang w:eastAsia="en-GB"/>
        </w:rPr>
      </w:pPr>
      <w:r w:rsidRPr="001A6DBB">
        <w:rPr>
          <w:sz w:val="24"/>
          <w:szCs w:val="24"/>
          <w:lang w:eastAsia="en-GB"/>
        </w:rPr>
        <w:t xml:space="preserve">The </w:t>
      </w:r>
      <w:r w:rsidR="000E7B0E" w:rsidRPr="001A6DBB">
        <w:rPr>
          <w:sz w:val="24"/>
          <w:szCs w:val="24"/>
          <w:lang w:eastAsia="en-GB"/>
        </w:rPr>
        <w:t>post holder</w:t>
      </w:r>
      <w:r w:rsidRPr="001A6DBB">
        <w:rPr>
          <w:sz w:val="24"/>
          <w:szCs w:val="24"/>
          <w:lang w:eastAsia="en-GB"/>
        </w:rPr>
        <w:t xml:space="preserve"> will have responsibility for promoting and safeguarding the welfare of children and young persons s/he is responsible for, or comes into contact with.</w:t>
      </w:r>
    </w:p>
    <w:p w:rsidR="008900EE" w:rsidRDefault="008900EE" w:rsidP="008900EE">
      <w:pPr>
        <w:rPr>
          <w:rFonts w:ascii="Arial" w:hAnsi="Arial" w:cs="Arial"/>
          <w:sz w:val="24"/>
          <w:szCs w:val="24"/>
        </w:rPr>
      </w:pPr>
    </w:p>
    <w:p w:rsidR="000E7B0E" w:rsidRDefault="000E7B0E" w:rsidP="008900EE">
      <w:pPr>
        <w:rPr>
          <w:rFonts w:ascii="Arial" w:hAnsi="Arial" w:cs="Arial"/>
          <w:sz w:val="24"/>
          <w:szCs w:val="24"/>
        </w:rPr>
      </w:pPr>
    </w:p>
    <w:p w:rsidR="000E7B0E" w:rsidRDefault="000E7B0E" w:rsidP="008900EE">
      <w:pPr>
        <w:rPr>
          <w:rFonts w:ascii="Arial" w:hAnsi="Arial" w:cs="Arial"/>
          <w:sz w:val="24"/>
          <w:szCs w:val="24"/>
        </w:rPr>
      </w:pPr>
    </w:p>
    <w:p w:rsidR="000E7B0E" w:rsidRDefault="000E7B0E" w:rsidP="008900EE">
      <w:pPr>
        <w:rPr>
          <w:rFonts w:ascii="Arial" w:hAnsi="Arial" w:cs="Arial"/>
          <w:sz w:val="24"/>
          <w:szCs w:val="24"/>
        </w:rPr>
      </w:pPr>
    </w:p>
    <w:p w:rsidR="008900EE" w:rsidRPr="000E7B0E" w:rsidRDefault="008900EE" w:rsidP="008900EE">
      <w:pPr>
        <w:ind w:hanging="284"/>
        <w:jc w:val="center"/>
        <w:rPr>
          <w:rFonts w:ascii="Arial" w:hAnsi="Arial" w:cs="Arial"/>
          <w:sz w:val="16"/>
          <w:szCs w:val="16"/>
        </w:rPr>
      </w:pPr>
      <w:r w:rsidRPr="000E7B0E">
        <w:rPr>
          <w:rFonts w:ascii="Arial" w:hAnsi="Arial" w:cs="Arial"/>
          <w:sz w:val="16"/>
          <w:szCs w:val="16"/>
        </w:rPr>
        <w:t>SMART Multi Academy Trust is an exempt charity and company limited by guarantee registered in England with company number 10257723. The company's registered office is Wyndham Primary School, Montagu Avenue, Newcastle upon Tyne NE3 4SB.</w:t>
      </w:r>
    </w:p>
    <w:sectPr w:rsidR="008900EE" w:rsidRPr="000E7B0E" w:rsidSect="000E7B0E">
      <w:pgSz w:w="11906" w:h="16838"/>
      <w:pgMar w:top="1440" w:right="144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A045B"/>
    <w:multiLevelType w:val="hybridMultilevel"/>
    <w:tmpl w:val="8E302EE2"/>
    <w:lvl w:ilvl="0" w:tplc="C02281D6">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 w15:restartNumberingAfterBreak="0">
    <w:nsid w:val="48564F07"/>
    <w:multiLevelType w:val="hybridMultilevel"/>
    <w:tmpl w:val="2B56D718"/>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6A0226B4"/>
    <w:multiLevelType w:val="hybridMultilevel"/>
    <w:tmpl w:val="0BA4FC3C"/>
    <w:lvl w:ilvl="0" w:tplc="C02281D6">
      <w:start w:val="1"/>
      <w:numFmt w:val="decimal"/>
      <w:lvlText w:val="%1"/>
      <w:lvlJc w:val="left"/>
      <w:pPr>
        <w:ind w:left="36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19"/>
    <w:rsid w:val="000E7B0E"/>
    <w:rsid w:val="00193635"/>
    <w:rsid w:val="001A6DBB"/>
    <w:rsid w:val="00223AF3"/>
    <w:rsid w:val="005B63ED"/>
    <w:rsid w:val="008900EE"/>
    <w:rsid w:val="00983619"/>
    <w:rsid w:val="00B43E56"/>
    <w:rsid w:val="00B57C85"/>
    <w:rsid w:val="00CB1FCB"/>
    <w:rsid w:val="00EC209E"/>
    <w:rsid w:val="00F14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7153"/>
  <w15:docId w15:val="{8EAC3DB8-10D4-4F91-9D63-FC30EF70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09E"/>
    <w:rPr>
      <w:rFonts w:ascii="Tahoma" w:hAnsi="Tahoma" w:cs="Tahoma"/>
      <w:sz w:val="16"/>
      <w:szCs w:val="16"/>
    </w:rPr>
  </w:style>
  <w:style w:type="paragraph" w:styleId="ListParagraph">
    <w:name w:val="List Paragraph"/>
    <w:basedOn w:val="Normal"/>
    <w:uiPriority w:val="34"/>
    <w:qFormat/>
    <w:rsid w:val="00EC209E"/>
    <w:pPr>
      <w:ind w:left="720"/>
      <w:contextualSpacing/>
    </w:pPr>
  </w:style>
  <w:style w:type="paragraph" w:styleId="NoSpacing">
    <w:name w:val="No Spacing"/>
    <w:uiPriority w:val="1"/>
    <w:qFormat/>
    <w:rsid w:val="001936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91745">
      <w:bodyDiv w:val="1"/>
      <w:marLeft w:val="0"/>
      <w:marRight w:val="0"/>
      <w:marTop w:val="0"/>
      <w:marBottom w:val="0"/>
      <w:divBdr>
        <w:top w:val="none" w:sz="0" w:space="0" w:color="auto"/>
        <w:left w:val="none" w:sz="0" w:space="0" w:color="auto"/>
        <w:bottom w:val="none" w:sz="0" w:space="0" w:color="auto"/>
        <w:right w:val="none" w:sz="0" w:space="0" w:color="auto"/>
      </w:divBdr>
    </w:div>
    <w:div w:id="732849426">
      <w:bodyDiv w:val="1"/>
      <w:marLeft w:val="0"/>
      <w:marRight w:val="0"/>
      <w:marTop w:val="0"/>
      <w:marBottom w:val="0"/>
      <w:divBdr>
        <w:top w:val="none" w:sz="0" w:space="0" w:color="auto"/>
        <w:left w:val="none" w:sz="0" w:space="0" w:color="auto"/>
        <w:bottom w:val="none" w:sz="0" w:space="0" w:color="auto"/>
        <w:right w:val="none" w:sz="0" w:space="0" w:color="auto"/>
      </w:divBdr>
      <w:divsChild>
        <w:div w:id="370766370">
          <w:marLeft w:val="1440"/>
          <w:marRight w:val="0"/>
          <w:marTop w:val="840"/>
          <w:marBottom w:val="675"/>
          <w:divBdr>
            <w:top w:val="none" w:sz="0" w:space="0" w:color="auto"/>
            <w:left w:val="none" w:sz="0" w:space="0" w:color="auto"/>
            <w:bottom w:val="none" w:sz="0" w:space="0" w:color="auto"/>
            <w:right w:val="none" w:sz="0" w:space="0" w:color="auto"/>
          </w:divBdr>
          <w:divsChild>
            <w:div w:id="888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3E31F289EA7A4EB859CD6BA36E7823" ma:contentTypeVersion="11" ma:contentTypeDescription="Create a new document." ma:contentTypeScope="" ma:versionID="e620e6d656ce3817bd11d7e27c1eb602">
  <xsd:schema xmlns:xsd="http://www.w3.org/2001/XMLSchema" xmlns:xs="http://www.w3.org/2001/XMLSchema" xmlns:p="http://schemas.microsoft.com/office/2006/metadata/properties" xmlns:ns2="4f718129-3750-4cf2-a44a-f69c4e68af77" xmlns:ns3="d961aeec-0f92-4add-a694-5488cfa71c9d" targetNamespace="http://schemas.microsoft.com/office/2006/metadata/properties" ma:root="true" ma:fieldsID="3c4b468002889fc8d8629045c87f5e38" ns2:_="" ns3:_="">
    <xsd:import namespace="4f718129-3750-4cf2-a44a-f69c4e68af77"/>
    <xsd:import namespace="d961aeec-0f92-4add-a694-5488cfa71c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18129-3750-4cf2-a44a-f69c4e68a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61aeec-0f92-4add-a694-5488cfa71c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49D2A-A55C-4D64-8E6E-68C4B5659643}"/>
</file>

<file path=customXml/itemProps2.xml><?xml version="1.0" encoding="utf-8"?>
<ds:datastoreItem xmlns:ds="http://schemas.openxmlformats.org/officeDocument/2006/customXml" ds:itemID="{3BC0D179-5E8F-4527-B4EE-C82D77C9738D}"/>
</file>

<file path=customXml/itemProps3.xml><?xml version="1.0" encoding="utf-8"?>
<ds:datastoreItem xmlns:ds="http://schemas.openxmlformats.org/officeDocument/2006/customXml" ds:itemID="{40FF93A9-9EA7-4E28-A999-A3B15A1DE534}"/>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Pearcy, Casey</cp:lastModifiedBy>
  <cp:revision>5</cp:revision>
  <cp:lastPrinted>2018-03-13T17:10:00Z</cp:lastPrinted>
  <dcterms:created xsi:type="dcterms:W3CDTF">2018-03-16T10:07:00Z</dcterms:created>
  <dcterms:modified xsi:type="dcterms:W3CDTF">2021-07-23T10:24:00Z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0x010100FF3E31F289EA7A4EB859CD6BA36E7823</vt:lpwstr>
  </property>
</Properties>
</file>