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351C75"/>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7.255859375" w:line="240" w:lineRule="auto"/>
        <w:ind w:left="141.73228346456688" w:right="294.68503937007995" w:firstLine="283.4645669291339"/>
        <w:jc w:val="center"/>
        <w:rPr>
          <w:b w:val="1"/>
          <w:color w:val="ffffff"/>
          <w:sz w:val="54"/>
          <w:szCs w:val="54"/>
        </w:rPr>
      </w:pPr>
      <w:r w:rsidDel="00000000" w:rsidR="00000000" w:rsidRPr="00000000">
        <w:rPr>
          <w:b w:val="1"/>
          <w:sz w:val="36"/>
          <w:szCs w:val="36"/>
        </w:rPr>
        <w:drawing>
          <wp:inline distB="19050" distT="19050" distL="19050" distR="19050">
            <wp:extent cx="1052290" cy="1146397"/>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1052290" cy="1146397"/>
                    </a:xfrm>
                    <a:prstGeom prst="rect"/>
                    <a:ln/>
                  </pic:spPr>
                </pic:pic>
              </a:graphicData>
            </a:graphic>
          </wp:inline>
        </w:drawing>
      </w:r>
      <w:r w:rsidDel="00000000" w:rsidR="00000000" w:rsidRPr="00000000">
        <w:rPr>
          <w:b w:val="1"/>
          <w:i w:val="1"/>
          <w:color w:val="ffffff"/>
          <w:sz w:val="40"/>
          <w:szCs w:val="40"/>
          <w:rtl w:val="0"/>
        </w:rPr>
        <w:t xml:space="preserve">“Empowering Everyone to Achieve”</w:t>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-2835473</wp:posOffset>
            </wp:positionH>
            <wp:positionV relativeFrom="paragraph">
              <wp:posOffset>4973574</wp:posOffset>
            </wp:positionV>
            <wp:extent cx="1452626" cy="1578991"/>
            <wp:effectExtent b="0" l="0" r="0" t="0"/>
            <wp:wrapSquare wrapText="bothSides" distB="19050" distT="19050" distL="19050" distR="1905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452626" cy="1578991"/>
                    </a:xfrm>
                    <a:prstGeom prst="rect"/>
                    <a:ln/>
                  </pic:spPr>
                </pic:pic>
              </a:graphicData>
            </a:graphic>
          </wp:anchor>
        </w:drawing>
      </w:r>
    </w:p>
    <w:p w:rsidR="00000000" w:rsidDel="00000000" w:rsidP="00000000" w:rsidRDefault="00000000" w:rsidRPr="00000000" w14:paraId="00000002">
      <w:pPr>
        <w:pageBreakBefore w:val="0"/>
        <w:spacing w:line="240" w:lineRule="auto"/>
        <w:ind w:left="0" w:firstLine="0"/>
        <w:jc w:val="center"/>
        <w:rPr>
          <w:b w:val="1"/>
          <w:color w:val="ffffff"/>
          <w:sz w:val="50"/>
          <w:szCs w:val="50"/>
        </w:rPr>
      </w:pPr>
      <w:r w:rsidDel="00000000" w:rsidR="00000000" w:rsidRPr="00000000">
        <w:rPr>
          <w:color w:val="ffffff"/>
          <w:sz w:val="96"/>
          <w:szCs w:val="96"/>
        </w:rPr>
        <w:drawing>
          <wp:inline distB="19050" distT="19050" distL="19050" distR="19050">
            <wp:extent cx="6386850" cy="4772025"/>
            <wp:effectExtent b="50800" l="50800" r="50800" t="50800"/>
            <wp:docPr id="2" name="image2.png"/>
            <a:graphic>
              <a:graphicData uri="http://schemas.openxmlformats.org/drawingml/2006/picture">
                <pic:pic>
                  <pic:nvPicPr>
                    <pic:cNvPr id="0" name="image2.png"/>
                    <pic:cNvPicPr preferRelativeResize="0"/>
                  </pic:nvPicPr>
                  <pic:blipFill>
                    <a:blip r:embed="rId8"/>
                    <a:srcRect b="0" l="3768" r="2775" t="0"/>
                    <a:stretch>
                      <a:fillRect/>
                    </a:stretch>
                  </pic:blipFill>
                  <pic:spPr>
                    <a:xfrm>
                      <a:off x="0" y="0"/>
                      <a:ext cx="6386850" cy="4772025"/>
                    </a:xfrm>
                    <a:prstGeom prst="rect"/>
                    <a:ln w="50800">
                      <a:solidFill>
                        <a:srgbClr val="000000"/>
                      </a:solidFill>
                      <a:prstDash val="solid"/>
                    </a:ln>
                  </pic:spPr>
                </pic:pic>
              </a:graphicData>
            </a:graphic>
          </wp:inline>
        </w:drawing>
      </w:r>
      <w:r w:rsidDel="00000000" w:rsidR="00000000" w:rsidRPr="00000000">
        <w:rPr>
          <w:b w:val="1"/>
          <w:color w:val="ffffff"/>
          <w:sz w:val="50"/>
          <w:szCs w:val="50"/>
          <w:rtl w:val="0"/>
        </w:rPr>
        <w:t xml:space="preserve">Candidate Information Pack 2022/2023</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7.255859375" w:line="240" w:lineRule="auto"/>
        <w:ind w:left="141.73228346456688" w:right="294.68503937007995" w:firstLine="283.4645669291339"/>
        <w:jc w:val="center"/>
        <w:rPr>
          <w:b w:val="1"/>
          <w:color w:val="ffffff"/>
          <w:sz w:val="40"/>
          <w:szCs w:val="40"/>
        </w:rPr>
      </w:pPr>
      <w:r w:rsidDel="00000000" w:rsidR="00000000" w:rsidRPr="00000000">
        <w:rPr>
          <w:b w:val="1"/>
          <w:color w:val="ffffff"/>
          <w:sz w:val="40"/>
          <w:szCs w:val="40"/>
          <w:rtl w:val="0"/>
        </w:rPr>
        <w:t xml:space="preserve">Higher Level Teaching Assistant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77.255859375" w:line="240" w:lineRule="auto"/>
        <w:ind w:left="141.73228346456688" w:right="294.68503937007995" w:firstLine="283.4645669291339"/>
        <w:jc w:val="center"/>
        <w:rPr>
          <w:b w:val="1"/>
          <w:color w:val="ffffff"/>
          <w:sz w:val="40"/>
          <w:szCs w:val="40"/>
        </w:rPr>
      </w:pPr>
      <w:r w:rsidDel="00000000" w:rsidR="00000000" w:rsidRPr="00000000">
        <w:rPr>
          <w:b w:val="1"/>
          <w:color w:val="ffffff"/>
          <w:sz w:val="40"/>
          <w:szCs w:val="40"/>
          <w:rtl w:val="0"/>
        </w:rPr>
        <w:t xml:space="preserve">(£19,290-£20,493)</w:t>
      </w:r>
    </w:p>
    <w:p w:rsidR="00000000" w:rsidDel="00000000" w:rsidP="00000000" w:rsidRDefault="00000000" w:rsidRPr="00000000" w14:paraId="00000005">
      <w:pPr>
        <w:pageBreakBefore w:val="0"/>
        <w:ind w:left="0" w:firstLine="0"/>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ind w:left="141.73228346456688" w:firstLine="0"/>
        <w:rPr>
          <w:color w:val="ffffff"/>
        </w:rPr>
      </w:pPr>
      <w:r w:rsidDel="00000000" w:rsidR="00000000" w:rsidRPr="00000000">
        <w:rPr>
          <w:color w:val="ffffff"/>
          <w:rtl w:val="0"/>
        </w:rPr>
        <w:t xml:space="preserve">Dear Applicant,</w:t>
      </w:r>
    </w:p>
    <w:p w:rsidR="00000000" w:rsidDel="00000000" w:rsidP="00000000" w:rsidRDefault="00000000" w:rsidRPr="00000000" w14:paraId="00000008">
      <w:pPr>
        <w:pageBreakBefore w:val="0"/>
        <w:ind w:left="0" w:firstLine="0"/>
        <w:rPr>
          <w:color w:val="ffffff"/>
        </w:rPr>
      </w:pPr>
      <w:r w:rsidDel="00000000" w:rsidR="00000000" w:rsidRPr="00000000">
        <w:rPr>
          <w:rtl w:val="0"/>
        </w:rPr>
      </w:r>
    </w:p>
    <w:p w:rsidR="00000000" w:rsidDel="00000000" w:rsidP="00000000" w:rsidRDefault="00000000" w:rsidRPr="00000000" w14:paraId="00000009">
      <w:pPr>
        <w:pageBreakBefore w:val="0"/>
        <w:ind w:left="141.73228346456688" w:firstLine="0"/>
        <w:rPr>
          <w:color w:val="ffffff"/>
        </w:rPr>
      </w:pPr>
      <w:r w:rsidDel="00000000" w:rsidR="00000000" w:rsidRPr="00000000">
        <w:rPr>
          <w:color w:val="ffffff"/>
          <w:rtl w:val="0"/>
        </w:rPr>
        <w:t xml:space="preserve">Thank you for taking the time to learn more about this role and I am delighted that you are considering applying to join   our staff team. This is a great opportunity to appoint an experienced HLTA  who can support our children with a knowledgeable, enthusiastic and compassionate approach.</w:t>
      </w:r>
    </w:p>
    <w:p w:rsidR="00000000" w:rsidDel="00000000" w:rsidP="00000000" w:rsidRDefault="00000000" w:rsidRPr="00000000" w14:paraId="0000000A">
      <w:pPr>
        <w:pageBreakBefore w:val="0"/>
        <w:ind w:left="0" w:firstLine="0"/>
        <w:rPr>
          <w:color w:val="ffffff"/>
        </w:rPr>
      </w:pPr>
      <w:r w:rsidDel="00000000" w:rsidR="00000000" w:rsidRPr="00000000">
        <w:rPr>
          <w:rtl w:val="0"/>
        </w:rPr>
      </w:r>
    </w:p>
    <w:p w:rsidR="00000000" w:rsidDel="00000000" w:rsidP="00000000" w:rsidRDefault="00000000" w:rsidRPr="00000000" w14:paraId="0000000B">
      <w:pPr>
        <w:pageBreakBefore w:val="0"/>
        <w:ind w:left="141.73228346456688" w:firstLine="0"/>
        <w:rPr>
          <w:color w:val="ffffff"/>
        </w:rPr>
      </w:pPr>
      <w:r w:rsidDel="00000000" w:rsidR="00000000" w:rsidRPr="00000000">
        <w:rPr>
          <w:color w:val="ffffff"/>
          <w:rtl w:val="0"/>
        </w:rPr>
        <w:t xml:space="preserve">Opening in September 2012, Cramlington Village Primary School was in the second wave of Free Schools which opened to meet a local demand for a more holistic approach to learning.  We are passionate about mutually respectful relationships between everyone in our school.  </w:t>
      </w:r>
    </w:p>
    <w:p w:rsidR="00000000" w:rsidDel="00000000" w:rsidP="00000000" w:rsidRDefault="00000000" w:rsidRPr="00000000" w14:paraId="0000000C">
      <w:pPr>
        <w:pageBreakBefore w:val="0"/>
        <w:ind w:left="0" w:firstLine="0"/>
        <w:rPr>
          <w:color w:val="ffffff"/>
        </w:rPr>
      </w:pPr>
      <w:r w:rsidDel="00000000" w:rsidR="00000000" w:rsidRPr="00000000">
        <w:rPr>
          <w:rtl w:val="0"/>
        </w:rPr>
      </w:r>
    </w:p>
    <w:p w:rsidR="00000000" w:rsidDel="00000000" w:rsidP="00000000" w:rsidRDefault="00000000" w:rsidRPr="00000000" w14:paraId="0000000D">
      <w:pPr>
        <w:pageBreakBefore w:val="0"/>
        <w:ind w:left="0" w:firstLine="141.73228346456688"/>
        <w:rPr>
          <w:b w:val="1"/>
          <w:color w:val="ffffff"/>
        </w:rPr>
      </w:pPr>
      <w:r w:rsidDel="00000000" w:rsidR="00000000" w:rsidRPr="00000000">
        <w:rPr>
          <w:b w:val="1"/>
          <w:color w:val="ffffff"/>
          <w:rtl w:val="0"/>
        </w:rPr>
        <w:t xml:space="preserve">What we are looking for</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431640625" w:line="240" w:lineRule="auto"/>
        <w:ind w:left="141.73228346456688" w:right="0" w:firstLine="0"/>
        <w:jc w:val="left"/>
        <w:rPr>
          <w:color w:val="ffffff"/>
        </w:rPr>
      </w:pPr>
      <w:r w:rsidDel="00000000" w:rsidR="00000000" w:rsidRPr="00000000">
        <w:rPr>
          <w:color w:val="ffffff"/>
          <w:rtl w:val="0"/>
        </w:rPr>
        <w:t xml:space="preserve">Our school has a supportive and welcoming staff team who all share a passion for developing positive relationships with all our children.  They support the children’s needs with a wide range of intervention strategies alongside quality first teaching.  We are looking for a strong HLTA with vision and flexibility to continue to adapt our amazing curriculum to meet the needs of our children.</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431640625" w:line="240" w:lineRule="auto"/>
        <w:ind w:left="141.73228346456688" w:right="0" w:firstLine="0"/>
        <w:jc w:val="left"/>
        <w:rPr>
          <w:color w:val="ffffff"/>
        </w:rPr>
      </w:pPr>
      <w:r w:rsidDel="00000000" w:rsidR="00000000" w:rsidRPr="00000000">
        <w:rPr>
          <w:color w:val="ffffff"/>
          <w:rtl w:val="0"/>
        </w:rPr>
        <w:t xml:space="preserve">This is a permanent position to start immediately and we are looking for a candidate who is keen to develop their teaching expertise in a supportive, fast-paced primary environment where no two days are ever the same. You may have an avid interest in exploring different methods of teaching and learning, bringing innovative practices into the classroom or you may be interested in implementing what you know other staff in the school have already delivered successfully. You will have a strong track record with capacity to achieve the best standards possible in your practice. We are looking for a problem solver, who can creatively deliver an interactive experiential learning experience, developing and sustaining strong relationships with their children and showing a can-do attitude.</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431640625" w:line="240" w:lineRule="auto"/>
        <w:ind w:left="141.73228346456688" w:right="0" w:firstLine="0"/>
        <w:jc w:val="left"/>
        <w:rPr>
          <w:b w:val="1"/>
          <w:color w:val="ffffff"/>
        </w:rPr>
      </w:pPr>
      <w:r w:rsidDel="00000000" w:rsidR="00000000" w:rsidRPr="00000000">
        <w:rPr>
          <w:b w:val="1"/>
          <w:color w:val="ffffff"/>
          <w:rtl w:val="0"/>
        </w:rPr>
        <w:t xml:space="preserve">What we can offer</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431640625" w:line="240" w:lineRule="auto"/>
        <w:ind w:left="141.73228346456688" w:right="0" w:firstLine="0"/>
        <w:jc w:val="left"/>
        <w:rPr>
          <w:color w:val="ffffff"/>
        </w:rPr>
      </w:pPr>
      <w:r w:rsidDel="00000000" w:rsidR="00000000" w:rsidRPr="00000000">
        <w:rPr>
          <w:color w:val="ffffff"/>
          <w:rtl w:val="0"/>
        </w:rPr>
        <w:t xml:space="preserve">As a school team we can offer you a happy, aspirational working environment with well managed funding that supports positive educational outcomes for our children. Our recent staff survey states that 100% of our staff team are happy or somewhat happy to come to work everyday (even during Covid!). This is backed up by excellent staff attendance throughout the school and a strong wellbeing programme underpinned by clear, honest, open conversations about workload, performance and a clear celebration of individual and whole school successes.</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431640625" w:line="240" w:lineRule="auto"/>
        <w:ind w:left="141.73228346456688" w:right="0" w:firstLine="0"/>
        <w:jc w:val="left"/>
        <w:rPr>
          <w:color w:val="ffffff"/>
        </w:rPr>
      </w:pPr>
      <w:r w:rsidDel="00000000" w:rsidR="00000000" w:rsidRPr="00000000">
        <w:rPr>
          <w:color w:val="ffffff"/>
          <w:rtl w:val="0"/>
        </w:rPr>
        <w:t xml:space="preserve">We have a well resourced school, with strong systems and the opportunity to influence those systems as we constantly tweak and refine what we have to make it the best it can be. The school is committed first and foremost to our children and this thread runs through it. Our children are enthusiastic, caring and they love learning. We have been told by external professionals that our children ‘melted their hearts’ on more than one occasion. We self graded ‘personal development’ as outstanding recently as part of our self evaluation using Ofsted criteria.</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431640625" w:line="240" w:lineRule="auto"/>
        <w:ind w:left="141.73228346456688" w:right="0" w:firstLine="0"/>
        <w:jc w:val="left"/>
        <w:rPr>
          <w:color w:val="ffffff"/>
        </w:rPr>
      </w:pPr>
      <w:r w:rsidDel="00000000" w:rsidR="00000000" w:rsidRPr="00000000">
        <w:rPr>
          <w:color w:val="ffffff"/>
          <w:rtl w:val="0"/>
        </w:rPr>
        <w:t xml:space="preserve">We are passionate about mutually respectful relationships between everyone in our school. We offer a strong emphasis on teaching basic literacy and numeracy skills in an authentically accessible way that is interactive and fun. The support staff team is an experienced, happy team who work well together and who have a passion for our school to offer the best it can for the children. This passion is mirrored by all CVPS staff - as we truly all subscribe to “empowering everyone to achieve”.</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431640625" w:line="240" w:lineRule="auto"/>
        <w:ind w:left="141.73228346456688" w:right="0" w:firstLine="0"/>
        <w:jc w:val="left"/>
        <w:rPr>
          <w:rFonts w:ascii="Arial" w:cs="Arial" w:eastAsia="Arial" w:hAnsi="Arial"/>
          <w:b w:val="0"/>
          <w:i w:val="0"/>
          <w:smallCaps w:val="0"/>
          <w:strike w:val="0"/>
          <w:color w:val="ffffff"/>
          <w:u w:val="none"/>
          <w:shd w:fill="auto" w:val="clear"/>
          <w:vertAlign w:val="baseline"/>
        </w:rPr>
      </w:pPr>
      <w:r w:rsidDel="00000000" w:rsidR="00000000" w:rsidRPr="00000000">
        <w:rPr>
          <w:color w:val="ffffff"/>
          <w:rtl w:val="0"/>
        </w:rPr>
        <w:t xml:space="preserve">The school is committed to safeguarding and promoting the welfare of children and young people and expects all staff and volunteers to share this commitment, part of which requires clearance through the Disclosure and Barring Service (DBS). </w:t>
      </w:r>
      <w:r w:rsidDel="00000000" w:rsidR="00000000" w:rsidRPr="00000000">
        <w:rPr>
          <w:rFonts w:ascii="Arial" w:cs="Arial" w:eastAsia="Arial" w:hAnsi="Arial"/>
          <w:b w:val="0"/>
          <w:i w:val="0"/>
          <w:smallCaps w:val="0"/>
          <w:strike w:val="0"/>
          <w:color w:val="ffffff"/>
          <w:u w:val="none"/>
          <w:shd w:fill="auto" w:val="clear"/>
          <w:vertAlign w:val="baseline"/>
          <w:rtl w:val="0"/>
        </w:rPr>
        <w:t xml:space="preserve">You can find out more about our school and its distinctive ethos on our website: villageprimary.org</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431640625" w:line="240" w:lineRule="auto"/>
        <w:ind w:left="141.73228346456688" w:right="0" w:firstLine="0"/>
        <w:jc w:val="left"/>
        <w:rPr>
          <w:rFonts w:ascii="Arial" w:cs="Arial" w:eastAsia="Arial" w:hAnsi="Arial"/>
          <w:b w:val="0"/>
          <w:i w:val="0"/>
          <w:smallCaps w:val="0"/>
          <w:strike w:val="0"/>
          <w:color w:val="ffffff"/>
          <w:u w:val="none"/>
          <w:shd w:fill="auto" w:val="clear"/>
          <w:vertAlign w:val="baseline"/>
        </w:rPr>
      </w:pPr>
      <w:r w:rsidDel="00000000" w:rsidR="00000000" w:rsidRPr="00000000">
        <w:rPr>
          <w:rFonts w:ascii="Arial" w:cs="Arial" w:eastAsia="Arial" w:hAnsi="Arial"/>
          <w:b w:val="0"/>
          <w:i w:val="0"/>
          <w:smallCaps w:val="0"/>
          <w:strike w:val="0"/>
          <w:color w:val="ffffff"/>
          <w:u w:val="none"/>
          <w:shd w:fill="auto" w:val="clear"/>
          <w:vertAlign w:val="baseline"/>
          <w:rtl w:val="0"/>
        </w:rPr>
        <w:t xml:space="preserve">I look forward to receiving your application.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83978271484375" w:line="240" w:lineRule="auto"/>
        <w:ind w:left="0" w:right="0" w:firstLine="0"/>
        <w:jc w:val="left"/>
        <w:rPr>
          <w:color w:val="ffffff"/>
        </w:rPr>
      </w:pPr>
      <w:r w:rsidDel="00000000" w:rsidR="00000000" w:rsidRPr="00000000">
        <w:rPr>
          <w:color w:val="ffffff"/>
          <w:rtl w:val="0"/>
        </w:rPr>
        <w:t xml:space="preserve">  </w:t>
      </w:r>
      <w:r w:rsidDel="00000000" w:rsidR="00000000" w:rsidRPr="00000000">
        <w:rPr>
          <w:rFonts w:ascii="Arial" w:cs="Arial" w:eastAsia="Arial" w:hAnsi="Arial"/>
          <w:b w:val="0"/>
          <w:i w:val="0"/>
          <w:smallCaps w:val="0"/>
          <w:strike w:val="0"/>
          <w:color w:val="ffffff"/>
          <w:u w:val="none"/>
          <w:shd w:fill="auto" w:val="clear"/>
          <w:vertAlign w:val="baseline"/>
          <w:rtl w:val="0"/>
        </w:rPr>
        <w:t xml:space="preserve">Debbie Wylie</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83978271484375" w:line="240" w:lineRule="auto"/>
        <w:ind w:left="141.73228346456688" w:right="0" w:hanging="6.7322834645668905"/>
        <w:jc w:val="left"/>
        <w:rPr>
          <w:b w:val="1"/>
          <w:color w:val="ffffff"/>
        </w:rPr>
      </w:pPr>
      <w:r w:rsidDel="00000000" w:rsidR="00000000" w:rsidRPr="00000000">
        <w:rPr>
          <w:rFonts w:ascii="Arial" w:cs="Arial" w:eastAsia="Arial" w:hAnsi="Arial"/>
          <w:b w:val="0"/>
          <w:i w:val="0"/>
          <w:smallCaps w:val="0"/>
          <w:strike w:val="0"/>
          <w:color w:val="ffffff"/>
          <w:u w:val="none"/>
          <w:shd w:fill="auto" w:val="clear"/>
          <w:vertAlign w:val="baseline"/>
          <w:rtl w:val="0"/>
        </w:rPr>
        <w:t xml:space="preserve">Principal </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83978271484375" w:line="240" w:lineRule="auto"/>
        <w:ind w:left="141.73228346456688" w:right="0" w:hanging="6.7322834645668905"/>
        <w:jc w:val="left"/>
        <w:rPr>
          <w:b w:val="1"/>
          <w:color w:val="ffffff"/>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83978271484375" w:line="240" w:lineRule="auto"/>
        <w:ind w:left="141.73228346456688" w:right="0" w:firstLine="0"/>
        <w:jc w:val="left"/>
        <w:rPr>
          <w:b w:val="1"/>
          <w:color w:val="ffffff"/>
          <w:sz w:val="26.15999984741211"/>
          <w:szCs w:val="26.15999984741211"/>
        </w:rPr>
      </w:pPr>
      <w:r w:rsidDel="00000000" w:rsidR="00000000" w:rsidRPr="00000000">
        <w:rPr>
          <w:b w:val="1"/>
          <w:color w:val="ffffff"/>
          <w:sz w:val="26.15999984741211"/>
          <w:szCs w:val="26.15999984741211"/>
          <w:rtl w:val="0"/>
        </w:rPr>
        <w:t xml:space="preserve">Job Description</w:t>
      </w:r>
    </w:p>
    <w:p w:rsidR="00000000" w:rsidDel="00000000" w:rsidP="00000000" w:rsidRDefault="00000000" w:rsidRPr="00000000" w14:paraId="0000001A">
      <w:pPr>
        <w:pageBreakBefore w:val="0"/>
        <w:spacing w:line="240" w:lineRule="auto"/>
        <w:rPr>
          <w:rFonts w:ascii="Times New Roman" w:cs="Times New Roman" w:eastAsia="Times New Roman" w:hAnsi="Times New Roman"/>
          <w:color w:val="ffffff"/>
          <w:sz w:val="20"/>
          <w:szCs w:val="20"/>
        </w:rPr>
      </w:pPr>
      <w:r w:rsidDel="00000000" w:rsidR="00000000" w:rsidRPr="00000000">
        <w:rPr>
          <w:rtl w:val="0"/>
        </w:rPr>
      </w:r>
    </w:p>
    <w:p w:rsidR="00000000" w:rsidDel="00000000" w:rsidP="00000000" w:rsidRDefault="00000000" w:rsidRPr="00000000" w14:paraId="0000001B">
      <w:pPr>
        <w:pageBreakBefore w:val="0"/>
        <w:spacing w:line="240" w:lineRule="auto"/>
        <w:ind w:left="120" w:firstLine="21.73228346456689"/>
        <w:rPr>
          <w:b w:val="1"/>
          <w:color w:val="ffffff"/>
          <w:sz w:val="21"/>
          <w:szCs w:val="21"/>
        </w:rPr>
      </w:pPr>
      <w:r w:rsidDel="00000000" w:rsidR="00000000" w:rsidRPr="00000000">
        <w:rPr>
          <w:b w:val="1"/>
          <w:color w:val="ffffff"/>
          <w:sz w:val="21"/>
          <w:szCs w:val="21"/>
          <w:rtl w:val="0"/>
        </w:rPr>
        <w:t xml:space="preserve">Professional Responsibilities</w:t>
      </w:r>
    </w:p>
    <w:p w:rsidR="00000000" w:rsidDel="00000000" w:rsidP="00000000" w:rsidRDefault="00000000" w:rsidRPr="00000000" w14:paraId="0000001C">
      <w:pPr>
        <w:pageBreakBefore w:val="0"/>
        <w:spacing w:line="240" w:lineRule="auto"/>
        <w:ind w:left="120"/>
        <w:rPr>
          <w:b w:val="1"/>
          <w:color w:val="ffffff"/>
          <w:sz w:val="21"/>
          <w:szCs w:val="21"/>
        </w:rPr>
      </w:pPr>
      <w:r w:rsidDel="00000000" w:rsidR="00000000" w:rsidRPr="00000000">
        <w:rPr>
          <w:rtl w:val="0"/>
        </w:rPr>
      </w:r>
    </w:p>
    <w:p w:rsidR="00000000" w:rsidDel="00000000" w:rsidP="00000000" w:rsidRDefault="00000000" w:rsidRPr="00000000" w14:paraId="0000001D">
      <w:pPr>
        <w:pageBreakBefore w:val="0"/>
        <w:spacing w:line="240" w:lineRule="auto"/>
        <w:ind w:left="120"/>
        <w:rPr>
          <w:color w:val="ffffff"/>
          <w:sz w:val="21"/>
          <w:szCs w:val="21"/>
        </w:rPr>
      </w:pPr>
      <w:r w:rsidDel="00000000" w:rsidR="00000000" w:rsidRPr="00000000">
        <w:rPr>
          <w:color w:val="ffffff"/>
          <w:sz w:val="21"/>
          <w:szCs w:val="21"/>
          <w:rtl w:val="0"/>
        </w:rPr>
        <w:t xml:space="preserve">  The Higher Level Teaching Assistant will:</w:t>
      </w:r>
    </w:p>
    <w:p w:rsidR="00000000" w:rsidDel="00000000" w:rsidP="00000000" w:rsidRDefault="00000000" w:rsidRPr="00000000" w14:paraId="0000001E">
      <w:pPr>
        <w:pageBreakBefore w:val="0"/>
        <w:spacing w:line="240" w:lineRule="auto"/>
        <w:ind w:left="120"/>
        <w:rPr>
          <w:color w:val="ffffff"/>
          <w:sz w:val="20"/>
          <w:szCs w:val="20"/>
        </w:rPr>
      </w:pPr>
      <w:r w:rsidDel="00000000" w:rsidR="00000000" w:rsidRPr="00000000">
        <w:rPr>
          <w:rtl w:val="0"/>
        </w:rPr>
      </w:r>
    </w:p>
    <w:p w:rsidR="00000000" w:rsidDel="00000000" w:rsidP="00000000" w:rsidRDefault="00000000" w:rsidRPr="00000000" w14:paraId="0000001F">
      <w:pPr>
        <w:pageBreakBefore w:val="0"/>
        <w:numPr>
          <w:ilvl w:val="0"/>
          <w:numId w:val="5"/>
        </w:numPr>
        <w:spacing w:after="0" w:afterAutospacing="0" w:before="2" w:line="248.00000000000006" w:lineRule="auto"/>
        <w:ind w:left="720" w:right="317" w:hanging="360"/>
        <w:rPr>
          <w:color w:val="ffffff"/>
          <w:sz w:val="21"/>
          <w:szCs w:val="21"/>
          <w:u w:val="none"/>
        </w:rPr>
      </w:pPr>
      <w:r w:rsidDel="00000000" w:rsidR="00000000" w:rsidRPr="00000000">
        <w:rPr>
          <w:color w:val="ffffff"/>
          <w:sz w:val="21"/>
          <w:szCs w:val="21"/>
          <w:rtl w:val="0"/>
        </w:rPr>
        <w:t xml:space="preserve">Plan work for a small group in accordance with school curriculum policies and in cooperation with class teachers to ensure that the children experience a broad, balanced, relevant and stimulating curriculum.</w:t>
      </w:r>
    </w:p>
    <w:p w:rsidR="00000000" w:rsidDel="00000000" w:rsidP="00000000" w:rsidRDefault="00000000" w:rsidRPr="00000000" w14:paraId="00000020">
      <w:pPr>
        <w:pageBreakBefore w:val="0"/>
        <w:numPr>
          <w:ilvl w:val="0"/>
          <w:numId w:val="5"/>
        </w:numPr>
        <w:spacing w:after="0" w:afterAutospacing="0" w:before="0" w:beforeAutospacing="0" w:line="248.00000000000006" w:lineRule="auto"/>
        <w:ind w:left="720" w:right="317" w:hanging="360"/>
        <w:rPr>
          <w:color w:val="ffffff"/>
          <w:sz w:val="21"/>
          <w:szCs w:val="21"/>
          <w:u w:val="none"/>
        </w:rPr>
      </w:pPr>
      <w:r w:rsidDel="00000000" w:rsidR="00000000" w:rsidRPr="00000000">
        <w:rPr>
          <w:color w:val="ffffff"/>
          <w:sz w:val="21"/>
          <w:szCs w:val="21"/>
          <w:rtl w:val="0"/>
        </w:rPr>
        <w:t xml:space="preserve">Provide short term cover for the class teacher</w:t>
      </w:r>
    </w:p>
    <w:p w:rsidR="00000000" w:rsidDel="00000000" w:rsidP="00000000" w:rsidRDefault="00000000" w:rsidRPr="00000000" w14:paraId="00000021">
      <w:pPr>
        <w:pageBreakBefore w:val="0"/>
        <w:numPr>
          <w:ilvl w:val="0"/>
          <w:numId w:val="5"/>
        </w:numPr>
        <w:spacing w:after="0" w:afterAutospacing="0" w:before="0" w:beforeAutospacing="0" w:line="248.00000000000006" w:lineRule="auto"/>
        <w:ind w:left="720" w:right="317" w:hanging="360"/>
        <w:rPr>
          <w:color w:val="ffffff"/>
          <w:sz w:val="21"/>
          <w:szCs w:val="21"/>
          <w:u w:val="none"/>
        </w:rPr>
      </w:pPr>
      <w:r w:rsidDel="00000000" w:rsidR="00000000" w:rsidRPr="00000000">
        <w:rPr>
          <w:color w:val="ffffff"/>
          <w:sz w:val="21"/>
          <w:szCs w:val="21"/>
          <w:rtl w:val="0"/>
        </w:rPr>
        <w:t xml:space="preserve">Ensure that key children receive high quality, well differentiated planning on a daily basis.</w:t>
      </w:r>
    </w:p>
    <w:p w:rsidR="00000000" w:rsidDel="00000000" w:rsidP="00000000" w:rsidRDefault="00000000" w:rsidRPr="00000000" w14:paraId="00000022">
      <w:pPr>
        <w:pageBreakBefore w:val="0"/>
        <w:numPr>
          <w:ilvl w:val="0"/>
          <w:numId w:val="5"/>
        </w:numPr>
        <w:spacing w:after="0" w:afterAutospacing="0" w:before="0" w:beforeAutospacing="0" w:line="248.00000000000006" w:lineRule="auto"/>
        <w:ind w:left="720" w:right="317" w:hanging="360"/>
        <w:rPr>
          <w:color w:val="ffffff"/>
          <w:sz w:val="21"/>
          <w:szCs w:val="21"/>
          <w:u w:val="none"/>
        </w:rPr>
      </w:pPr>
      <w:r w:rsidDel="00000000" w:rsidR="00000000" w:rsidRPr="00000000">
        <w:rPr>
          <w:color w:val="ffffff"/>
          <w:sz w:val="21"/>
          <w:szCs w:val="21"/>
          <w:rtl w:val="0"/>
        </w:rPr>
        <w:t xml:space="preserve">Teach clearly structured lessons/sequences of work which interest and motivate children and in which:</w:t>
      </w:r>
    </w:p>
    <w:p w:rsidR="00000000" w:rsidDel="00000000" w:rsidP="00000000" w:rsidRDefault="00000000" w:rsidRPr="00000000" w14:paraId="00000023">
      <w:pPr>
        <w:pageBreakBefore w:val="0"/>
        <w:numPr>
          <w:ilvl w:val="1"/>
          <w:numId w:val="5"/>
        </w:numPr>
        <w:spacing w:after="0" w:afterAutospacing="0" w:before="0" w:beforeAutospacing="0" w:line="248.00000000000006" w:lineRule="auto"/>
        <w:ind w:left="1440" w:right="317" w:hanging="360"/>
        <w:rPr>
          <w:color w:val="ffffff"/>
          <w:sz w:val="21"/>
          <w:szCs w:val="21"/>
          <w:u w:val="none"/>
        </w:rPr>
      </w:pPr>
      <w:r w:rsidDel="00000000" w:rsidR="00000000" w:rsidRPr="00000000">
        <w:rPr>
          <w:color w:val="ffffff"/>
          <w:sz w:val="21"/>
          <w:szCs w:val="21"/>
          <w:rtl w:val="0"/>
        </w:rPr>
        <w:t xml:space="preserve">Pupils’ learning needs/abilities are taken into account</w:t>
      </w:r>
    </w:p>
    <w:p w:rsidR="00000000" w:rsidDel="00000000" w:rsidP="00000000" w:rsidRDefault="00000000" w:rsidRPr="00000000" w14:paraId="00000024">
      <w:pPr>
        <w:pageBreakBefore w:val="0"/>
        <w:numPr>
          <w:ilvl w:val="1"/>
          <w:numId w:val="5"/>
        </w:numPr>
        <w:spacing w:after="0" w:afterAutospacing="0" w:before="0" w:beforeAutospacing="0" w:line="248.00000000000006" w:lineRule="auto"/>
        <w:ind w:left="1440" w:right="317" w:hanging="360"/>
        <w:rPr>
          <w:color w:val="ffffff"/>
          <w:sz w:val="21"/>
          <w:szCs w:val="21"/>
          <w:u w:val="none"/>
        </w:rPr>
      </w:pPr>
      <w:r w:rsidDel="00000000" w:rsidR="00000000" w:rsidRPr="00000000">
        <w:rPr>
          <w:color w:val="ffffff"/>
          <w:sz w:val="21"/>
          <w:szCs w:val="21"/>
          <w:rtl w:val="0"/>
        </w:rPr>
        <w:t xml:space="preserve">Learning objectives are clearly shared with pupils</w:t>
      </w:r>
    </w:p>
    <w:p w:rsidR="00000000" w:rsidDel="00000000" w:rsidP="00000000" w:rsidRDefault="00000000" w:rsidRPr="00000000" w14:paraId="00000025">
      <w:pPr>
        <w:pageBreakBefore w:val="0"/>
        <w:numPr>
          <w:ilvl w:val="1"/>
          <w:numId w:val="5"/>
        </w:numPr>
        <w:spacing w:after="0" w:afterAutospacing="0" w:before="0" w:beforeAutospacing="0" w:line="248.00000000000006" w:lineRule="auto"/>
        <w:ind w:left="1440" w:right="317" w:hanging="360"/>
        <w:rPr>
          <w:color w:val="ffffff"/>
          <w:sz w:val="21"/>
          <w:szCs w:val="21"/>
          <w:u w:val="none"/>
        </w:rPr>
      </w:pPr>
      <w:r w:rsidDel="00000000" w:rsidR="00000000" w:rsidRPr="00000000">
        <w:rPr>
          <w:color w:val="ffffff"/>
          <w:sz w:val="21"/>
          <w:szCs w:val="21"/>
          <w:rtl w:val="0"/>
        </w:rPr>
        <w:t xml:space="preserve">Interactive whole class / collaborative group work strategies are used</w:t>
      </w:r>
    </w:p>
    <w:p w:rsidR="00000000" w:rsidDel="00000000" w:rsidP="00000000" w:rsidRDefault="00000000" w:rsidRPr="00000000" w14:paraId="00000026">
      <w:pPr>
        <w:pageBreakBefore w:val="0"/>
        <w:numPr>
          <w:ilvl w:val="1"/>
          <w:numId w:val="5"/>
        </w:numPr>
        <w:spacing w:after="0" w:afterAutospacing="0" w:before="0" w:beforeAutospacing="0" w:line="248.00000000000006" w:lineRule="auto"/>
        <w:ind w:left="1440" w:right="317" w:hanging="360"/>
        <w:rPr>
          <w:color w:val="ffffff"/>
          <w:sz w:val="21"/>
          <w:szCs w:val="21"/>
          <w:u w:val="none"/>
        </w:rPr>
      </w:pPr>
      <w:r w:rsidDel="00000000" w:rsidR="00000000" w:rsidRPr="00000000">
        <w:rPr>
          <w:color w:val="ffffff"/>
          <w:sz w:val="21"/>
          <w:szCs w:val="21"/>
          <w:rtl w:val="0"/>
        </w:rPr>
        <w:t xml:space="preserve">Active and independent learning is promoted that enables pupils to think for themselves and to plan and manage their own learning</w:t>
      </w:r>
    </w:p>
    <w:p w:rsidR="00000000" w:rsidDel="00000000" w:rsidP="00000000" w:rsidRDefault="00000000" w:rsidRPr="00000000" w14:paraId="00000027">
      <w:pPr>
        <w:pageBreakBefore w:val="0"/>
        <w:numPr>
          <w:ilvl w:val="1"/>
          <w:numId w:val="5"/>
        </w:numPr>
        <w:spacing w:before="0" w:beforeAutospacing="0" w:line="248.00000000000006" w:lineRule="auto"/>
        <w:ind w:left="1440" w:right="317" w:hanging="360"/>
        <w:rPr>
          <w:color w:val="ffffff"/>
          <w:sz w:val="21"/>
          <w:szCs w:val="21"/>
          <w:u w:val="none"/>
        </w:rPr>
      </w:pPr>
      <w:r w:rsidDel="00000000" w:rsidR="00000000" w:rsidRPr="00000000">
        <w:rPr>
          <w:color w:val="ffffff"/>
          <w:sz w:val="21"/>
          <w:szCs w:val="21"/>
          <w:rtl w:val="0"/>
        </w:rPr>
        <w:t xml:space="preserve">Set challenging learning and teaching objectives for whole class, groups or individuals, relevant to and based in key worker knowledge of learners</w:t>
      </w:r>
    </w:p>
    <w:p w:rsidR="00000000" w:rsidDel="00000000" w:rsidP="00000000" w:rsidRDefault="00000000" w:rsidRPr="00000000" w14:paraId="00000028">
      <w:pPr>
        <w:pageBreakBefore w:val="0"/>
        <w:spacing w:before="2" w:line="248.00000000000006" w:lineRule="auto"/>
        <w:ind w:right="317"/>
        <w:rPr>
          <w:color w:val="ffffff"/>
          <w:sz w:val="21"/>
          <w:szCs w:val="21"/>
        </w:rPr>
      </w:pPr>
      <w:r w:rsidDel="00000000" w:rsidR="00000000" w:rsidRPr="00000000">
        <w:rPr>
          <w:rtl w:val="0"/>
        </w:rPr>
      </w:r>
    </w:p>
    <w:p w:rsidR="00000000" w:rsidDel="00000000" w:rsidP="00000000" w:rsidRDefault="00000000" w:rsidRPr="00000000" w14:paraId="00000029">
      <w:pPr>
        <w:pageBreakBefore w:val="0"/>
        <w:numPr>
          <w:ilvl w:val="0"/>
          <w:numId w:val="7"/>
        </w:numPr>
        <w:spacing w:after="0" w:afterAutospacing="0" w:before="2" w:line="248.00000000000006" w:lineRule="auto"/>
        <w:ind w:left="720" w:right="317" w:hanging="360"/>
        <w:rPr>
          <w:color w:val="ffffff"/>
          <w:sz w:val="21"/>
          <w:szCs w:val="21"/>
          <w:u w:val="none"/>
        </w:rPr>
      </w:pPr>
      <w:r w:rsidDel="00000000" w:rsidR="00000000" w:rsidRPr="00000000">
        <w:rPr>
          <w:color w:val="ffffff"/>
          <w:sz w:val="21"/>
          <w:szCs w:val="21"/>
          <w:rtl w:val="0"/>
        </w:rPr>
        <w:t xml:space="preserve">Give each child an opportunity to achieve to the maximum of his/her capability, in line with our mission statement of “</w:t>
      </w:r>
      <w:r w:rsidDel="00000000" w:rsidR="00000000" w:rsidRPr="00000000">
        <w:rPr>
          <w:i w:val="1"/>
          <w:color w:val="ffffff"/>
          <w:sz w:val="21"/>
          <w:szCs w:val="21"/>
          <w:rtl w:val="0"/>
        </w:rPr>
        <w:t xml:space="preserve">Empowering everyone to achieve”, </w:t>
      </w:r>
      <w:r w:rsidDel="00000000" w:rsidR="00000000" w:rsidRPr="00000000">
        <w:rPr>
          <w:color w:val="ffffff"/>
          <w:sz w:val="21"/>
          <w:szCs w:val="21"/>
          <w:rtl w:val="0"/>
        </w:rPr>
        <w:t xml:space="preserve">by ensuring a close match between the learning experience offered, and</w:t>
      </w:r>
    </w:p>
    <w:p w:rsidR="00000000" w:rsidDel="00000000" w:rsidP="00000000" w:rsidRDefault="00000000" w:rsidRPr="00000000" w14:paraId="0000002A">
      <w:pPr>
        <w:pageBreakBefore w:val="0"/>
        <w:numPr>
          <w:ilvl w:val="1"/>
          <w:numId w:val="7"/>
        </w:numPr>
        <w:spacing w:after="0" w:afterAutospacing="0" w:before="0" w:beforeAutospacing="0" w:line="248.00000000000006" w:lineRule="auto"/>
        <w:ind w:left="1440" w:right="317" w:hanging="360"/>
        <w:rPr>
          <w:color w:val="ffffff"/>
          <w:sz w:val="21"/>
          <w:szCs w:val="21"/>
          <w:u w:val="none"/>
        </w:rPr>
      </w:pPr>
      <w:r w:rsidDel="00000000" w:rsidR="00000000" w:rsidRPr="00000000">
        <w:rPr>
          <w:color w:val="ffffff"/>
          <w:sz w:val="21"/>
          <w:szCs w:val="21"/>
          <w:rtl w:val="0"/>
        </w:rPr>
        <w:t xml:space="preserve">Learning needs and abilities</w:t>
      </w:r>
    </w:p>
    <w:p w:rsidR="00000000" w:rsidDel="00000000" w:rsidP="00000000" w:rsidRDefault="00000000" w:rsidRPr="00000000" w14:paraId="0000002B">
      <w:pPr>
        <w:pageBreakBefore w:val="0"/>
        <w:numPr>
          <w:ilvl w:val="1"/>
          <w:numId w:val="7"/>
        </w:numPr>
        <w:spacing w:after="0" w:afterAutospacing="0" w:before="0" w:beforeAutospacing="0" w:line="248.00000000000006" w:lineRule="auto"/>
        <w:ind w:left="1440" w:right="317" w:hanging="360"/>
        <w:rPr>
          <w:color w:val="ffffff"/>
          <w:sz w:val="21"/>
          <w:szCs w:val="21"/>
          <w:u w:val="none"/>
        </w:rPr>
      </w:pPr>
      <w:r w:rsidDel="00000000" w:rsidR="00000000" w:rsidRPr="00000000">
        <w:rPr>
          <w:color w:val="ffffff"/>
          <w:sz w:val="21"/>
          <w:szCs w:val="21"/>
          <w:rtl w:val="0"/>
        </w:rPr>
        <w:t xml:space="preserve">Past and present attainment</w:t>
      </w:r>
    </w:p>
    <w:p w:rsidR="00000000" w:rsidDel="00000000" w:rsidP="00000000" w:rsidRDefault="00000000" w:rsidRPr="00000000" w14:paraId="0000002C">
      <w:pPr>
        <w:pageBreakBefore w:val="0"/>
        <w:numPr>
          <w:ilvl w:val="1"/>
          <w:numId w:val="7"/>
        </w:numPr>
        <w:spacing w:after="0" w:afterAutospacing="0" w:before="0" w:beforeAutospacing="0" w:line="248.00000000000006" w:lineRule="auto"/>
        <w:ind w:left="1440" w:right="317" w:hanging="360"/>
        <w:rPr>
          <w:color w:val="ffffff"/>
          <w:sz w:val="21"/>
          <w:szCs w:val="21"/>
          <w:u w:val="none"/>
        </w:rPr>
      </w:pPr>
      <w:r w:rsidDel="00000000" w:rsidR="00000000" w:rsidRPr="00000000">
        <w:rPr>
          <w:color w:val="ffffff"/>
          <w:sz w:val="21"/>
          <w:szCs w:val="21"/>
          <w:rtl w:val="0"/>
        </w:rPr>
        <w:t xml:space="preserve">Expected standards for relevant age phase</w:t>
      </w:r>
    </w:p>
    <w:p w:rsidR="00000000" w:rsidDel="00000000" w:rsidP="00000000" w:rsidRDefault="00000000" w:rsidRPr="00000000" w14:paraId="0000002D">
      <w:pPr>
        <w:pageBreakBefore w:val="0"/>
        <w:numPr>
          <w:ilvl w:val="1"/>
          <w:numId w:val="7"/>
        </w:numPr>
        <w:spacing w:after="0" w:afterAutospacing="0" w:before="0" w:beforeAutospacing="0" w:line="248.00000000000006" w:lineRule="auto"/>
        <w:ind w:left="1440" w:right="317" w:hanging="360"/>
        <w:rPr>
          <w:color w:val="ffffff"/>
          <w:sz w:val="21"/>
          <w:szCs w:val="21"/>
          <w:u w:val="none"/>
        </w:rPr>
      </w:pPr>
      <w:r w:rsidDel="00000000" w:rsidR="00000000" w:rsidRPr="00000000">
        <w:rPr>
          <w:color w:val="ffffff"/>
          <w:sz w:val="21"/>
          <w:szCs w:val="21"/>
          <w:rtl w:val="0"/>
        </w:rPr>
        <w:t xml:space="preserve">Range / context of work relevant to the age phase</w:t>
      </w:r>
    </w:p>
    <w:p w:rsidR="00000000" w:rsidDel="00000000" w:rsidP="00000000" w:rsidRDefault="00000000" w:rsidRPr="00000000" w14:paraId="0000002E">
      <w:pPr>
        <w:pageBreakBefore w:val="0"/>
        <w:numPr>
          <w:ilvl w:val="1"/>
          <w:numId w:val="7"/>
        </w:numPr>
        <w:spacing w:before="0" w:beforeAutospacing="0" w:line="248.00000000000006" w:lineRule="auto"/>
        <w:ind w:left="1440" w:right="317" w:hanging="360"/>
        <w:rPr>
          <w:color w:val="ffffff"/>
          <w:sz w:val="21"/>
          <w:szCs w:val="21"/>
          <w:u w:val="none"/>
        </w:rPr>
      </w:pPr>
      <w:r w:rsidDel="00000000" w:rsidR="00000000" w:rsidRPr="00000000">
        <w:rPr>
          <w:color w:val="ffffff"/>
          <w:sz w:val="21"/>
          <w:szCs w:val="21"/>
          <w:rtl w:val="0"/>
        </w:rPr>
        <w:t xml:space="preserve">Use this information to inform future planning and teaching</w:t>
      </w:r>
    </w:p>
    <w:p w:rsidR="00000000" w:rsidDel="00000000" w:rsidP="00000000" w:rsidRDefault="00000000" w:rsidRPr="00000000" w14:paraId="0000002F">
      <w:pPr>
        <w:pageBreakBefore w:val="0"/>
        <w:spacing w:before="2" w:line="248.00000000000006" w:lineRule="auto"/>
        <w:ind w:right="317"/>
        <w:rPr>
          <w:color w:val="ffffff"/>
          <w:sz w:val="21"/>
          <w:szCs w:val="21"/>
        </w:rPr>
      </w:pPr>
      <w:r w:rsidDel="00000000" w:rsidR="00000000" w:rsidRPr="00000000">
        <w:rPr>
          <w:rtl w:val="0"/>
        </w:rPr>
      </w:r>
    </w:p>
    <w:p w:rsidR="00000000" w:rsidDel="00000000" w:rsidP="00000000" w:rsidRDefault="00000000" w:rsidRPr="00000000" w14:paraId="00000030">
      <w:pPr>
        <w:pageBreakBefore w:val="0"/>
        <w:numPr>
          <w:ilvl w:val="0"/>
          <w:numId w:val="2"/>
        </w:numPr>
        <w:spacing w:after="0" w:afterAutospacing="0" w:before="2" w:line="248.00000000000006" w:lineRule="auto"/>
        <w:ind w:left="720" w:right="317" w:hanging="360"/>
        <w:rPr>
          <w:color w:val="ffffff"/>
          <w:sz w:val="21"/>
          <w:szCs w:val="21"/>
          <w:u w:val="none"/>
        </w:rPr>
      </w:pPr>
      <w:r w:rsidDel="00000000" w:rsidR="00000000" w:rsidRPr="00000000">
        <w:rPr>
          <w:color w:val="ffffff"/>
          <w:sz w:val="21"/>
          <w:szCs w:val="21"/>
          <w:rtl w:val="0"/>
        </w:rPr>
        <w:t xml:space="preserve">Make appropriate educational provision for children with SEND and those learning EAL, with support from the Special Educational Needs Coordinator.</w:t>
      </w:r>
    </w:p>
    <w:p w:rsidR="00000000" w:rsidDel="00000000" w:rsidP="00000000" w:rsidRDefault="00000000" w:rsidRPr="00000000" w14:paraId="00000031">
      <w:pPr>
        <w:pageBreakBefore w:val="0"/>
        <w:numPr>
          <w:ilvl w:val="0"/>
          <w:numId w:val="2"/>
        </w:numPr>
        <w:spacing w:after="0" w:afterAutospacing="0" w:before="0" w:beforeAutospacing="0" w:line="248.00000000000006" w:lineRule="auto"/>
        <w:ind w:left="720" w:right="317" w:hanging="360"/>
        <w:rPr>
          <w:color w:val="ffffff"/>
          <w:sz w:val="21"/>
          <w:szCs w:val="21"/>
          <w:u w:val="none"/>
        </w:rPr>
      </w:pPr>
      <w:r w:rsidDel="00000000" w:rsidR="00000000" w:rsidRPr="00000000">
        <w:rPr>
          <w:color w:val="ffffff"/>
          <w:sz w:val="21"/>
          <w:szCs w:val="21"/>
          <w:rtl w:val="0"/>
        </w:rPr>
        <w:t xml:space="preserve">Contribute to and reinforce a clear framework of classroom discipline in line with school policy and strategies for recognising, encouraging and rewarding good behaviour, promoting self management and independence and to safeguard health and safety.</w:t>
      </w:r>
    </w:p>
    <w:p w:rsidR="00000000" w:rsidDel="00000000" w:rsidP="00000000" w:rsidRDefault="00000000" w:rsidRPr="00000000" w14:paraId="00000032">
      <w:pPr>
        <w:pageBreakBefore w:val="0"/>
        <w:numPr>
          <w:ilvl w:val="0"/>
          <w:numId w:val="2"/>
        </w:numPr>
        <w:spacing w:after="0" w:afterAutospacing="0" w:before="0" w:beforeAutospacing="0" w:line="248.00000000000006" w:lineRule="auto"/>
        <w:ind w:left="720" w:right="317" w:hanging="360"/>
        <w:rPr>
          <w:color w:val="ffffff"/>
          <w:sz w:val="21"/>
          <w:szCs w:val="21"/>
          <w:u w:val="none"/>
        </w:rPr>
      </w:pPr>
      <w:r w:rsidDel="00000000" w:rsidR="00000000" w:rsidRPr="00000000">
        <w:rPr>
          <w:color w:val="ffffff"/>
          <w:sz w:val="21"/>
          <w:szCs w:val="21"/>
          <w:rtl w:val="0"/>
        </w:rPr>
        <w:t xml:space="preserve">Where possible, make sure that the majority of the children's work is closely linked to first hand practical experience.</w:t>
      </w:r>
    </w:p>
    <w:p w:rsidR="00000000" w:rsidDel="00000000" w:rsidP="00000000" w:rsidRDefault="00000000" w:rsidRPr="00000000" w14:paraId="00000033">
      <w:pPr>
        <w:pageBreakBefore w:val="0"/>
        <w:numPr>
          <w:ilvl w:val="0"/>
          <w:numId w:val="2"/>
        </w:numPr>
        <w:spacing w:after="0" w:afterAutospacing="0" w:before="0" w:beforeAutospacing="0" w:line="248.00000000000006" w:lineRule="auto"/>
        <w:ind w:left="720" w:right="317" w:hanging="360"/>
        <w:rPr>
          <w:color w:val="ffffff"/>
          <w:sz w:val="21"/>
          <w:szCs w:val="21"/>
          <w:u w:val="none"/>
        </w:rPr>
      </w:pPr>
      <w:r w:rsidDel="00000000" w:rsidR="00000000" w:rsidRPr="00000000">
        <w:rPr>
          <w:color w:val="ffffff"/>
          <w:sz w:val="21"/>
          <w:szCs w:val="21"/>
          <w:rtl w:val="0"/>
        </w:rPr>
        <w:t xml:space="preserve">Provide the children with opportunities to manage their own learning and become independent learners, optimizing the use of IT on a daily basis.</w:t>
      </w:r>
    </w:p>
    <w:p w:rsidR="00000000" w:rsidDel="00000000" w:rsidP="00000000" w:rsidRDefault="00000000" w:rsidRPr="00000000" w14:paraId="00000034">
      <w:pPr>
        <w:pageBreakBefore w:val="0"/>
        <w:numPr>
          <w:ilvl w:val="0"/>
          <w:numId w:val="2"/>
        </w:numPr>
        <w:spacing w:after="0" w:afterAutospacing="0" w:before="0" w:beforeAutospacing="0" w:line="248.00000000000006" w:lineRule="auto"/>
        <w:ind w:left="720" w:right="317" w:hanging="360"/>
        <w:rPr>
          <w:color w:val="ffffff"/>
          <w:sz w:val="21"/>
          <w:szCs w:val="21"/>
          <w:u w:val="none"/>
        </w:rPr>
      </w:pPr>
      <w:r w:rsidDel="00000000" w:rsidR="00000000" w:rsidRPr="00000000">
        <w:rPr>
          <w:color w:val="ffffff"/>
          <w:sz w:val="21"/>
          <w:szCs w:val="21"/>
          <w:rtl w:val="0"/>
        </w:rPr>
        <w:t xml:space="preserve">Establish a purposeful learning environment where pupils feel secure and confident; where diversity is valued; where there are opportunities to maximize teaching. </w:t>
      </w:r>
    </w:p>
    <w:p w:rsidR="00000000" w:rsidDel="00000000" w:rsidP="00000000" w:rsidRDefault="00000000" w:rsidRPr="00000000" w14:paraId="00000035">
      <w:pPr>
        <w:pageBreakBefore w:val="0"/>
        <w:numPr>
          <w:ilvl w:val="0"/>
          <w:numId w:val="2"/>
        </w:numPr>
        <w:spacing w:after="0" w:afterAutospacing="0" w:before="0" w:beforeAutospacing="0" w:line="248.00000000000006" w:lineRule="auto"/>
        <w:ind w:left="720" w:right="317" w:hanging="360"/>
        <w:rPr>
          <w:color w:val="ffffff"/>
          <w:sz w:val="21"/>
          <w:szCs w:val="21"/>
          <w:u w:val="none"/>
        </w:rPr>
      </w:pPr>
      <w:r w:rsidDel="00000000" w:rsidR="00000000" w:rsidRPr="00000000">
        <w:rPr>
          <w:color w:val="ffffff"/>
          <w:sz w:val="21"/>
          <w:szCs w:val="21"/>
          <w:rtl w:val="0"/>
        </w:rPr>
        <w:t xml:space="preserve">Foster each child’s self image and esteem and establish relationships which are based on mutual respect.</w:t>
      </w:r>
    </w:p>
    <w:p w:rsidR="00000000" w:rsidDel="00000000" w:rsidP="00000000" w:rsidRDefault="00000000" w:rsidRPr="00000000" w14:paraId="00000036">
      <w:pPr>
        <w:pageBreakBefore w:val="0"/>
        <w:numPr>
          <w:ilvl w:val="0"/>
          <w:numId w:val="2"/>
        </w:numPr>
        <w:spacing w:after="0" w:afterAutospacing="0" w:before="0" w:beforeAutospacing="0" w:line="248.00000000000006" w:lineRule="auto"/>
        <w:ind w:left="720" w:right="317" w:hanging="360"/>
        <w:rPr>
          <w:color w:val="ffffff"/>
          <w:sz w:val="21"/>
          <w:szCs w:val="21"/>
          <w:u w:val="none"/>
        </w:rPr>
      </w:pPr>
      <w:r w:rsidDel="00000000" w:rsidR="00000000" w:rsidRPr="00000000">
        <w:rPr>
          <w:color w:val="ffffff"/>
          <w:sz w:val="21"/>
          <w:szCs w:val="21"/>
          <w:rtl w:val="0"/>
        </w:rPr>
        <w:t xml:space="preserve">Contribute to an attractive, stimulating and well organised classroom, that will be effective as a “third teacher” in stimulating children’s independent learning, arranging resources, equipment and materials to be available in such a way that they are properly cared for, easily accessible and will encourage the children to become more responsible for their own learning.</w:t>
      </w:r>
    </w:p>
    <w:p w:rsidR="00000000" w:rsidDel="00000000" w:rsidP="00000000" w:rsidRDefault="00000000" w:rsidRPr="00000000" w14:paraId="00000037">
      <w:pPr>
        <w:pageBreakBefore w:val="0"/>
        <w:numPr>
          <w:ilvl w:val="0"/>
          <w:numId w:val="2"/>
        </w:numPr>
        <w:spacing w:after="0" w:afterAutospacing="0" w:before="0" w:beforeAutospacing="0" w:line="248.00000000000006" w:lineRule="auto"/>
        <w:ind w:left="720" w:right="317" w:hanging="360"/>
        <w:rPr>
          <w:color w:val="ffffff"/>
          <w:sz w:val="21"/>
          <w:szCs w:val="21"/>
          <w:u w:val="none"/>
        </w:rPr>
      </w:pPr>
      <w:r w:rsidDel="00000000" w:rsidR="00000000" w:rsidRPr="00000000">
        <w:rPr>
          <w:color w:val="ffffff"/>
          <w:sz w:val="21"/>
          <w:szCs w:val="21"/>
          <w:rtl w:val="0"/>
        </w:rPr>
        <w:t xml:space="preserve">Give immediate, constructive feedback which supports pupil learning, to enable pupil reflection and self evaluation leading to improved learning.</w:t>
      </w:r>
    </w:p>
    <w:p w:rsidR="00000000" w:rsidDel="00000000" w:rsidP="00000000" w:rsidRDefault="00000000" w:rsidRPr="00000000" w14:paraId="00000038">
      <w:pPr>
        <w:pageBreakBefore w:val="0"/>
        <w:numPr>
          <w:ilvl w:val="0"/>
          <w:numId w:val="2"/>
        </w:numPr>
        <w:spacing w:after="0" w:afterAutospacing="0" w:before="0" w:beforeAutospacing="0" w:line="248.00000000000006" w:lineRule="auto"/>
        <w:ind w:left="720" w:right="317" w:hanging="360"/>
        <w:rPr>
          <w:color w:val="ffffff"/>
          <w:sz w:val="21"/>
          <w:szCs w:val="21"/>
          <w:u w:val="none"/>
        </w:rPr>
      </w:pPr>
      <w:r w:rsidDel="00000000" w:rsidR="00000000" w:rsidRPr="00000000">
        <w:rPr>
          <w:color w:val="ffffff"/>
          <w:sz w:val="21"/>
          <w:szCs w:val="21"/>
          <w:rtl w:val="0"/>
        </w:rPr>
        <w:t xml:space="preserve">Mark and assess pupils’ work, using a range of monitoring and assessment strategies, including oral and written reports and references, evaluating pupil progress toward the planned learning objectives, recording these assessments for pupils, their parents / carers and for school monitoring purposes.</w:t>
      </w:r>
    </w:p>
    <w:p w:rsidR="00000000" w:rsidDel="00000000" w:rsidP="00000000" w:rsidRDefault="00000000" w:rsidRPr="00000000" w14:paraId="00000039">
      <w:pPr>
        <w:pageBreakBefore w:val="0"/>
        <w:numPr>
          <w:ilvl w:val="0"/>
          <w:numId w:val="2"/>
        </w:numPr>
        <w:spacing w:after="0" w:afterAutospacing="0" w:before="0" w:beforeAutospacing="0" w:line="248.00000000000006" w:lineRule="auto"/>
        <w:ind w:left="720" w:right="317" w:hanging="360"/>
        <w:rPr>
          <w:color w:val="ffffff"/>
          <w:sz w:val="21"/>
          <w:szCs w:val="21"/>
          <w:u w:val="none"/>
        </w:rPr>
      </w:pPr>
      <w:r w:rsidDel="00000000" w:rsidR="00000000" w:rsidRPr="00000000">
        <w:rPr>
          <w:color w:val="ffffff"/>
          <w:sz w:val="21"/>
          <w:szCs w:val="21"/>
          <w:rtl w:val="0"/>
        </w:rPr>
        <w:t xml:space="preserve">Maintain assessment records for your key group and report on pupils’ progress to the class teacher, in accordance with school policy.</w:t>
      </w:r>
    </w:p>
    <w:p w:rsidR="00000000" w:rsidDel="00000000" w:rsidP="00000000" w:rsidRDefault="00000000" w:rsidRPr="00000000" w14:paraId="0000003A">
      <w:pPr>
        <w:pageBreakBefore w:val="0"/>
        <w:numPr>
          <w:ilvl w:val="0"/>
          <w:numId w:val="2"/>
        </w:numPr>
        <w:spacing w:after="0" w:afterAutospacing="0" w:before="0" w:beforeAutospacing="0" w:line="248.00000000000006" w:lineRule="auto"/>
        <w:ind w:left="720" w:right="317" w:hanging="360"/>
        <w:rPr>
          <w:color w:val="ffffff"/>
          <w:sz w:val="21"/>
          <w:szCs w:val="21"/>
          <w:u w:val="none"/>
        </w:rPr>
      </w:pPr>
      <w:r w:rsidDel="00000000" w:rsidR="00000000" w:rsidRPr="00000000">
        <w:rPr>
          <w:color w:val="ffffff"/>
          <w:sz w:val="21"/>
          <w:szCs w:val="21"/>
          <w:rtl w:val="0"/>
        </w:rPr>
        <w:t xml:space="preserve">Ensure that school’s aims and objectives in relation to the curriculum, equal opportunities and discipline are promoted in everyday classroom organisations and practice.</w:t>
      </w:r>
    </w:p>
    <w:p w:rsidR="00000000" w:rsidDel="00000000" w:rsidP="00000000" w:rsidRDefault="00000000" w:rsidRPr="00000000" w14:paraId="0000003B">
      <w:pPr>
        <w:pageBreakBefore w:val="0"/>
        <w:numPr>
          <w:ilvl w:val="0"/>
          <w:numId w:val="2"/>
        </w:numPr>
        <w:spacing w:after="0" w:afterAutospacing="0" w:before="0" w:beforeAutospacing="0" w:line="248.00000000000006" w:lineRule="auto"/>
        <w:ind w:left="720" w:right="317" w:hanging="360"/>
        <w:rPr>
          <w:color w:val="ffffff"/>
          <w:sz w:val="21"/>
          <w:szCs w:val="21"/>
          <w:u w:val="none"/>
        </w:rPr>
      </w:pPr>
      <w:r w:rsidDel="00000000" w:rsidR="00000000" w:rsidRPr="00000000">
        <w:rPr>
          <w:color w:val="ffffff"/>
          <w:sz w:val="21"/>
          <w:szCs w:val="21"/>
          <w:rtl w:val="0"/>
        </w:rPr>
        <w:t xml:space="preserve">Promote good practice during school mealtimes, by supervising meals, eating alongside the children, role modeling and promoting mannerly behaviour while facilitating children to learn about foods and healthy eating.</w:t>
      </w:r>
    </w:p>
    <w:p w:rsidR="00000000" w:rsidDel="00000000" w:rsidP="00000000" w:rsidRDefault="00000000" w:rsidRPr="00000000" w14:paraId="0000003C">
      <w:pPr>
        <w:pageBreakBefore w:val="0"/>
        <w:numPr>
          <w:ilvl w:val="0"/>
          <w:numId w:val="2"/>
        </w:numPr>
        <w:spacing w:before="0" w:beforeAutospacing="0" w:line="248.00000000000006" w:lineRule="auto"/>
        <w:ind w:left="720" w:right="317" w:hanging="360"/>
        <w:rPr>
          <w:color w:val="ffffff"/>
          <w:sz w:val="21"/>
          <w:szCs w:val="21"/>
          <w:u w:val="none"/>
        </w:rPr>
      </w:pPr>
      <w:r w:rsidDel="00000000" w:rsidR="00000000" w:rsidRPr="00000000">
        <w:rPr>
          <w:color w:val="ffffff"/>
          <w:sz w:val="21"/>
          <w:szCs w:val="21"/>
          <w:rtl w:val="0"/>
        </w:rPr>
        <w:t xml:space="preserve">Coordinate a mutually agreeable whole school aspect of life - for example Thrive input, phonics, forest school that you can develop and grow, with support over the course of each year..</w:t>
      </w:r>
    </w:p>
    <w:p w:rsidR="00000000" w:rsidDel="00000000" w:rsidP="00000000" w:rsidRDefault="00000000" w:rsidRPr="00000000" w14:paraId="0000003D">
      <w:pPr>
        <w:pageBreakBefore w:val="0"/>
        <w:spacing w:before="2" w:line="248.00000000000006" w:lineRule="auto"/>
        <w:ind w:right="317"/>
        <w:rPr>
          <w:color w:val="ffffff"/>
          <w:sz w:val="21"/>
          <w:szCs w:val="21"/>
        </w:rPr>
      </w:pPr>
      <w:r w:rsidDel="00000000" w:rsidR="00000000" w:rsidRPr="00000000">
        <w:rPr>
          <w:rtl w:val="0"/>
        </w:rPr>
      </w:r>
    </w:p>
    <w:p w:rsidR="00000000" w:rsidDel="00000000" w:rsidP="00000000" w:rsidRDefault="00000000" w:rsidRPr="00000000" w14:paraId="0000003E">
      <w:pPr>
        <w:pageBreakBefore w:val="0"/>
        <w:spacing w:before="2" w:line="248.00000000000006" w:lineRule="auto"/>
        <w:ind w:right="317"/>
        <w:rPr>
          <w:color w:val="ffffff"/>
          <w:sz w:val="21"/>
          <w:szCs w:val="21"/>
        </w:rPr>
      </w:pPr>
      <w:r w:rsidDel="00000000" w:rsidR="00000000" w:rsidRPr="00000000">
        <w:rPr>
          <w:rtl w:val="0"/>
        </w:rPr>
      </w:r>
    </w:p>
    <w:p w:rsidR="00000000" w:rsidDel="00000000" w:rsidP="00000000" w:rsidRDefault="00000000" w:rsidRPr="00000000" w14:paraId="0000003F">
      <w:pPr>
        <w:pageBreakBefore w:val="0"/>
        <w:spacing w:before="2" w:line="248.00000000000006" w:lineRule="auto"/>
        <w:ind w:right="317"/>
        <w:rPr>
          <w:color w:val="ffffff"/>
          <w:sz w:val="21"/>
          <w:szCs w:val="21"/>
        </w:rPr>
      </w:pPr>
      <w:r w:rsidDel="00000000" w:rsidR="00000000" w:rsidRPr="00000000">
        <w:rPr>
          <w:rtl w:val="0"/>
        </w:rPr>
      </w:r>
    </w:p>
    <w:p w:rsidR="00000000" w:rsidDel="00000000" w:rsidP="00000000" w:rsidRDefault="00000000" w:rsidRPr="00000000" w14:paraId="00000040">
      <w:pPr>
        <w:pageBreakBefore w:val="0"/>
        <w:spacing w:line="240" w:lineRule="auto"/>
        <w:ind w:left="186" w:hanging="44.267716535433124"/>
        <w:rPr>
          <w:color w:val="ffffff"/>
          <w:sz w:val="21"/>
          <w:szCs w:val="21"/>
        </w:rPr>
      </w:pPr>
      <w:r w:rsidDel="00000000" w:rsidR="00000000" w:rsidRPr="00000000">
        <w:rPr>
          <w:b w:val="1"/>
          <w:color w:val="ffffff"/>
          <w:sz w:val="21"/>
          <w:szCs w:val="21"/>
          <w:rtl w:val="0"/>
        </w:rPr>
        <w:t xml:space="preserve">Partnership working</w:t>
      </w:r>
      <w:r w:rsidDel="00000000" w:rsidR="00000000" w:rsidRPr="00000000">
        <w:rPr>
          <w:rtl w:val="0"/>
        </w:rPr>
      </w:r>
    </w:p>
    <w:p w:rsidR="00000000" w:rsidDel="00000000" w:rsidP="00000000" w:rsidRDefault="00000000" w:rsidRPr="00000000" w14:paraId="00000041">
      <w:pPr>
        <w:pageBreakBefore w:val="0"/>
        <w:spacing w:before="7" w:line="280" w:lineRule="auto"/>
        <w:rPr>
          <w:rFonts w:ascii="Times New Roman" w:cs="Times New Roman" w:eastAsia="Times New Roman" w:hAnsi="Times New Roman"/>
          <w:color w:val="ffffff"/>
          <w:sz w:val="20"/>
          <w:szCs w:val="20"/>
        </w:rPr>
      </w:pPr>
      <w:r w:rsidDel="00000000" w:rsidR="00000000" w:rsidRPr="00000000">
        <w:rPr>
          <w:rtl w:val="0"/>
        </w:rPr>
      </w:r>
    </w:p>
    <w:p w:rsidR="00000000" w:rsidDel="00000000" w:rsidP="00000000" w:rsidRDefault="00000000" w:rsidRPr="00000000" w14:paraId="00000042">
      <w:pPr>
        <w:spacing w:line="240" w:lineRule="auto"/>
        <w:ind w:left="120"/>
        <w:rPr>
          <w:color w:val="ffffff"/>
          <w:sz w:val="21"/>
          <w:szCs w:val="21"/>
        </w:rPr>
      </w:pPr>
      <w:r w:rsidDel="00000000" w:rsidR="00000000" w:rsidRPr="00000000">
        <w:rPr>
          <w:color w:val="ffffff"/>
          <w:sz w:val="21"/>
          <w:szCs w:val="21"/>
          <w:rtl w:val="0"/>
        </w:rPr>
        <w:t xml:space="preserve">  The Higher Level Teaching Assistant will:</w:t>
      </w:r>
    </w:p>
    <w:p w:rsidR="00000000" w:rsidDel="00000000" w:rsidP="00000000" w:rsidRDefault="00000000" w:rsidRPr="00000000" w14:paraId="00000043">
      <w:pPr>
        <w:spacing w:line="240" w:lineRule="auto"/>
        <w:ind w:left="120"/>
        <w:rPr>
          <w:color w:val="ffffff"/>
          <w:sz w:val="21"/>
          <w:szCs w:val="21"/>
        </w:rPr>
      </w:pPr>
      <w:r w:rsidDel="00000000" w:rsidR="00000000" w:rsidRPr="00000000">
        <w:rPr>
          <w:rtl w:val="0"/>
        </w:rPr>
      </w:r>
    </w:p>
    <w:p w:rsidR="00000000" w:rsidDel="00000000" w:rsidP="00000000" w:rsidRDefault="00000000" w:rsidRPr="00000000" w14:paraId="00000044">
      <w:pPr>
        <w:pageBreakBefore w:val="0"/>
        <w:numPr>
          <w:ilvl w:val="0"/>
          <w:numId w:val="6"/>
        </w:numPr>
        <w:spacing w:line="252.00000000000003" w:lineRule="auto"/>
        <w:ind w:left="720" w:right="267" w:hanging="360"/>
        <w:rPr>
          <w:color w:val="ffffff"/>
          <w:sz w:val="21"/>
          <w:szCs w:val="21"/>
          <w:u w:val="none"/>
        </w:rPr>
      </w:pPr>
      <w:r w:rsidDel="00000000" w:rsidR="00000000" w:rsidRPr="00000000">
        <w:rPr>
          <w:color w:val="ffffff"/>
          <w:sz w:val="21"/>
          <w:szCs w:val="21"/>
          <w:rtl w:val="0"/>
        </w:rPr>
        <w:t xml:space="preserve">I</w:t>
      </w:r>
      <w:r w:rsidDel="00000000" w:rsidR="00000000" w:rsidRPr="00000000">
        <w:rPr>
          <w:color w:val="ffffff"/>
          <w:sz w:val="21"/>
          <w:szCs w:val="21"/>
          <w:rtl w:val="0"/>
        </w:rPr>
        <w:t xml:space="preserve">nitiate and promote excellent partnerships with parents that will encourage parents to actively participate in their children’s learning at home and at school, promoting the use of ICT systems.</w:t>
      </w:r>
    </w:p>
    <w:p w:rsidR="00000000" w:rsidDel="00000000" w:rsidP="00000000" w:rsidRDefault="00000000" w:rsidRPr="00000000" w14:paraId="00000045">
      <w:pPr>
        <w:pageBreakBefore w:val="0"/>
        <w:numPr>
          <w:ilvl w:val="0"/>
          <w:numId w:val="6"/>
        </w:numPr>
        <w:spacing w:line="240" w:lineRule="auto"/>
        <w:ind w:left="720" w:hanging="360"/>
        <w:rPr>
          <w:color w:val="ffffff"/>
          <w:sz w:val="21"/>
          <w:szCs w:val="21"/>
          <w:u w:val="none"/>
        </w:rPr>
      </w:pPr>
      <w:r w:rsidDel="00000000" w:rsidR="00000000" w:rsidRPr="00000000">
        <w:rPr>
          <w:color w:val="ffffff"/>
          <w:sz w:val="21"/>
          <w:szCs w:val="21"/>
          <w:rtl w:val="0"/>
        </w:rPr>
        <w:t xml:space="preserve">Communicate and consult with both parents/carers and outside agencies as necessary about children’s progress and attainment.</w:t>
      </w:r>
    </w:p>
    <w:p w:rsidR="00000000" w:rsidDel="00000000" w:rsidP="00000000" w:rsidRDefault="00000000" w:rsidRPr="00000000" w14:paraId="00000046">
      <w:pPr>
        <w:pageBreakBefore w:val="0"/>
        <w:widowControl w:val="0"/>
        <w:numPr>
          <w:ilvl w:val="0"/>
          <w:numId w:val="3"/>
        </w:numPr>
        <w:ind w:left="720" w:hanging="360"/>
        <w:rPr>
          <w:color w:val="ffffff"/>
          <w:sz w:val="21"/>
          <w:szCs w:val="21"/>
          <w:u w:val="none"/>
        </w:rPr>
      </w:pPr>
      <w:r w:rsidDel="00000000" w:rsidR="00000000" w:rsidRPr="00000000">
        <w:rPr>
          <w:color w:val="ffffff"/>
          <w:sz w:val="21"/>
          <w:szCs w:val="21"/>
          <w:rtl w:val="0"/>
        </w:rPr>
        <w:t xml:space="preserve">Liaise with support staff both school based and from other external bodies as required.</w:t>
      </w:r>
    </w:p>
    <w:p w:rsidR="00000000" w:rsidDel="00000000" w:rsidP="00000000" w:rsidRDefault="00000000" w:rsidRPr="00000000" w14:paraId="00000047">
      <w:pPr>
        <w:pageBreakBefore w:val="0"/>
        <w:numPr>
          <w:ilvl w:val="0"/>
          <w:numId w:val="3"/>
        </w:numPr>
        <w:spacing w:after="0" w:afterAutospacing="0" w:line="240" w:lineRule="auto"/>
        <w:ind w:left="720" w:hanging="360"/>
        <w:rPr>
          <w:color w:val="ffffff"/>
          <w:sz w:val="21"/>
          <w:szCs w:val="21"/>
          <w:u w:val="none"/>
        </w:rPr>
      </w:pPr>
      <w:r w:rsidDel="00000000" w:rsidR="00000000" w:rsidRPr="00000000">
        <w:rPr>
          <w:color w:val="ffffff"/>
          <w:sz w:val="21"/>
          <w:szCs w:val="21"/>
          <w:rtl w:val="0"/>
        </w:rPr>
        <w:t xml:space="preserve">Work closely with class teachers and provide them with the information they need to monitor and evaluate teaching and learning in the class.</w:t>
      </w:r>
    </w:p>
    <w:p w:rsidR="00000000" w:rsidDel="00000000" w:rsidP="00000000" w:rsidRDefault="00000000" w:rsidRPr="00000000" w14:paraId="00000048">
      <w:pPr>
        <w:pageBreakBefore w:val="0"/>
        <w:numPr>
          <w:ilvl w:val="0"/>
          <w:numId w:val="3"/>
        </w:numPr>
        <w:spacing w:after="0" w:afterAutospacing="0" w:before="0" w:beforeAutospacing="0" w:line="250" w:lineRule="auto"/>
        <w:ind w:left="720" w:right="118" w:hanging="360"/>
        <w:rPr>
          <w:color w:val="ffffff"/>
          <w:sz w:val="21"/>
          <w:szCs w:val="21"/>
          <w:u w:val="none"/>
        </w:rPr>
      </w:pPr>
      <w:r w:rsidDel="00000000" w:rsidR="00000000" w:rsidRPr="00000000">
        <w:rPr>
          <w:color w:val="ffffff"/>
          <w:sz w:val="21"/>
          <w:szCs w:val="21"/>
          <w:rtl w:val="0"/>
        </w:rPr>
        <w:t xml:space="preserve">Take responsibility for the management of students and placements in the classroom, ensuring they are appropriately deployed, fully informed and involved in planning and supporting learning.</w:t>
      </w:r>
    </w:p>
    <w:p w:rsidR="00000000" w:rsidDel="00000000" w:rsidP="00000000" w:rsidRDefault="00000000" w:rsidRPr="00000000" w14:paraId="00000049">
      <w:pPr>
        <w:pageBreakBefore w:val="0"/>
        <w:numPr>
          <w:ilvl w:val="0"/>
          <w:numId w:val="3"/>
        </w:numPr>
        <w:spacing w:before="0" w:beforeAutospacing="0" w:line="252.00000000000003" w:lineRule="auto"/>
        <w:ind w:left="720" w:right="280" w:hanging="360"/>
        <w:rPr>
          <w:color w:val="ffffff"/>
          <w:sz w:val="21"/>
          <w:szCs w:val="21"/>
          <w:u w:val="none"/>
        </w:rPr>
      </w:pPr>
      <w:r w:rsidDel="00000000" w:rsidR="00000000" w:rsidRPr="00000000">
        <w:rPr>
          <w:color w:val="ffffff"/>
          <w:sz w:val="21"/>
          <w:szCs w:val="21"/>
          <w:rtl w:val="0"/>
        </w:rPr>
        <w:t xml:space="preserve">Participate in relevant meetings/professional development opportunities that promote improvements to learning and teaching strategies.</w:t>
      </w:r>
    </w:p>
    <w:p w:rsidR="00000000" w:rsidDel="00000000" w:rsidP="00000000" w:rsidRDefault="00000000" w:rsidRPr="00000000" w14:paraId="0000004A">
      <w:pPr>
        <w:pageBreakBefore w:val="0"/>
        <w:numPr>
          <w:ilvl w:val="0"/>
          <w:numId w:val="3"/>
        </w:numPr>
        <w:spacing w:line="240" w:lineRule="auto"/>
        <w:ind w:left="720" w:hanging="360"/>
        <w:rPr>
          <w:color w:val="ffffff"/>
          <w:sz w:val="21"/>
          <w:szCs w:val="21"/>
          <w:u w:val="none"/>
        </w:rPr>
      </w:pPr>
      <w:r w:rsidDel="00000000" w:rsidR="00000000" w:rsidRPr="00000000">
        <w:rPr>
          <w:color w:val="ffffff"/>
          <w:sz w:val="21"/>
          <w:szCs w:val="21"/>
          <w:rtl w:val="0"/>
        </w:rPr>
        <w:t xml:space="preserve">Work as a team member and identify opportunities for working collaboratively with colleagues both in the school team and wider multi agency teams in sharing and developing effective joint working practices.</w:t>
      </w:r>
    </w:p>
    <w:p w:rsidR="00000000" w:rsidDel="00000000" w:rsidP="00000000" w:rsidRDefault="00000000" w:rsidRPr="00000000" w14:paraId="0000004B">
      <w:pPr>
        <w:pageBreakBefore w:val="0"/>
        <w:numPr>
          <w:ilvl w:val="0"/>
          <w:numId w:val="3"/>
        </w:numPr>
        <w:spacing w:line="240" w:lineRule="auto"/>
        <w:ind w:left="720" w:hanging="360"/>
        <w:rPr>
          <w:color w:val="ffffff"/>
          <w:sz w:val="21"/>
          <w:szCs w:val="21"/>
          <w:u w:val="none"/>
        </w:rPr>
      </w:pPr>
      <w:r w:rsidDel="00000000" w:rsidR="00000000" w:rsidRPr="00000000">
        <w:rPr>
          <w:color w:val="ffffff"/>
          <w:sz w:val="21"/>
          <w:szCs w:val="21"/>
          <w:rtl w:val="0"/>
        </w:rPr>
        <w:t xml:space="preserve">Cover for absent colleagues.</w:t>
      </w:r>
    </w:p>
    <w:p w:rsidR="00000000" w:rsidDel="00000000" w:rsidP="00000000" w:rsidRDefault="00000000" w:rsidRPr="00000000" w14:paraId="0000004C">
      <w:pPr>
        <w:pageBreakBefore w:val="0"/>
        <w:spacing w:before="84" w:line="252.00000000000003" w:lineRule="auto"/>
        <w:ind w:left="0" w:right="660" w:firstLine="0"/>
        <w:rPr>
          <w:rFonts w:ascii="Times New Roman" w:cs="Times New Roman" w:eastAsia="Times New Roman" w:hAnsi="Times New Roman"/>
          <w:color w:val="ffffff"/>
          <w:sz w:val="28"/>
          <w:szCs w:val="28"/>
        </w:rPr>
      </w:pPr>
      <w:r w:rsidDel="00000000" w:rsidR="00000000" w:rsidRPr="00000000">
        <w:rPr>
          <w:rtl w:val="0"/>
        </w:rPr>
      </w:r>
    </w:p>
    <w:p w:rsidR="00000000" w:rsidDel="00000000" w:rsidP="00000000" w:rsidRDefault="00000000" w:rsidRPr="00000000" w14:paraId="0000004D">
      <w:pPr>
        <w:pageBreakBefore w:val="0"/>
        <w:spacing w:line="240" w:lineRule="auto"/>
        <w:ind w:left="186" w:hanging="44.267716535433124"/>
        <w:rPr>
          <w:color w:val="ffffff"/>
          <w:sz w:val="21"/>
          <w:szCs w:val="21"/>
        </w:rPr>
      </w:pPr>
      <w:r w:rsidDel="00000000" w:rsidR="00000000" w:rsidRPr="00000000">
        <w:rPr>
          <w:b w:val="1"/>
          <w:color w:val="ffffff"/>
          <w:sz w:val="21"/>
          <w:szCs w:val="21"/>
          <w:rtl w:val="0"/>
        </w:rPr>
        <w:t xml:space="preserve">Performance Management</w:t>
      </w:r>
      <w:r w:rsidDel="00000000" w:rsidR="00000000" w:rsidRPr="00000000">
        <w:rPr>
          <w:rtl w:val="0"/>
        </w:rPr>
      </w:r>
    </w:p>
    <w:p w:rsidR="00000000" w:rsidDel="00000000" w:rsidP="00000000" w:rsidRDefault="00000000" w:rsidRPr="00000000" w14:paraId="0000004E">
      <w:pPr>
        <w:pageBreakBefore w:val="0"/>
        <w:spacing w:before="7" w:line="280" w:lineRule="auto"/>
        <w:rPr>
          <w:rFonts w:ascii="Times New Roman" w:cs="Times New Roman" w:eastAsia="Times New Roman" w:hAnsi="Times New Roman"/>
          <w:color w:val="ffffff"/>
          <w:sz w:val="20"/>
          <w:szCs w:val="20"/>
        </w:rPr>
      </w:pPr>
      <w:r w:rsidDel="00000000" w:rsidR="00000000" w:rsidRPr="00000000">
        <w:rPr>
          <w:rtl w:val="0"/>
        </w:rPr>
      </w:r>
    </w:p>
    <w:p w:rsidR="00000000" w:rsidDel="00000000" w:rsidP="00000000" w:rsidRDefault="00000000" w:rsidRPr="00000000" w14:paraId="0000004F">
      <w:pPr>
        <w:spacing w:line="240" w:lineRule="auto"/>
        <w:ind w:left="120"/>
        <w:rPr>
          <w:color w:val="ffffff"/>
          <w:sz w:val="21"/>
          <w:szCs w:val="21"/>
        </w:rPr>
      </w:pPr>
      <w:r w:rsidDel="00000000" w:rsidR="00000000" w:rsidRPr="00000000">
        <w:rPr>
          <w:color w:val="ffffff"/>
          <w:sz w:val="21"/>
          <w:szCs w:val="21"/>
          <w:rtl w:val="0"/>
        </w:rPr>
        <w:t xml:space="preserve">  The Higher Level Teaching Assistant will:</w:t>
      </w:r>
    </w:p>
    <w:p w:rsidR="00000000" w:rsidDel="00000000" w:rsidP="00000000" w:rsidRDefault="00000000" w:rsidRPr="00000000" w14:paraId="00000050">
      <w:pPr>
        <w:spacing w:line="240" w:lineRule="auto"/>
        <w:ind w:left="120"/>
        <w:rPr>
          <w:color w:val="ffffff"/>
          <w:sz w:val="21"/>
          <w:szCs w:val="21"/>
        </w:rPr>
      </w:pPr>
      <w:r w:rsidDel="00000000" w:rsidR="00000000" w:rsidRPr="00000000">
        <w:rPr>
          <w:rtl w:val="0"/>
        </w:rPr>
      </w:r>
    </w:p>
    <w:p w:rsidR="00000000" w:rsidDel="00000000" w:rsidP="00000000" w:rsidRDefault="00000000" w:rsidRPr="00000000" w14:paraId="00000051">
      <w:pPr>
        <w:pageBreakBefore w:val="0"/>
        <w:numPr>
          <w:ilvl w:val="0"/>
          <w:numId w:val="4"/>
        </w:numPr>
        <w:spacing w:after="0" w:afterAutospacing="0" w:line="240" w:lineRule="auto"/>
        <w:ind w:left="720" w:hanging="360"/>
        <w:rPr>
          <w:color w:val="ffffff"/>
          <w:sz w:val="21"/>
          <w:szCs w:val="21"/>
          <w:u w:val="none"/>
        </w:rPr>
      </w:pPr>
      <w:r w:rsidDel="00000000" w:rsidR="00000000" w:rsidRPr="00000000">
        <w:rPr>
          <w:color w:val="ffffff"/>
          <w:sz w:val="21"/>
          <w:szCs w:val="21"/>
          <w:rtl w:val="0"/>
        </w:rPr>
        <w:t xml:space="preserve">Take part in regular performance management in line with the school Performance Management Regulations.</w:t>
      </w:r>
    </w:p>
    <w:p w:rsidR="00000000" w:rsidDel="00000000" w:rsidP="00000000" w:rsidRDefault="00000000" w:rsidRPr="00000000" w14:paraId="00000052">
      <w:pPr>
        <w:pageBreakBefore w:val="0"/>
        <w:numPr>
          <w:ilvl w:val="0"/>
          <w:numId w:val="4"/>
        </w:numPr>
        <w:spacing w:after="0" w:afterAutospacing="0" w:before="0" w:beforeAutospacing="0" w:line="250" w:lineRule="auto"/>
        <w:ind w:left="720" w:right="121" w:hanging="360"/>
        <w:rPr>
          <w:color w:val="ffffff"/>
          <w:sz w:val="21"/>
          <w:szCs w:val="21"/>
          <w:u w:val="none"/>
        </w:rPr>
      </w:pPr>
      <w:r w:rsidDel="00000000" w:rsidR="00000000" w:rsidRPr="00000000">
        <w:rPr>
          <w:color w:val="ffffff"/>
          <w:sz w:val="21"/>
          <w:szCs w:val="21"/>
          <w:rtl w:val="0"/>
        </w:rPr>
        <w:t xml:space="preserve">Keep up-to-date with current educational thinking/best practice through self directed reading, courses and in-service training identified by the school or as an outcome of performance management.</w:t>
      </w:r>
    </w:p>
    <w:p w:rsidR="00000000" w:rsidDel="00000000" w:rsidP="00000000" w:rsidRDefault="00000000" w:rsidRPr="00000000" w14:paraId="00000053">
      <w:pPr>
        <w:pageBreakBefore w:val="0"/>
        <w:numPr>
          <w:ilvl w:val="0"/>
          <w:numId w:val="4"/>
        </w:numPr>
        <w:spacing w:after="0" w:afterAutospacing="0" w:before="0" w:beforeAutospacing="0" w:line="250" w:lineRule="auto"/>
        <w:ind w:left="720" w:right="644" w:hanging="360"/>
        <w:rPr>
          <w:color w:val="ffffff"/>
          <w:sz w:val="21"/>
          <w:szCs w:val="21"/>
          <w:u w:val="none"/>
        </w:rPr>
      </w:pPr>
      <w:r w:rsidDel="00000000" w:rsidR="00000000" w:rsidRPr="00000000">
        <w:rPr>
          <w:color w:val="ffffff"/>
          <w:sz w:val="21"/>
          <w:szCs w:val="21"/>
          <w:rtl w:val="0"/>
        </w:rPr>
        <w:t xml:space="preserve">Regularly reflect on the effectiveness of your teaching and assessment procedures and their impact on pupil’s progress, attainment and well being, refining approaches when necessary.</w:t>
      </w:r>
    </w:p>
    <w:p w:rsidR="00000000" w:rsidDel="00000000" w:rsidP="00000000" w:rsidRDefault="00000000" w:rsidRPr="00000000" w14:paraId="00000054">
      <w:pPr>
        <w:pageBreakBefore w:val="0"/>
        <w:numPr>
          <w:ilvl w:val="0"/>
          <w:numId w:val="4"/>
        </w:numPr>
        <w:spacing w:after="0" w:afterAutospacing="0" w:before="0" w:beforeAutospacing="0" w:line="240" w:lineRule="auto"/>
        <w:ind w:left="720" w:hanging="360"/>
        <w:rPr>
          <w:color w:val="ffffff"/>
          <w:sz w:val="21"/>
          <w:szCs w:val="21"/>
          <w:u w:val="none"/>
        </w:rPr>
      </w:pPr>
      <w:r w:rsidDel="00000000" w:rsidR="00000000" w:rsidRPr="00000000">
        <w:rPr>
          <w:color w:val="ffffff"/>
          <w:sz w:val="21"/>
          <w:szCs w:val="21"/>
          <w:rtl w:val="0"/>
        </w:rPr>
        <w:t xml:space="preserve">Act upon feedback and advice and be open to coaching and mentoring.</w:t>
      </w:r>
    </w:p>
    <w:p w:rsidR="00000000" w:rsidDel="00000000" w:rsidP="00000000" w:rsidRDefault="00000000" w:rsidRPr="00000000" w14:paraId="00000055">
      <w:pPr>
        <w:pageBreakBefore w:val="0"/>
        <w:numPr>
          <w:ilvl w:val="0"/>
          <w:numId w:val="4"/>
        </w:numPr>
        <w:spacing w:after="0" w:afterAutospacing="0" w:before="0" w:beforeAutospacing="0" w:line="240" w:lineRule="auto"/>
        <w:ind w:left="720" w:hanging="360"/>
        <w:rPr>
          <w:color w:val="ffffff"/>
          <w:sz w:val="21"/>
          <w:szCs w:val="21"/>
          <w:u w:val="none"/>
        </w:rPr>
      </w:pPr>
      <w:r w:rsidDel="00000000" w:rsidR="00000000" w:rsidRPr="00000000">
        <w:rPr>
          <w:color w:val="ffffff"/>
          <w:sz w:val="21"/>
          <w:szCs w:val="21"/>
          <w:rtl w:val="0"/>
        </w:rPr>
        <w:t xml:space="preserve">Take part fully in the corporate life of the school.</w:t>
      </w:r>
    </w:p>
    <w:p w:rsidR="00000000" w:rsidDel="00000000" w:rsidP="00000000" w:rsidRDefault="00000000" w:rsidRPr="00000000" w14:paraId="00000056">
      <w:pPr>
        <w:pageBreakBefore w:val="0"/>
        <w:numPr>
          <w:ilvl w:val="0"/>
          <w:numId w:val="4"/>
        </w:numPr>
        <w:spacing w:before="0" w:beforeAutospacing="0" w:line="252.00000000000003" w:lineRule="auto"/>
        <w:ind w:left="720" w:right="363" w:hanging="360"/>
        <w:rPr>
          <w:color w:val="ffffff"/>
          <w:sz w:val="21"/>
          <w:szCs w:val="21"/>
          <w:u w:val="none"/>
        </w:rPr>
      </w:pPr>
      <w:r w:rsidDel="00000000" w:rsidR="00000000" w:rsidRPr="00000000">
        <w:rPr>
          <w:color w:val="ffffff"/>
          <w:sz w:val="21"/>
          <w:szCs w:val="21"/>
          <w:rtl w:val="0"/>
        </w:rPr>
        <w:t xml:space="preserve">Undertake any other reasonable and relevant duties in accordance with the changing needs of the school.</w:t>
      </w:r>
    </w:p>
    <w:p w:rsidR="00000000" w:rsidDel="00000000" w:rsidP="00000000" w:rsidRDefault="00000000" w:rsidRPr="00000000" w14:paraId="00000057">
      <w:pPr>
        <w:pageBreakBefore w:val="0"/>
        <w:spacing w:line="240" w:lineRule="auto"/>
        <w:rPr>
          <w:rFonts w:ascii="Times New Roman" w:cs="Times New Roman" w:eastAsia="Times New Roman" w:hAnsi="Times New Roman"/>
          <w:color w:val="ffffff"/>
          <w:sz w:val="20"/>
          <w:szCs w:val="20"/>
        </w:rPr>
      </w:pPr>
      <w:r w:rsidDel="00000000" w:rsidR="00000000" w:rsidRPr="00000000">
        <w:rPr>
          <w:rtl w:val="0"/>
        </w:rPr>
      </w:r>
    </w:p>
    <w:p w:rsidR="00000000" w:rsidDel="00000000" w:rsidP="00000000" w:rsidRDefault="00000000" w:rsidRPr="00000000" w14:paraId="00000058">
      <w:pPr>
        <w:pageBreakBefore w:val="0"/>
        <w:spacing w:before="4" w:line="240" w:lineRule="auto"/>
        <w:rPr>
          <w:rFonts w:ascii="Times New Roman" w:cs="Times New Roman" w:eastAsia="Times New Roman" w:hAnsi="Times New Roman"/>
          <w:color w:val="ffffff"/>
        </w:rPr>
      </w:pPr>
      <w:r w:rsidDel="00000000" w:rsidR="00000000" w:rsidRPr="00000000">
        <w:rPr>
          <w:rtl w:val="0"/>
        </w:rPr>
      </w:r>
    </w:p>
    <w:p w:rsidR="00000000" w:rsidDel="00000000" w:rsidP="00000000" w:rsidRDefault="00000000" w:rsidRPr="00000000" w14:paraId="00000059">
      <w:pPr>
        <w:pageBreakBefore w:val="0"/>
        <w:spacing w:line="240" w:lineRule="auto"/>
        <w:ind w:left="186" w:hanging="44.267716535433124"/>
        <w:rPr>
          <w:color w:val="ffffff"/>
          <w:sz w:val="21"/>
          <w:szCs w:val="21"/>
        </w:rPr>
      </w:pPr>
      <w:r w:rsidDel="00000000" w:rsidR="00000000" w:rsidRPr="00000000">
        <w:rPr>
          <w:b w:val="1"/>
          <w:color w:val="ffffff"/>
          <w:sz w:val="21"/>
          <w:szCs w:val="21"/>
          <w:rtl w:val="0"/>
        </w:rPr>
        <w:t xml:space="preserve">Subject coordination</w:t>
      </w:r>
      <w:r w:rsidDel="00000000" w:rsidR="00000000" w:rsidRPr="00000000">
        <w:rPr>
          <w:rtl w:val="0"/>
        </w:rPr>
      </w:r>
    </w:p>
    <w:p w:rsidR="00000000" w:rsidDel="00000000" w:rsidP="00000000" w:rsidRDefault="00000000" w:rsidRPr="00000000" w14:paraId="0000005A">
      <w:pPr>
        <w:pageBreakBefore w:val="0"/>
        <w:spacing w:before="7" w:line="280" w:lineRule="auto"/>
        <w:rPr>
          <w:rFonts w:ascii="Times New Roman" w:cs="Times New Roman" w:eastAsia="Times New Roman" w:hAnsi="Times New Roman"/>
          <w:color w:val="ffffff"/>
          <w:sz w:val="20"/>
          <w:szCs w:val="20"/>
        </w:rPr>
      </w:pPr>
      <w:r w:rsidDel="00000000" w:rsidR="00000000" w:rsidRPr="00000000">
        <w:rPr>
          <w:rtl w:val="0"/>
        </w:rPr>
      </w:r>
    </w:p>
    <w:p w:rsidR="00000000" w:rsidDel="00000000" w:rsidP="00000000" w:rsidRDefault="00000000" w:rsidRPr="00000000" w14:paraId="0000005B">
      <w:pPr>
        <w:spacing w:line="240" w:lineRule="auto"/>
        <w:ind w:left="120"/>
        <w:rPr>
          <w:color w:val="ffffff"/>
          <w:sz w:val="21"/>
          <w:szCs w:val="21"/>
        </w:rPr>
      </w:pPr>
      <w:r w:rsidDel="00000000" w:rsidR="00000000" w:rsidRPr="00000000">
        <w:rPr>
          <w:color w:val="ffffff"/>
          <w:sz w:val="21"/>
          <w:szCs w:val="21"/>
          <w:rtl w:val="0"/>
        </w:rPr>
        <w:t xml:space="preserve">  The Higher Level Teaching Assistant will:</w:t>
      </w:r>
    </w:p>
    <w:p w:rsidR="00000000" w:rsidDel="00000000" w:rsidP="00000000" w:rsidRDefault="00000000" w:rsidRPr="00000000" w14:paraId="0000005C">
      <w:pPr>
        <w:pageBreakBefore w:val="0"/>
        <w:spacing w:line="252.00000000000003" w:lineRule="auto"/>
        <w:ind w:left="0" w:right="315" w:firstLine="0"/>
        <w:rPr>
          <w:color w:val="ffffff"/>
          <w:sz w:val="21"/>
          <w:szCs w:val="21"/>
        </w:rPr>
      </w:pPr>
      <w:r w:rsidDel="00000000" w:rsidR="00000000" w:rsidRPr="00000000">
        <w:rPr>
          <w:rtl w:val="0"/>
        </w:rPr>
      </w:r>
    </w:p>
    <w:p w:rsidR="00000000" w:rsidDel="00000000" w:rsidP="00000000" w:rsidRDefault="00000000" w:rsidRPr="00000000" w14:paraId="0000005D">
      <w:pPr>
        <w:pageBreakBefore w:val="0"/>
        <w:numPr>
          <w:ilvl w:val="0"/>
          <w:numId w:val="8"/>
        </w:numPr>
        <w:tabs>
          <w:tab w:val="left" w:leader="none" w:pos="900"/>
        </w:tabs>
        <w:spacing w:after="0" w:afterAutospacing="0" w:before="14" w:line="250" w:lineRule="auto"/>
        <w:ind w:left="720" w:right="139" w:hanging="360"/>
        <w:rPr>
          <w:color w:val="ffffff"/>
          <w:sz w:val="21"/>
          <w:szCs w:val="21"/>
          <w:u w:val="none"/>
        </w:rPr>
      </w:pPr>
      <w:r w:rsidDel="00000000" w:rsidR="00000000" w:rsidRPr="00000000">
        <w:rPr>
          <w:color w:val="ffffff"/>
          <w:sz w:val="21"/>
          <w:szCs w:val="21"/>
          <w:rtl w:val="0"/>
        </w:rPr>
        <w:t xml:space="preserve">Promote the teaching of an agreed subject area throughout the school, according to the requirements of the National Curriculum, schemes of work and any other new initiatives from the Department for Education.</w:t>
      </w:r>
    </w:p>
    <w:p w:rsidR="00000000" w:rsidDel="00000000" w:rsidP="00000000" w:rsidRDefault="00000000" w:rsidRPr="00000000" w14:paraId="0000005E">
      <w:pPr>
        <w:pageBreakBefore w:val="0"/>
        <w:numPr>
          <w:ilvl w:val="0"/>
          <w:numId w:val="8"/>
        </w:numPr>
        <w:tabs>
          <w:tab w:val="left" w:leader="none" w:pos="900"/>
        </w:tabs>
        <w:spacing w:after="0" w:afterAutospacing="0" w:before="0" w:beforeAutospacing="0" w:line="252.00000000000003" w:lineRule="auto"/>
        <w:ind w:left="720" w:right="322" w:hanging="360"/>
        <w:rPr>
          <w:color w:val="ffffff"/>
          <w:sz w:val="21"/>
          <w:szCs w:val="21"/>
          <w:u w:val="none"/>
        </w:rPr>
      </w:pPr>
      <w:r w:rsidDel="00000000" w:rsidR="00000000" w:rsidRPr="00000000">
        <w:rPr>
          <w:color w:val="ffffff"/>
          <w:sz w:val="21"/>
          <w:szCs w:val="21"/>
          <w:rtl w:val="0"/>
        </w:rPr>
        <w:t xml:space="preserve">In conjunction with the Principal or other senior staff, be responsible for the implementation and management of the school’s policy for the agreed subject area.</w:t>
      </w:r>
    </w:p>
    <w:p w:rsidR="00000000" w:rsidDel="00000000" w:rsidP="00000000" w:rsidRDefault="00000000" w:rsidRPr="00000000" w14:paraId="0000005F">
      <w:pPr>
        <w:pageBreakBefore w:val="0"/>
        <w:numPr>
          <w:ilvl w:val="0"/>
          <w:numId w:val="8"/>
        </w:numPr>
        <w:spacing w:after="0" w:afterAutospacing="0" w:before="0" w:beforeAutospacing="0" w:line="240" w:lineRule="auto"/>
        <w:ind w:left="720" w:hanging="360"/>
        <w:rPr>
          <w:color w:val="ffffff"/>
          <w:sz w:val="21"/>
          <w:szCs w:val="21"/>
          <w:u w:val="none"/>
        </w:rPr>
      </w:pPr>
      <w:r w:rsidDel="00000000" w:rsidR="00000000" w:rsidRPr="00000000">
        <w:rPr>
          <w:color w:val="ffffff"/>
          <w:sz w:val="21"/>
          <w:szCs w:val="21"/>
          <w:rtl w:val="0"/>
        </w:rPr>
        <w:t xml:space="preserve">Review the policy and adapt it as appropriate with support from the senior leadership team.</w:t>
      </w:r>
    </w:p>
    <w:p w:rsidR="00000000" w:rsidDel="00000000" w:rsidP="00000000" w:rsidRDefault="00000000" w:rsidRPr="00000000" w14:paraId="00000060">
      <w:pPr>
        <w:pageBreakBefore w:val="0"/>
        <w:numPr>
          <w:ilvl w:val="0"/>
          <w:numId w:val="8"/>
        </w:numPr>
        <w:tabs>
          <w:tab w:val="left" w:leader="none" w:pos="900"/>
        </w:tabs>
        <w:spacing w:after="0" w:afterAutospacing="0" w:before="0" w:beforeAutospacing="0" w:line="251" w:lineRule="auto"/>
        <w:ind w:left="720" w:right="773" w:hanging="360"/>
        <w:rPr>
          <w:color w:val="ffffff"/>
          <w:sz w:val="21"/>
          <w:szCs w:val="21"/>
          <w:u w:val="none"/>
        </w:rPr>
      </w:pPr>
      <w:r w:rsidDel="00000000" w:rsidR="00000000" w:rsidRPr="00000000">
        <w:rPr>
          <w:color w:val="ffffff"/>
          <w:sz w:val="21"/>
          <w:szCs w:val="21"/>
          <w:rtl w:val="0"/>
        </w:rPr>
        <w:t xml:space="preserve">Monitor teaching and learning in the subject and analyse and evaluate findings.</w:t>
      </w:r>
    </w:p>
    <w:p w:rsidR="00000000" w:rsidDel="00000000" w:rsidP="00000000" w:rsidRDefault="00000000" w:rsidRPr="00000000" w14:paraId="00000061">
      <w:pPr>
        <w:pageBreakBefore w:val="0"/>
        <w:numPr>
          <w:ilvl w:val="0"/>
          <w:numId w:val="8"/>
        </w:numPr>
        <w:tabs>
          <w:tab w:val="left" w:leader="none" w:pos="900"/>
        </w:tabs>
        <w:spacing w:after="0" w:afterAutospacing="0" w:before="0" w:beforeAutospacing="0" w:line="250" w:lineRule="auto"/>
        <w:ind w:left="720" w:right="310" w:hanging="360"/>
        <w:rPr>
          <w:color w:val="ffffff"/>
          <w:sz w:val="21"/>
          <w:szCs w:val="21"/>
          <w:u w:val="none"/>
        </w:rPr>
      </w:pPr>
      <w:r w:rsidDel="00000000" w:rsidR="00000000" w:rsidRPr="00000000">
        <w:rPr>
          <w:color w:val="ffffff"/>
          <w:sz w:val="21"/>
          <w:szCs w:val="21"/>
          <w:rtl w:val="0"/>
        </w:rPr>
        <w:t xml:space="preserve">Write and implement an action plan to develop teaching and learning in the subject taking into account any school priorities and local or national developments.</w:t>
      </w:r>
    </w:p>
    <w:p w:rsidR="00000000" w:rsidDel="00000000" w:rsidP="00000000" w:rsidRDefault="00000000" w:rsidRPr="00000000" w14:paraId="00000062">
      <w:pPr>
        <w:pageBreakBefore w:val="0"/>
        <w:numPr>
          <w:ilvl w:val="0"/>
          <w:numId w:val="8"/>
        </w:numPr>
        <w:tabs>
          <w:tab w:val="left" w:leader="none" w:pos="900"/>
        </w:tabs>
        <w:spacing w:after="0" w:afterAutospacing="0" w:before="0" w:beforeAutospacing="0" w:line="251" w:lineRule="auto"/>
        <w:ind w:left="720" w:right="273" w:hanging="360"/>
        <w:rPr>
          <w:color w:val="ffffff"/>
          <w:sz w:val="21"/>
          <w:szCs w:val="21"/>
          <w:u w:val="none"/>
        </w:rPr>
        <w:sectPr>
          <w:footerReference r:id="rId9" w:type="default"/>
          <w:pgSz w:h="15840" w:w="12240" w:orient="portrait"/>
          <w:pgMar w:bottom="226.7716535433071" w:top="198.42519685039372" w:left="170.07874015748033" w:right="306.14173228346465" w:header="0" w:footer="720"/>
          <w:pgNumType w:start="1"/>
        </w:sectPr>
      </w:pPr>
      <w:r w:rsidDel="00000000" w:rsidR="00000000" w:rsidRPr="00000000">
        <w:rPr>
          <w:color w:val="ffffff"/>
          <w:sz w:val="21"/>
          <w:szCs w:val="21"/>
          <w:rtl w:val="0"/>
        </w:rPr>
        <w:t xml:space="preserve">Monitor standards and ensure achievement and attainment in the subject is appropriate with national benchmarks as a minimum.</w:t>
      </w:r>
    </w:p>
    <w:p w:rsidR="00000000" w:rsidDel="00000000" w:rsidP="00000000" w:rsidRDefault="00000000" w:rsidRPr="00000000" w14:paraId="00000063">
      <w:pPr>
        <w:pageBreakBefore w:val="0"/>
        <w:numPr>
          <w:ilvl w:val="0"/>
          <w:numId w:val="8"/>
        </w:numPr>
        <w:tabs>
          <w:tab w:val="left" w:leader="none" w:pos="1240"/>
        </w:tabs>
        <w:spacing w:after="0" w:afterAutospacing="0" w:before="0" w:beforeAutospacing="0" w:line="250" w:lineRule="auto"/>
        <w:ind w:left="720" w:right="788" w:hanging="360"/>
        <w:rPr>
          <w:color w:val="ffffff"/>
          <w:sz w:val="21"/>
          <w:szCs w:val="21"/>
          <w:u w:val="none"/>
        </w:rPr>
      </w:pPr>
      <w:r w:rsidDel="00000000" w:rsidR="00000000" w:rsidRPr="00000000">
        <w:rPr>
          <w:color w:val="ffffff"/>
          <w:sz w:val="21"/>
          <w:szCs w:val="21"/>
          <w:rtl w:val="0"/>
        </w:rPr>
        <w:t xml:space="preserve">Liaise with advisors and other agencies to keep up to date with developments, provide for good transition and ensure good practice in teaching and subject management.</w:t>
      </w:r>
    </w:p>
    <w:p w:rsidR="00000000" w:rsidDel="00000000" w:rsidP="00000000" w:rsidRDefault="00000000" w:rsidRPr="00000000" w14:paraId="00000064">
      <w:pPr>
        <w:pageBreakBefore w:val="0"/>
        <w:numPr>
          <w:ilvl w:val="0"/>
          <w:numId w:val="8"/>
        </w:numPr>
        <w:tabs>
          <w:tab w:val="left" w:leader="none" w:pos="1240"/>
        </w:tabs>
        <w:spacing w:after="0" w:afterAutospacing="0" w:before="0" w:beforeAutospacing="0" w:line="251" w:lineRule="auto"/>
        <w:ind w:left="720" w:right="165" w:hanging="360"/>
        <w:rPr>
          <w:color w:val="ffffff"/>
          <w:sz w:val="21"/>
          <w:szCs w:val="21"/>
          <w:u w:val="none"/>
        </w:rPr>
      </w:pPr>
      <w:r w:rsidDel="00000000" w:rsidR="00000000" w:rsidRPr="00000000">
        <w:rPr>
          <w:color w:val="ffffff"/>
          <w:sz w:val="21"/>
          <w:szCs w:val="21"/>
          <w:rtl w:val="0"/>
        </w:rPr>
        <w:t xml:space="preserve">Report termly on developments within the subject and progress towards the action plan.</w:t>
      </w:r>
    </w:p>
    <w:p w:rsidR="00000000" w:rsidDel="00000000" w:rsidP="00000000" w:rsidRDefault="00000000" w:rsidRPr="00000000" w14:paraId="00000065">
      <w:pPr>
        <w:pageBreakBefore w:val="0"/>
        <w:numPr>
          <w:ilvl w:val="0"/>
          <w:numId w:val="8"/>
        </w:numPr>
        <w:tabs>
          <w:tab w:val="left" w:leader="none" w:pos="1240"/>
        </w:tabs>
        <w:spacing w:after="0" w:afterAutospacing="0" w:before="0" w:beforeAutospacing="0" w:line="246.99999999999994" w:lineRule="auto"/>
        <w:ind w:left="720" w:right="860" w:hanging="360"/>
        <w:rPr>
          <w:color w:val="ffffff"/>
          <w:sz w:val="21"/>
          <w:szCs w:val="21"/>
          <w:u w:val="none"/>
        </w:rPr>
      </w:pPr>
      <w:r w:rsidDel="00000000" w:rsidR="00000000" w:rsidRPr="00000000">
        <w:rPr>
          <w:color w:val="ffffff"/>
          <w:sz w:val="21"/>
          <w:szCs w:val="21"/>
          <w:rtl w:val="0"/>
        </w:rPr>
        <w:t xml:space="preserve">Develop a scheme of work alongside the SLT for the subject suitable to the needs of the primary school age range.</w:t>
      </w:r>
    </w:p>
    <w:p w:rsidR="00000000" w:rsidDel="00000000" w:rsidP="00000000" w:rsidRDefault="00000000" w:rsidRPr="00000000" w14:paraId="00000066">
      <w:pPr>
        <w:pageBreakBefore w:val="0"/>
        <w:numPr>
          <w:ilvl w:val="0"/>
          <w:numId w:val="8"/>
        </w:numPr>
        <w:tabs>
          <w:tab w:val="left" w:leader="none" w:pos="1240"/>
        </w:tabs>
        <w:spacing w:after="0" w:afterAutospacing="0" w:before="0" w:beforeAutospacing="0" w:line="251" w:lineRule="auto"/>
        <w:ind w:left="720" w:right="162" w:hanging="360"/>
        <w:rPr>
          <w:color w:val="ffffff"/>
          <w:sz w:val="21"/>
          <w:szCs w:val="21"/>
          <w:u w:val="none"/>
        </w:rPr>
      </w:pPr>
      <w:r w:rsidDel="00000000" w:rsidR="00000000" w:rsidRPr="00000000">
        <w:rPr>
          <w:color w:val="ffffff"/>
          <w:sz w:val="21"/>
          <w:szCs w:val="21"/>
          <w:rtl w:val="0"/>
        </w:rPr>
        <w:t xml:space="preserve">Take responsibility for maintaining and evaluating all material resources with a system of easy accessibility.</w:t>
      </w:r>
    </w:p>
    <w:p w:rsidR="00000000" w:rsidDel="00000000" w:rsidP="00000000" w:rsidRDefault="00000000" w:rsidRPr="00000000" w14:paraId="00000067">
      <w:pPr>
        <w:pageBreakBefore w:val="0"/>
        <w:numPr>
          <w:ilvl w:val="0"/>
          <w:numId w:val="8"/>
        </w:numPr>
        <w:tabs>
          <w:tab w:val="left" w:leader="none" w:pos="1240"/>
        </w:tabs>
        <w:spacing w:after="0" w:afterAutospacing="0" w:before="0" w:beforeAutospacing="0" w:line="251" w:lineRule="auto"/>
        <w:ind w:left="720" w:right="162" w:hanging="360"/>
        <w:rPr>
          <w:color w:val="ffffff"/>
          <w:sz w:val="21"/>
          <w:szCs w:val="21"/>
          <w:u w:val="none"/>
        </w:rPr>
      </w:pPr>
      <w:r w:rsidDel="00000000" w:rsidR="00000000" w:rsidRPr="00000000">
        <w:rPr>
          <w:color w:val="ffffff"/>
          <w:sz w:val="21"/>
          <w:szCs w:val="21"/>
          <w:rtl w:val="0"/>
        </w:rPr>
        <w:t xml:space="preserve">Consult colleagues and be responsible for ordering resources within an agreed budget in full consultation with the Principal.</w:t>
      </w:r>
    </w:p>
    <w:p w:rsidR="00000000" w:rsidDel="00000000" w:rsidP="00000000" w:rsidRDefault="00000000" w:rsidRPr="00000000" w14:paraId="00000068">
      <w:pPr>
        <w:pageBreakBefore w:val="0"/>
        <w:numPr>
          <w:ilvl w:val="0"/>
          <w:numId w:val="8"/>
        </w:numPr>
        <w:spacing w:after="0" w:afterAutospacing="0" w:before="0" w:beforeAutospacing="0" w:line="240" w:lineRule="auto"/>
        <w:ind w:left="720" w:hanging="360"/>
        <w:rPr>
          <w:color w:val="ffffff"/>
          <w:sz w:val="21"/>
          <w:szCs w:val="21"/>
          <w:u w:val="none"/>
        </w:rPr>
      </w:pPr>
      <w:r w:rsidDel="00000000" w:rsidR="00000000" w:rsidRPr="00000000">
        <w:rPr>
          <w:color w:val="ffffff"/>
          <w:sz w:val="21"/>
          <w:szCs w:val="21"/>
          <w:rtl w:val="0"/>
        </w:rPr>
        <w:t xml:space="preserve">Offer support and advice to colleagues.</w:t>
      </w:r>
    </w:p>
    <w:p w:rsidR="00000000" w:rsidDel="00000000" w:rsidP="00000000" w:rsidRDefault="00000000" w:rsidRPr="00000000" w14:paraId="00000069">
      <w:pPr>
        <w:pageBreakBefore w:val="0"/>
        <w:numPr>
          <w:ilvl w:val="0"/>
          <w:numId w:val="8"/>
        </w:numPr>
        <w:tabs>
          <w:tab w:val="left" w:leader="none" w:pos="1240"/>
        </w:tabs>
        <w:spacing w:before="0" w:beforeAutospacing="0" w:line="256" w:lineRule="auto"/>
        <w:ind w:left="720" w:right="175" w:hanging="360"/>
        <w:rPr>
          <w:color w:val="ffffff"/>
          <w:sz w:val="21"/>
          <w:szCs w:val="21"/>
          <w:u w:val="none"/>
        </w:rPr>
      </w:pPr>
      <w:r w:rsidDel="00000000" w:rsidR="00000000" w:rsidRPr="00000000">
        <w:rPr>
          <w:color w:val="ffffff"/>
          <w:sz w:val="21"/>
          <w:szCs w:val="21"/>
          <w:rtl w:val="0"/>
        </w:rPr>
        <w:t xml:space="preserve">Organise training for staff in conjunction with the CPD coordinator based on an audit of needs and monitoring and evaluation activities.</w:t>
      </w:r>
    </w:p>
    <w:p w:rsidR="00000000" w:rsidDel="00000000" w:rsidP="00000000" w:rsidRDefault="00000000" w:rsidRPr="00000000" w14:paraId="0000006A">
      <w:pPr>
        <w:pageBreakBefore w:val="0"/>
        <w:spacing w:before="15" w:line="260" w:lineRule="auto"/>
        <w:rPr>
          <w:rFonts w:ascii="Times New Roman" w:cs="Times New Roman" w:eastAsia="Times New Roman" w:hAnsi="Times New Roman"/>
          <w:color w:val="ffffff"/>
          <w:sz w:val="26"/>
          <w:szCs w:val="26"/>
        </w:rPr>
      </w:pPr>
      <w:r w:rsidDel="00000000" w:rsidR="00000000" w:rsidRPr="00000000">
        <w:rPr>
          <w:rtl w:val="0"/>
        </w:rPr>
      </w:r>
    </w:p>
    <w:p w:rsidR="00000000" w:rsidDel="00000000" w:rsidP="00000000" w:rsidRDefault="00000000" w:rsidRPr="00000000" w14:paraId="0000006B">
      <w:pPr>
        <w:spacing w:line="240" w:lineRule="auto"/>
        <w:ind w:left="120"/>
        <w:rPr>
          <w:color w:val="ffffff"/>
          <w:sz w:val="21"/>
          <w:szCs w:val="21"/>
        </w:rPr>
      </w:pPr>
      <w:r w:rsidDel="00000000" w:rsidR="00000000" w:rsidRPr="00000000">
        <w:rPr>
          <w:color w:val="ffffff"/>
          <w:sz w:val="21"/>
          <w:szCs w:val="21"/>
          <w:rtl w:val="0"/>
        </w:rPr>
        <w:t xml:space="preserve">  The Higher Level Teaching Assistant will:</w:t>
      </w:r>
      <w:r w:rsidDel="00000000" w:rsidR="00000000" w:rsidRPr="00000000">
        <w:rPr>
          <w:rtl w:val="0"/>
        </w:rPr>
      </w:r>
    </w:p>
    <w:p w:rsidR="00000000" w:rsidDel="00000000" w:rsidP="00000000" w:rsidRDefault="00000000" w:rsidRPr="00000000" w14:paraId="0000006C">
      <w:pPr>
        <w:pageBreakBefore w:val="0"/>
        <w:spacing w:before="7" w:line="280" w:lineRule="auto"/>
        <w:rPr>
          <w:rFonts w:ascii="Times New Roman" w:cs="Times New Roman" w:eastAsia="Times New Roman" w:hAnsi="Times New Roman"/>
          <w:color w:val="ffffff"/>
          <w:sz w:val="28"/>
          <w:szCs w:val="28"/>
        </w:rPr>
      </w:pPr>
      <w:r w:rsidDel="00000000" w:rsidR="00000000" w:rsidRPr="00000000">
        <w:rPr>
          <w:rtl w:val="0"/>
        </w:rPr>
      </w:r>
    </w:p>
    <w:p w:rsidR="00000000" w:rsidDel="00000000" w:rsidP="00000000" w:rsidRDefault="00000000" w:rsidRPr="00000000" w14:paraId="0000006D">
      <w:pPr>
        <w:pageBreakBefore w:val="0"/>
        <w:numPr>
          <w:ilvl w:val="0"/>
          <w:numId w:val="9"/>
        </w:numPr>
        <w:spacing w:line="252.00000000000003" w:lineRule="auto"/>
        <w:ind w:left="720" w:right="658" w:hanging="360"/>
        <w:rPr>
          <w:color w:val="ffffff"/>
          <w:sz w:val="21"/>
          <w:szCs w:val="21"/>
          <w:u w:val="none"/>
        </w:rPr>
      </w:pPr>
      <w:r w:rsidDel="00000000" w:rsidR="00000000" w:rsidRPr="00000000">
        <w:rPr>
          <w:color w:val="ffffff"/>
          <w:sz w:val="21"/>
          <w:szCs w:val="21"/>
          <w:rtl w:val="0"/>
        </w:rPr>
        <w:t xml:space="preserve">Have teaching skills that lead to learners achieving well relative to their prior attainment, making progress at least as good as, or better than, similar learners nationally.</w:t>
      </w:r>
      <w:r w:rsidDel="00000000" w:rsidR="00000000" w:rsidRPr="00000000">
        <w:rPr>
          <w:rtl w:val="0"/>
        </w:rPr>
      </w:r>
    </w:p>
    <w:p w:rsidR="00000000" w:rsidDel="00000000" w:rsidP="00000000" w:rsidRDefault="00000000" w:rsidRPr="00000000" w14:paraId="0000006E">
      <w:pPr>
        <w:pageBreakBefore w:val="0"/>
        <w:numPr>
          <w:ilvl w:val="0"/>
          <w:numId w:val="9"/>
        </w:numPr>
        <w:spacing w:line="240" w:lineRule="auto"/>
        <w:ind w:left="720" w:hanging="360"/>
        <w:rPr>
          <w:color w:val="ffffff"/>
          <w:sz w:val="21"/>
          <w:szCs w:val="21"/>
          <w:u w:val="none"/>
        </w:rPr>
      </w:pPr>
      <w:r w:rsidDel="00000000" w:rsidR="00000000" w:rsidRPr="00000000">
        <w:rPr>
          <w:color w:val="ffffff"/>
          <w:sz w:val="21"/>
          <w:szCs w:val="21"/>
          <w:rtl w:val="0"/>
        </w:rPr>
        <w:t xml:space="preserve">Provide a role model for teaching and learning to other assistant teachers..</w:t>
      </w:r>
    </w:p>
    <w:p w:rsidR="00000000" w:rsidDel="00000000" w:rsidP="00000000" w:rsidRDefault="00000000" w:rsidRPr="00000000" w14:paraId="0000006F">
      <w:pPr>
        <w:pageBreakBefore w:val="0"/>
        <w:numPr>
          <w:ilvl w:val="0"/>
          <w:numId w:val="9"/>
        </w:numPr>
        <w:spacing w:line="240" w:lineRule="auto"/>
        <w:ind w:left="720" w:hanging="360"/>
        <w:rPr>
          <w:color w:val="ffffff"/>
          <w:sz w:val="21"/>
          <w:szCs w:val="21"/>
          <w:u w:val="none"/>
        </w:rPr>
      </w:pPr>
      <w:r w:rsidDel="00000000" w:rsidR="00000000" w:rsidRPr="00000000">
        <w:rPr>
          <w:color w:val="ffffff"/>
          <w:sz w:val="21"/>
          <w:szCs w:val="21"/>
          <w:rtl w:val="0"/>
        </w:rPr>
        <w:t xml:space="preserve">Contribute to the professional development of other student and Level 2 qualified roles through coaching and mentoring, demonstrating effective practice and providing advice and feedback.</w:t>
      </w:r>
      <w:r w:rsidDel="00000000" w:rsidR="00000000" w:rsidRPr="00000000">
        <w:rPr>
          <w:rtl w:val="0"/>
        </w:rPr>
      </w:r>
    </w:p>
    <w:p w:rsidR="00000000" w:rsidDel="00000000" w:rsidP="00000000" w:rsidRDefault="00000000" w:rsidRPr="00000000" w14:paraId="00000070">
      <w:pPr>
        <w:pageBreakBefore w:val="0"/>
        <w:numPr>
          <w:ilvl w:val="0"/>
          <w:numId w:val="9"/>
        </w:numPr>
        <w:spacing w:line="257" w:lineRule="auto"/>
        <w:ind w:left="720" w:right="460" w:hanging="360"/>
        <w:rPr>
          <w:color w:val="ffffff"/>
          <w:sz w:val="21"/>
          <w:szCs w:val="21"/>
          <w:u w:val="none"/>
        </w:rPr>
      </w:pPr>
      <w:r w:rsidDel="00000000" w:rsidR="00000000" w:rsidRPr="00000000">
        <w:rPr>
          <w:color w:val="ffffff"/>
          <w:sz w:val="21"/>
          <w:szCs w:val="21"/>
          <w:rtl w:val="0"/>
        </w:rPr>
        <w:t xml:space="preserve">Make a substantial and sustained contribution to the work of the wider school and school team.</w:t>
      </w:r>
      <w:r w:rsidDel="00000000" w:rsidR="00000000" w:rsidRPr="00000000">
        <w:rPr>
          <w:rtl w:val="0"/>
        </w:rPr>
      </w:r>
    </w:p>
    <w:p w:rsidR="00000000" w:rsidDel="00000000" w:rsidP="00000000" w:rsidRDefault="00000000" w:rsidRPr="00000000" w14:paraId="00000071">
      <w:pPr>
        <w:pageBreakBefore w:val="0"/>
        <w:spacing w:line="240" w:lineRule="auto"/>
        <w:rPr>
          <w:rFonts w:ascii="Times New Roman" w:cs="Times New Roman" w:eastAsia="Times New Roman" w:hAnsi="Times New Roman"/>
          <w:color w:val="ffffff"/>
          <w:sz w:val="20"/>
          <w:szCs w:val="20"/>
        </w:rPr>
      </w:pPr>
      <w:r w:rsidDel="00000000" w:rsidR="00000000" w:rsidRPr="00000000">
        <w:rPr>
          <w:rtl w:val="0"/>
        </w:rPr>
      </w:r>
    </w:p>
    <w:p w:rsidR="00000000" w:rsidDel="00000000" w:rsidP="00000000" w:rsidRDefault="00000000" w:rsidRPr="00000000" w14:paraId="00000072">
      <w:pPr>
        <w:pageBreakBefore w:val="0"/>
        <w:spacing w:line="240" w:lineRule="auto"/>
        <w:ind w:left="460"/>
        <w:rPr>
          <w:color w:val="ffffff"/>
          <w:sz w:val="21"/>
          <w:szCs w:val="21"/>
        </w:rPr>
      </w:pPr>
      <w:r w:rsidDel="00000000" w:rsidR="00000000" w:rsidRPr="00000000">
        <w:rPr>
          <w:b w:val="1"/>
          <w:color w:val="ffffff"/>
          <w:sz w:val="21"/>
          <w:szCs w:val="21"/>
          <w:rtl w:val="0"/>
        </w:rPr>
        <w:t xml:space="preserve"> </w:t>
      </w:r>
      <w:r w:rsidDel="00000000" w:rsidR="00000000" w:rsidRPr="00000000">
        <w:rPr>
          <w:b w:val="1"/>
          <w:color w:val="ffffff"/>
          <w:sz w:val="21"/>
          <w:szCs w:val="21"/>
          <w:rtl w:val="0"/>
        </w:rPr>
        <w:t xml:space="preserve">Organisation</w:t>
      </w:r>
      <w:r w:rsidDel="00000000" w:rsidR="00000000" w:rsidRPr="00000000">
        <w:rPr>
          <w:rtl w:val="0"/>
        </w:rPr>
      </w:r>
    </w:p>
    <w:p w:rsidR="00000000" w:rsidDel="00000000" w:rsidP="00000000" w:rsidRDefault="00000000" w:rsidRPr="00000000" w14:paraId="00000073">
      <w:pPr>
        <w:pageBreakBefore w:val="0"/>
        <w:spacing w:before="7" w:line="260" w:lineRule="auto"/>
        <w:rPr>
          <w:rFonts w:ascii="Times New Roman" w:cs="Times New Roman" w:eastAsia="Times New Roman" w:hAnsi="Times New Roman"/>
          <w:color w:val="ffffff"/>
          <w:sz w:val="26"/>
          <w:szCs w:val="26"/>
        </w:rPr>
      </w:pPr>
      <w:r w:rsidDel="00000000" w:rsidR="00000000" w:rsidRPr="00000000">
        <w:rPr>
          <w:rtl w:val="0"/>
        </w:rPr>
      </w:r>
    </w:p>
    <w:p w:rsidR="00000000" w:rsidDel="00000000" w:rsidP="00000000" w:rsidRDefault="00000000" w:rsidRPr="00000000" w14:paraId="00000074">
      <w:pPr>
        <w:pageBreakBefore w:val="0"/>
        <w:spacing w:line="240" w:lineRule="auto"/>
        <w:ind w:left="460"/>
        <w:rPr>
          <w:color w:val="ffffff"/>
          <w:sz w:val="21"/>
          <w:szCs w:val="21"/>
        </w:rPr>
      </w:pPr>
      <w:r w:rsidDel="00000000" w:rsidR="00000000" w:rsidRPr="00000000">
        <w:rPr>
          <w:color w:val="ffffff"/>
          <w:sz w:val="21"/>
          <w:szCs w:val="21"/>
          <w:rtl w:val="0"/>
        </w:rPr>
        <w:t xml:space="preserve"> The Higher Level Teaching Assistant will </w:t>
      </w:r>
      <w:r w:rsidDel="00000000" w:rsidR="00000000" w:rsidRPr="00000000">
        <w:rPr>
          <w:color w:val="ffffff"/>
          <w:sz w:val="21"/>
          <w:szCs w:val="21"/>
          <w:rtl w:val="0"/>
        </w:rPr>
        <w:t xml:space="preserve">contribute to the school’s objectives by:</w:t>
      </w:r>
    </w:p>
    <w:p w:rsidR="00000000" w:rsidDel="00000000" w:rsidP="00000000" w:rsidRDefault="00000000" w:rsidRPr="00000000" w14:paraId="00000075">
      <w:pPr>
        <w:pageBreakBefore w:val="0"/>
        <w:spacing w:before="3" w:line="260" w:lineRule="auto"/>
        <w:rPr>
          <w:rFonts w:ascii="Times New Roman" w:cs="Times New Roman" w:eastAsia="Times New Roman" w:hAnsi="Times New Roman"/>
          <w:color w:val="ffffff"/>
          <w:sz w:val="26"/>
          <w:szCs w:val="26"/>
        </w:rPr>
      </w:pPr>
      <w:r w:rsidDel="00000000" w:rsidR="00000000" w:rsidRPr="00000000">
        <w:rPr>
          <w:rtl w:val="0"/>
        </w:rPr>
      </w:r>
    </w:p>
    <w:p w:rsidR="00000000" w:rsidDel="00000000" w:rsidP="00000000" w:rsidRDefault="00000000" w:rsidRPr="00000000" w14:paraId="00000076">
      <w:pPr>
        <w:pageBreakBefore w:val="0"/>
        <w:numPr>
          <w:ilvl w:val="0"/>
          <w:numId w:val="1"/>
        </w:numPr>
        <w:spacing w:after="0" w:afterAutospacing="0" w:line="240" w:lineRule="auto"/>
        <w:ind w:left="720" w:hanging="360"/>
        <w:rPr>
          <w:color w:val="ffffff"/>
          <w:sz w:val="21"/>
          <w:szCs w:val="21"/>
          <w:u w:val="none"/>
        </w:rPr>
      </w:pPr>
      <w:r w:rsidDel="00000000" w:rsidR="00000000" w:rsidRPr="00000000">
        <w:rPr>
          <w:color w:val="ffffff"/>
          <w:sz w:val="21"/>
          <w:szCs w:val="21"/>
          <w:rtl w:val="0"/>
        </w:rPr>
        <w:t xml:space="preserve">Enacting Health and Safety requirements and initiatives as directed.</w:t>
      </w:r>
    </w:p>
    <w:p w:rsidR="00000000" w:rsidDel="00000000" w:rsidP="00000000" w:rsidRDefault="00000000" w:rsidRPr="00000000" w14:paraId="00000077">
      <w:pPr>
        <w:pageBreakBefore w:val="0"/>
        <w:numPr>
          <w:ilvl w:val="0"/>
          <w:numId w:val="1"/>
        </w:numPr>
        <w:spacing w:after="0" w:afterAutospacing="0" w:before="0" w:beforeAutospacing="0" w:line="240" w:lineRule="auto"/>
        <w:ind w:left="720" w:hanging="360"/>
        <w:rPr>
          <w:color w:val="ffffff"/>
          <w:sz w:val="21"/>
          <w:szCs w:val="21"/>
          <w:u w:val="none"/>
        </w:rPr>
      </w:pPr>
      <w:r w:rsidDel="00000000" w:rsidR="00000000" w:rsidRPr="00000000">
        <w:rPr>
          <w:color w:val="ffffff"/>
          <w:sz w:val="21"/>
          <w:szCs w:val="21"/>
          <w:rtl w:val="0"/>
        </w:rPr>
        <w:t xml:space="preserve">Ensuring compliance with Data Protection legislation.</w:t>
      </w:r>
    </w:p>
    <w:p w:rsidR="00000000" w:rsidDel="00000000" w:rsidP="00000000" w:rsidRDefault="00000000" w:rsidRPr="00000000" w14:paraId="00000078">
      <w:pPr>
        <w:pageBreakBefore w:val="0"/>
        <w:numPr>
          <w:ilvl w:val="0"/>
          <w:numId w:val="1"/>
        </w:numPr>
        <w:spacing w:after="0" w:afterAutospacing="0" w:before="0" w:beforeAutospacing="0" w:line="240" w:lineRule="auto"/>
        <w:ind w:left="720" w:hanging="360"/>
        <w:rPr>
          <w:color w:val="ffffff"/>
          <w:sz w:val="21"/>
          <w:szCs w:val="21"/>
          <w:u w:val="none"/>
        </w:rPr>
      </w:pPr>
      <w:r w:rsidDel="00000000" w:rsidR="00000000" w:rsidRPr="00000000">
        <w:rPr>
          <w:color w:val="ffffff"/>
          <w:sz w:val="21"/>
          <w:szCs w:val="21"/>
          <w:rtl w:val="0"/>
        </w:rPr>
        <w:t xml:space="preserve">At all times operating within the school’s Equal Opportunities framework.</w:t>
      </w:r>
    </w:p>
    <w:p w:rsidR="00000000" w:rsidDel="00000000" w:rsidP="00000000" w:rsidRDefault="00000000" w:rsidRPr="00000000" w14:paraId="00000079">
      <w:pPr>
        <w:pageBreakBefore w:val="0"/>
        <w:numPr>
          <w:ilvl w:val="0"/>
          <w:numId w:val="1"/>
        </w:numPr>
        <w:spacing w:after="0" w:afterAutospacing="0" w:before="0" w:beforeAutospacing="0" w:line="240" w:lineRule="auto"/>
        <w:ind w:left="720" w:hanging="360"/>
        <w:rPr>
          <w:color w:val="ffffff"/>
          <w:sz w:val="21"/>
          <w:szCs w:val="21"/>
          <w:u w:val="none"/>
        </w:rPr>
      </w:pPr>
      <w:r w:rsidDel="00000000" w:rsidR="00000000" w:rsidRPr="00000000">
        <w:rPr>
          <w:color w:val="ffffff"/>
          <w:sz w:val="21"/>
          <w:szCs w:val="21"/>
          <w:rtl w:val="0"/>
        </w:rPr>
        <w:t xml:space="preserve">Commitment and contribution to improving standards for pupils as appropriate.</w:t>
      </w:r>
    </w:p>
    <w:p w:rsidR="00000000" w:rsidDel="00000000" w:rsidP="00000000" w:rsidRDefault="00000000" w:rsidRPr="00000000" w14:paraId="0000007A">
      <w:pPr>
        <w:pageBreakBefore w:val="0"/>
        <w:numPr>
          <w:ilvl w:val="0"/>
          <w:numId w:val="1"/>
        </w:numPr>
        <w:spacing w:after="0" w:afterAutospacing="0" w:before="0" w:beforeAutospacing="0" w:line="240" w:lineRule="auto"/>
        <w:ind w:left="720" w:hanging="360"/>
        <w:rPr>
          <w:color w:val="ffffff"/>
          <w:sz w:val="21"/>
          <w:szCs w:val="21"/>
          <w:u w:val="none"/>
        </w:rPr>
      </w:pPr>
      <w:r w:rsidDel="00000000" w:rsidR="00000000" w:rsidRPr="00000000">
        <w:rPr>
          <w:color w:val="ffffff"/>
          <w:sz w:val="21"/>
          <w:szCs w:val="21"/>
          <w:rtl w:val="0"/>
        </w:rPr>
        <w:t xml:space="preserve">Working within agreed school initiatives to promote improvement.</w:t>
      </w:r>
    </w:p>
    <w:p w:rsidR="00000000" w:rsidDel="00000000" w:rsidP="00000000" w:rsidRDefault="00000000" w:rsidRPr="00000000" w14:paraId="0000007B">
      <w:pPr>
        <w:pageBreakBefore w:val="0"/>
        <w:numPr>
          <w:ilvl w:val="0"/>
          <w:numId w:val="1"/>
        </w:numPr>
        <w:spacing w:after="0" w:afterAutospacing="0" w:before="0" w:beforeAutospacing="0" w:line="240" w:lineRule="auto"/>
        <w:ind w:left="720" w:hanging="360"/>
        <w:rPr>
          <w:color w:val="ffffff"/>
          <w:sz w:val="21"/>
          <w:szCs w:val="21"/>
          <w:u w:val="none"/>
        </w:rPr>
      </w:pPr>
      <w:r w:rsidDel="00000000" w:rsidR="00000000" w:rsidRPr="00000000">
        <w:rPr>
          <w:color w:val="ffffff"/>
          <w:sz w:val="21"/>
          <w:szCs w:val="21"/>
          <w:rtl w:val="0"/>
        </w:rPr>
        <w:t xml:space="preserve">Contributing to the maintenance of a caring and stimulating environment for pupils.</w:t>
      </w:r>
    </w:p>
    <w:p w:rsidR="00000000" w:rsidDel="00000000" w:rsidP="00000000" w:rsidRDefault="00000000" w:rsidRPr="00000000" w14:paraId="0000007C">
      <w:pPr>
        <w:pageBreakBefore w:val="0"/>
        <w:numPr>
          <w:ilvl w:val="0"/>
          <w:numId w:val="1"/>
        </w:numPr>
        <w:spacing w:after="0" w:afterAutospacing="0" w:before="0" w:beforeAutospacing="0" w:line="240" w:lineRule="auto"/>
        <w:ind w:left="720" w:hanging="360"/>
        <w:rPr>
          <w:color w:val="ffffff"/>
          <w:sz w:val="21"/>
          <w:szCs w:val="21"/>
          <w:u w:val="none"/>
        </w:rPr>
      </w:pPr>
      <w:r w:rsidDel="00000000" w:rsidR="00000000" w:rsidRPr="00000000">
        <w:rPr>
          <w:color w:val="ffffff"/>
          <w:sz w:val="21"/>
          <w:szCs w:val="21"/>
          <w:rtl w:val="0"/>
        </w:rPr>
        <w:t xml:space="preserve">Ensuring that child protection and safeguarding procedures are prioritised at all times.</w:t>
      </w:r>
    </w:p>
    <w:p w:rsidR="00000000" w:rsidDel="00000000" w:rsidP="00000000" w:rsidRDefault="00000000" w:rsidRPr="00000000" w14:paraId="0000007D">
      <w:pPr>
        <w:pageBreakBefore w:val="0"/>
        <w:numPr>
          <w:ilvl w:val="0"/>
          <w:numId w:val="1"/>
        </w:numPr>
        <w:spacing w:after="0" w:afterAutospacing="0" w:before="0" w:beforeAutospacing="0" w:line="240" w:lineRule="auto"/>
        <w:ind w:left="720" w:hanging="360"/>
        <w:rPr>
          <w:color w:val="ffffff"/>
          <w:sz w:val="21"/>
          <w:szCs w:val="21"/>
          <w:u w:val="none"/>
        </w:rPr>
      </w:pPr>
      <w:r w:rsidDel="00000000" w:rsidR="00000000" w:rsidRPr="00000000">
        <w:rPr>
          <w:color w:val="ffffff"/>
          <w:sz w:val="21"/>
          <w:szCs w:val="21"/>
          <w:rtl w:val="0"/>
        </w:rPr>
        <w:t xml:space="preserve">Providing support and assistance for children’s pastoral needs, for example, caring for sick, injured or distressed children</w:t>
      </w:r>
    </w:p>
    <w:p w:rsidR="00000000" w:rsidDel="00000000" w:rsidP="00000000" w:rsidRDefault="00000000" w:rsidRPr="00000000" w14:paraId="0000007E">
      <w:pPr>
        <w:pageBreakBefore w:val="0"/>
        <w:numPr>
          <w:ilvl w:val="0"/>
          <w:numId w:val="1"/>
        </w:numPr>
        <w:spacing w:before="0" w:beforeAutospacing="0" w:line="240" w:lineRule="auto"/>
        <w:ind w:left="720" w:hanging="360"/>
        <w:rPr>
          <w:color w:val="ffffff"/>
          <w:sz w:val="21"/>
          <w:szCs w:val="21"/>
          <w:u w:val="none"/>
        </w:rPr>
      </w:pPr>
      <w:r w:rsidDel="00000000" w:rsidR="00000000" w:rsidRPr="00000000">
        <w:rPr>
          <w:color w:val="ffffff"/>
          <w:sz w:val="21"/>
          <w:szCs w:val="21"/>
          <w:rtl w:val="0"/>
        </w:rPr>
        <w:t xml:space="preserve">Administer medication as agreed</w:t>
      </w:r>
    </w:p>
    <w:p w:rsidR="00000000" w:rsidDel="00000000" w:rsidP="00000000" w:rsidRDefault="00000000" w:rsidRPr="00000000" w14:paraId="0000007F">
      <w:pPr>
        <w:pageBreakBefore w:val="0"/>
        <w:spacing w:before="2" w:line="240" w:lineRule="auto"/>
        <w:ind w:left="720" w:firstLine="0"/>
        <w:rPr>
          <w:rFonts w:ascii="Times New Roman" w:cs="Times New Roman" w:eastAsia="Times New Roman" w:hAnsi="Times New Roman"/>
          <w:color w:val="ffffff"/>
          <w:sz w:val="20"/>
          <w:szCs w:val="20"/>
        </w:rPr>
      </w:pPr>
      <w:r w:rsidDel="00000000" w:rsidR="00000000" w:rsidRPr="00000000">
        <w:rPr>
          <w:rtl w:val="0"/>
        </w:rPr>
      </w:r>
    </w:p>
    <w:p w:rsidR="00000000" w:rsidDel="00000000" w:rsidP="00000000" w:rsidRDefault="00000000" w:rsidRPr="00000000" w14:paraId="00000080">
      <w:pPr>
        <w:pageBreakBefore w:val="0"/>
        <w:spacing w:line="240" w:lineRule="auto"/>
        <w:rPr>
          <w:rFonts w:ascii="Times New Roman" w:cs="Times New Roman" w:eastAsia="Times New Roman" w:hAnsi="Times New Roman"/>
          <w:color w:val="ffffff"/>
          <w:sz w:val="20"/>
          <w:szCs w:val="20"/>
        </w:rPr>
      </w:pPr>
      <w:r w:rsidDel="00000000" w:rsidR="00000000" w:rsidRPr="00000000">
        <w:rPr>
          <w:rtl w:val="0"/>
        </w:rPr>
      </w:r>
    </w:p>
    <w:p w:rsidR="00000000" w:rsidDel="00000000" w:rsidP="00000000" w:rsidRDefault="00000000" w:rsidRPr="00000000" w14:paraId="00000081">
      <w:pPr>
        <w:pageBreakBefore w:val="0"/>
        <w:spacing w:line="240" w:lineRule="auto"/>
        <w:ind w:left="100"/>
        <w:rPr>
          <w:color w:val="ffffff"/>
          <w:sz w:val="21"/>
          <w:szCs w:val="21"/>
        </w:rPr>
      </w:pPr>
      <w:r w:rsidDel="00000000" w:rsidR="00000000" w:rsidRPr="00000000">
        <w:rPr>
          <w:b w:val="1"/>
          <w:color w:val="ffffff"/>
          <w:sz w:val="21"/>
          <w:szCs w:val="21"/>
          <w:rtl w:val="0"/>
        </w:rPr>
        <w:t xml:space="preserve"> General</w:t>
      </w:r>
      <w:r w:rsidDel="00000000" w:rsidR="00000000" w:rsidRPr="00000000">
        <w:rPr>
          <w:rtl w:val="0"/>
        </w:rPr>
      </w:r>
    </w:p>
    <w:p w:rsidR="00000000" w:rsidDel="00000000" w:rsidP="00000000" w:rsidRDefault="00000000" w:rsidRPr="00000000" w14:paraId="00000082">
      <w:pPr>
        <w:pageBreakBefore w:val="0"/>
        <w:spacing w:before="3" w:line="260" w:lineRule="auto"/>
        <w:rPr>
          <w:rFonts w:ascii="Times New Roman" w:cs="Times New Roman" w:eastAsia="Times New Roman" w:hAnsi="Times New Roman"/>
          <w:color w:val="ffffff"/>
          <w:sz w:val="26"/>
          <w:szCs w:val="26"/>
        </w:rPr>
      </w:pPr>
      <w:r w:rsidDel="00000000" w:rsidR="00000000" w:rsidRPr="00000000">
        <w:rPr>
          <w:rtl w:val="0"/>
        </w:rPr>
      </w:r>
    </w:p>
    <w:p w:rsidR="00000000" w:rsidDel="00000000" w:rsidP="00000000" w:rsidRDefault="00000000" w:rsidRPr="00000000" w14:paraId="00000083">
      <w:pPr>
        <w:pageBreakBefore w:val="0"/>
        <w:spacing w:line="252.00000000000003" w:lineRule="auto"/>
        <w:ind w:left="141.73228346456688" w:right="86" w:firstLine="0"/>
        <w:rPr>
          <w:color w:val="ffffff"/>
          <w:sz w:val="21"/>
          <w:szCs w:val="21"/>
        </w:rPr>
      </w:pPr>
      <w:r w:rsidDel="00000000" w:rsidR="00000000" w:rsidRPr="00000000">
        <w:rPr>
          <w:color w:val="ffffff"/>
          <w:sz w:val="21"/>
          <w:szCs w:val="21"/>
          <w:rtl w:val="0"/>
        </w:rPr>
        <w:t xml:space="preserve">The Higher Level Teaching Assistant will take on specific tasks related to the day to day administration and organisation of the school as requested by the Principal or class teachers: take on any additional responsibilities that might from time to time be determined and engage with appropriate training opportunities to promote the effectiveness in this role.</w:t>
      </w:r>
    </w:p>
    <w:p w:rsidR="00000000" w:rsidDel="00000000" w:rsidP="00000000" w:rsidRDefault="00000000" w:rsidRPr="00000000" w14:paraId="00000084">
      <w:pPr>
        <w:pageBreakBefore w:val="0"/>
        <w:spacing w:line="252.00000000000003" w:lineRule="auto"/>
        <w:ind w:left="141.73228346456688" w:right="86" w:firstLine="0"/>
        <w:rPr>
          <w:color w:val="ffffff"/>
          <w:sz w:val="21"/>
          <w:szCs w:val="21"/>
        </w:rPr>
      </w:pPr>
      <w:r w:rsidDel="00000000" w:rsidR="00000000" w:rsidRPr="00000000">
        <w:rPr>
          <w:rtl w:val="0"/>
        </w:rPr>
      </w:r>
    </w:p>
    <w:p w:rsidR="00000000" w:rsidDel="00000000" w:rsidP="00000000" w:rsidRDefault="00000000" w:rsidRPr="00000000" w14:paraId="00000085">
      <w:pPr>
        <w:pageBreakBefore w:val="0"/>
        <w:spacing w:line="252.00000000000003" w:lineRule="auto"/>
        <w:ind w:left="141.73228346456688" w:right="86" w:firstLine="0"/>
        <w:rPr>
          <w:b w:val="1"/>
          <w:i w:val="1"/>
          <w:color w:val="ffffff"/>
          <w:sz w:val="21"/>
          <w:szCs w:val="21"/>
        </w:rPr>
      </w:pPr>
      <w:r w:rsidDel="00000000" w:rsidR="00000000" w:rsidRPr="00000000">
        <w:rPr>
          <w:b w:val="1"/>
          <w:i w:val="1"/>
          <w:color w:val="ffffff"/>
          <w:sz w:val="21"/>
          <w:szCs w:val="21"/>
          <w:rtl w:val="0"/>
        </w:rPr>
        <w:t xml:space="preserve">Whilst every effort will has been made to explain the duties and responsibilities to the post, each individual task undertaken may not be identified and all staff will be expected to undertake additional reasonable tasks as directed by the Principal.</w:t>
      </w:r>
      <w:r w:rsidDel="00000000" w:rsidR="00000000" w:rsidRPr="00000000">
        <w:rPr>
          <w:rtl w:val="0"/>
        </w:rPr>
      </w:r>
    </w:p>
    <w:p w:rsidR="00000000" w:rsidDel="00000000" w:rsidP="00000000" w:rsidRDefault="00000000" w:rsidRPr="00000000" w14:paraId="00000086">
      <w:pPr>
        <w:pageBreakBefore w:val="0"/>
        <w:spacing w:before="4" w:line="240" w:lineRule="auto"/>
        <w:rPr>
          <w:rFonts w:ascii="Times New Roman" w:cs="Times New Roman" w:eastAsia="Times New Roman" w:hAnsi="Times New Roman"/>
          <w:color w:val="ffffff"/>
          <w:sz w:val="10"/>
          <w:szCs w:val="10"/>
        </w:rPr>
      </w:pPr>
      <w:r w:rsidDel="00000000" w:rsidR="00000000" w:rsidRPr="00000000">
        <w:rPr>
          <w:rtl w:val="0"/>
        </w:rPr>
      </w:r>
    </w:p>
    <w:p w:rsidR="00000000" w:rsidDel="00000000" w:rsidP="00000000" w:rsidRDefault="00000000" w:rsidRPr="00000000" w14:paraId="00000087">
      <w:pPr>
        <w:pageBreakBefore w:val="0"/>
        <w:spacing w:line="240" w:lineRule="auto"/>
        <w:rPr>
          <w:rFonts w:ascii="Times New Roman" w:cs="Times New Roman" w:eastAsia="Times New Roman" w:hAnsi="Times New Roman"/>
          <w:color w:val="ffffff"/>
          <w:sz w:val="20"/>
          <w:szCs w:val="20"/>
        </w:rPr>
      </w:pPr>
      <w:r w:rsidDel="00000000" w:rsidR="00000000" w:rsidRPr="00000000">
        <w:rPr>
          <w:rtl w:val="0"/>
        </w:rPr>
      </w:r>
    </w:p>
    <w:p w:rsidR="00000000" w:rsidDel="00000000" w:rsidP="00000000" w:rsidRDefault="00000000" w:rsidRPr="00000000" w14:paraId="00000088">
      <w:pPr>
        <w:pageBreakBefore w:val="0"/>
        <w:spacing w:line="240" w:lineRule="auto"/>
        <w:rPr>
          <w:rFonts w:ascii="Times New Roman" w:cs="Times New Roman" w:eastAsia="Times New Roman" w:hAnsi="Times New Roman"/>
          <w:color w:val="ffffff"/>
          <w:sz w:val="20"/>
          <w:szCs w:val="20"/>
        </w:rPr>
      </w:pPr>
      <w:r w:rsidDel="00000000" w:rsidR="00000000" w:rsidRPr="00000000">
        <w:rPr>
          <w:rtl w:val="0"/>
        </w:rPr>
      </w:r>
    </w:p>
    <w:p w:rsidR="00000000" w:rsidDel="00000000" w:rsidP="00000000" w:rsidRDefault="00000000" w:rsidRPr="00000000" w14:paraId="00000089">
      <w:pPr>
        <w:pageBreakBefore w:val="0"/>
        <w:widowControl w:val="0"/>
        <w:spacing w:line="240" w:lineRule="auto"/>
        <w:ind w:left="0" w:firstLine="0"/>
        <w:rPr>
          <w:b w:val="1"/>
          <w:color w:val="ffffff"/>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01939392089844" w:line="240" w:lineRule="auto"/>
        <w:ind w:left="0" w:right="336.287841796875" w:firstLine="0"/>
        <w:jc w:val="right"/>
        <w:rPr>
          <w:rFonts w:ascii="Calibri" w:cs="Calibri" w:eastAsia="Calibri" w:hAnsi="Calibri"/>
          <w:color w:val="ffffff"/>
          <w:sz w:val="50.400002797444664"/>
          <w:szCs w:val="50.400002797444664"/>
          <w:vertAlign w:val="superscript"/>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01939392089844" w:line="240" w:lineRule="auto"/>
        <w:ind w:left="0" w:right="336.287841796875" w:firstLine="0"/>
        <w:jc w:val="right"/>
        <w:rPr>
          <w:rFonts w:ascii="Calibri" w:cs="Calibri" w:eastAsia="Calibri" w:hAnsi="Calibri"/>
          <w:color w:val="ffffff"/>
          <w:sz w:val="50.400002797444664"/>
          <w:szCs w:val="50.400002797444664"/>
          <w:vertAlign w:val="superscript"/>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01939392089844" w:line="240" w:lineRule="auto"/>
        <w:ind w:left="0" w:right="336.287841796875" w:firstLine="0"/>
        <w:jc w:val="left"/>
        <w:rPr>
          <w:rFonts w:ascii="Calibri" w:cs="Calibri" w:eastAsia="Calibri" w:hAnsi="Calibri"/>
          <w:color w:val="ffffff"/>
          <w:sz w:val="50.400002797444664"/>
          <w:szCs w:val="50.400002797444664"/>
          <w:vertAlign w:val="superscript"/>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01939392089844" w:line="240" w:lineRule="auto"/>
        <w:ind w:left="0" w:right="336.287841796875" w:firstLine="0"/>
        <w:jc w:val="right"/>
        <w:rPr>
          <w:rFonts w:ascii="Calibri" w:cs="Calibri" w:eastAsia="Calibri" w:hAnsi="Calibri"/>
          <w:color w:val="ffffff"/>
          <w:sz w:val="32.15999984741211"/>
          <w:szCs w:val="32.15999984741211"/>
        </w:rPr>
      </w:pPr>
      <w:r w:rsidDel="00000000" w:rsidR="00000000" w:rsidRPr="00000000">
        <w:rPr>
          <w:i w:val="0"/>
          <w:smallCaps w:val="0"/>
          <w:strike w:val="0"/>
          <w:color w:val="ffffff"/>
          <w:sz w:val="50.400002797444664"/>
          <w:szCs w:val="50.400002797444664"/>
          <w:u w:val="none"/>
          <w:shd w:fill="auto" w:val="clear"/>
          <w:vertAlign w:val="superscript"/>
          <w:rtl w:val="0"/>
        </w:rPr>
        <w:t xml:space="preserve">Cramlington Village Primary School </w:t>
      </w:r>
      <w:r w:rsidDel="00000000" w:rsidR="00000000" w:rsidRPr="00000000">
        <w:rPr>
          <w:rFonts w:ascii="Calibri" w:cs="Calibri" w:eastAsia="Calibri" w:hAnsi="Calibri"/>
          <w:b w:val="0"/>
          <w:i w:val="0"/>
          <w:smallCaps w:val="0"/>
          <w:strike w:val="0"/>
          <w:color w:val="ffffff"/>
          <w:sz w:val="32.15999984741211"/>
          <w:szCs w:val="32.15999984741211"/>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9.01939392089844" w:line="240" w:lineRule="auto"/>
        <w:ind w:left="0" w:right="336.287841796875" w:firstLine="141.73228346456688"/>
        <w:jc w:val="left"/>
        <w:rPr>
          <w:b w:val="1"/>
          <w:color w:val="ffffff"/>
          <w:sz w:val="28"/>
          <w:szCs w:val="28"/>
        </w:rPr>
      </w:pPr>
      <w:r w:rsidDel="00000000" w:rsidR="00000000" w:rsidRPr="00000000">
        <w:rPr>
          <w:b w:val="1"/>
          <w:color w:val="ffffff"/>
          <w:sz w:val="28"/>
          <w:szCs w:val="28"/>
          <w:rtl w:val="0"/>
        </w:rPr>
        <w:t xml:space="preserve">Person Specification</w:t>
      </w:r>
    </w:p>
    <w:p w:rsidR="00000000" w:rsidDel="00000000" w:rsidP="00000000" w:rsidRDefault="00000000" w:rsidRPr="00000000" w14:paraId="0000008F">
      <w:pPr>
        <w:pageBreakBefore w:val="0"/>
        <w:widowControl w:val="0"/>
        <w:spacing w:line="240" w:lineRule="auto"/>
        <w:jc w:val="both"/>
        <w:rPr>
          <w:b w:val="1"/>
          <w:color w:val="ffffff"/>
          <w:sz w:val="28"/>
          <w:szCs w:val="28"/>
        </w:rPr>
      </w:pPr>
      <w:r w:rsidDel="00000000" w:rsidR="00000000" w:rsidRPr="00000000">
        <w:rPr>
          <w:rtl w:val="0"/>
        </w:rPr>
      </w:r>
    </w:p>
    <w:tbl>
      <w:tblPr>
        <w:tblStyle w:val="Table1"/>
        <w:tblW w:w="11835.0"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gridCol w:w="5550"/>
        <w:gridCol w:w="2640"/>
        <w:gridCol w:w="1770"/>
        <w:tblGridChange w:id="0">
          <w:tblGrid>
            <w:gridCol w:w="1875"/>
            <w:gridCol w:w="5550"/>
            <w:gridCol w:w="2640"/>
            <w:gridCol w:w="1770"/>
          </w:tblGrid>
        </w:tblGridChange>
      </w:tblGrid>
      <w:tr>
        <w:trPr>
          <w:cantSplit w:val="0"/>
          <w:tblHeader w:val="0"/>
        </w:trPr>
        <w:tc>
          <w:tcPr>
            <w:shd w:fill="auto" w:val="clear"/>
            <w:tcMar>
              <w:top w:w="0.0" w:type="dxa"/>
              <w:left w:w="0.0" w:type="dxa"/>
              <w:bottom w:w="0.0" w:type="dxa"/>
              <w:right w:w="0.0" w:type="dxa"/>
            </w:tcMar>
          </w:tcPr>
          <w:p w:rsidR="00000000" w:rsidDel="00000000" w:rsidP="00000000" w:rsidRDefault="00000000" w:rsidRPr="00000000" w14:paraId="00000090">
            <w:pPr>
              <w:pageBreakBefore w:val="0"/>
              <w:widowControl w:val="0"/>
              <w:spacing w:line="240" w:lineRule="auto"/>
              <w:ind w:left="141.73228346456688" w:firstLine="0"/>
              <w:jc w:val="both"/>
              <w:rPr>
                <w:b w:val="1"/>
                <w:color w:val="ffffff"/>
                <w:sz w:val="24"/>
                <w:szCs w:val="24"/>
              </w:rPr>
            </w:pPr>
            <w:r w:rsidDel="00000000" w:rsidR="00000000" w:rsidRPr="00000000">
              <w:rPr>
                <w:b w:val="1"/>
                <w:color w:val="ffffff"/>
                <w:sz w:val="24"/>
                <w:szCs w:val="24"/>
                <w:rtl w:val="0"/>
              </w:rPr>
              <w:t xml:space="preserve">Area</w:t>
            </w:r>
          </w:p>
        </w:tc>
        <w:tc>
          <w:tcPr>
            <w:shd w:fill="auto" w:val="clear"/>
            <w:tcMar>
              <w:top w:w="0.0" w:type="dxa"/>
              <w:left w:w="0.0" w:type="dxa"/>
              <w:bottom w:w="0.0" w:type="dxa"/>
              <w:right w:w="0.0" w:type="dxa"/>
            </w:tcMar>
          </w:tcPr>
          <w:p w:rsidR="00000000" w:rsidDel="00000000" w:rsidP="00000000" w:rsidRDefault="00000000" w:rsidRPr="00000000" w14:paraId="00000091">
            <w:pPr>
              <w:pageBreakBefore w:val="0"/>
              <w:widowControl w:val="0"/>
              <w:spacing w:line="240" w:lineRule="auto"/>
              <w:jc w:val="both"/>
              <w:rPr>
                <w:b w:val="1"/>
                <w:color w:val="ffffff"/>
                <w:sz w:val="24"/>
                <w:szCs w:val="24"/>
              </w:rPr>
            </w:pPr>
            <w:r w:rsidDel="00000000" w:rsidR="00000000" w:rsidRPr="00000000">
              <w:rPr>
                <w:b w:val="1"/>
                <w:color w:val="ffffff"/>
                <w:sz w:val="24"/>
                <w:szCs w:val="24"/>
                <w:rtl w:val="0"/>
              </w:rPr>
              <w:t xml:space="preserve">Essential</w:t>
            </w:r>
          </w:p>
        </w:tc>
        <w:tc>
          <w:tcPr>
            <w:shd w:fill="auto" w:val="clear"/>
            <w:tcMar>
              <w:top w:w="0.0" w:type="dxa"/>
              <w:left w:w="0.0" w:type="dxa"/>
              <w:bottom w:w="0.0" w:type="dxa"/>
              <w:right w:w="0.0" w:type="dxa"/>
            </w:tcMar>
          </w:tcPr>
          <w:p w:rsidR="00000000" w:rsidDel="00000000" w:rsidP="00000000" w:rsidRDefault="00000000" w:rsidRPr="00000000" w14:paraId="00000092">
            <w:pPr>
              <w:pageBreakBefore w:val="0"/>
              <w:widowControl w:val="0"/>
              <w:spacing w:line="240" w:lineRule="auto"/>
              <w:jc w:val="both"/>
              <w:rPr>
                <w:b w:val="1"/>
                <w:color w:val="ffffff"/>
                <w:sz w:val="24"/>
                <w:szCs w:val="24"/>
              </w:rPr>
            </w:pPr>
            <w:r w:rsidDel="00000000" w:rsidR="00000000" w:rsidRPr="00000000">
              <w:rPr>
                <w:b w:val="1"/>
                <w:color w:val="ffffff"/>
                <w:sz w:val="24"/>
                <w:szCs w:val="24"/>
                <w:rtl w:val="0"/>
              </w:rPr>
              <w:t xml:space="preserve">Desirable</w:t>
            </w:r>
          </w:p>
        </w:tc>
        <w:tc>
          <w:tcPr>
            <w:shd w:fill="auto" w:val="clear"/>
            <w:tcMar>
              <w:top w:w="0.0" w:type="dxa"/>
              <w:left w:w="0.0" w:type="dxa"/>
              <w:bottom w:w="0.0" w:type="dxa"/>
              <w:right w:w="0.0" w:type="dxa"/>
            </w:tcMar>
          </w:tcPr>
          <w:p w:rsidR="00000000" w:rsidDel="00000000" w:rsidP="00000000" w:rsidRDefault="00000000" w:rsidRPr="00000000" w14:paraId="00000093">
            <w:pPr>
              <w:pageBreakBefore w:val="0"/>
              <w:widowControl w:val="0"/>
              <w:spacing w:line="240" w:lineRule="auto"/>
              <w:jc w:val="both"/>
              <w:rPr>
                <w:b w:val="1"/>
                <w:color w:val="ffffff"/>
                <w:sz w:val="24"/>
                <w:szCs w:val="24"/>
              </w:rPr>
            </w:pPr>
            <w:r w:rsidDel="00000000" w:rsidR="00000000" w:rsidRPr="00000000">
              <w:rPr>
                <w:b w:val="1"/>
                <w:color w:val="ffffff"/>
                <w:sz w:val="24"/>
                <w:szCs w:val="24"/>
                <w:rtl w:val="0"/>
              </w:rPr>
              <w:t xml:space="preserve">Assessment</w:t>
            </w:r>
          </w:p>
        </w:tc>
      </w:tr>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94">
            <w:pPr>
              <w:pageBreakBefore w:val="0"/>
              <w:widowControl w:val="0"/>
              <w:spacing w:line="240" w:lineRule="auto"/>
              <w:rPr>
                <w:b w:val="1"/>
                <w:color w:val="ffffff"/>
              </w:rPr>
            </w:pPr>
            <w:r w:rsidDel="00000000" w:rsidR="00000000" w:rsidRPr="00000000">
              <w:rPr>
                <w:b w:val="1"/>
                <w:color w:val="ffffff"/>
                <w:rtl w:val="0"/>
              </w:rPr>
              <w:t xml:space="preserve">SKILLS, KNOWLEDGE, APTITUDE</w:t>
            </w:r>
          </w:p>
        </w:tc>
        <w:tc>
          <w:tcPr>
            <w:vAlign w:val="top"/>
          </w:tcPr>
          <w:p w:rsidR="00000000" w:rsidDel="00000000" w:rsidP="00000000" w:rsidRDefault="00000000" w:rsidRPr="00000000" w14:paraId="00000095">
            <w:pPr>
              <w:pageBreakBefore w:val="0"/>
              <w:widowControl w:val="0"/>
              <w:rPr>
                <w:color w:val="ffffff"/>
                <w:sz w:val="19.920000076293945"/>
                <w:szCs w:val="19.920000076293945"/>
              </w:rPr>
            </w:pPr>
            <w:r w:rsidDel="00000000" w:rsidR="00000000" w:rsidRPr="00000000">
              <w:rPr>
                <w:color w:val="ffffff"/>
                <w:sz w:val="19.920000076293945"/>
                <w:szCs w:val="19.920000076293945"/>
                <w:rtl w:val="0"/>
              </w:rPr>
              <w:t xml:space="preserve">To have a clear understanding of the national curriculum and its application. </w:t>
            </w:r>
          </w:p>
          <w:p w:rsidR="00000000" w:rsidDel="00000000" w:rsidP="00000000" w:rsidRDefault="00000000" w:rsidRPr="00000000" w14:paraId="00000096">
            <w:pPr>
              <w:pageBreakBefore w:val="0"/>
              <w:widowControl w:val="0"/>
              <w:rPr>
                <w:color w:val="ffffff"/>
                <w:sz w:val="19.920000076293945"/>
                <w:szCs w:val="19.920000076293945"/>
              </w:rPr>
            </w:pPr>
            <w:r w:rsidDel="00000000" w:rsidR="00000000" w:rsidRPr="00000000">
              <w:rPr>
                <w:rtl w:val="0"/>
              </w:rPr>
            </w:r>
          </w:p>
          <w:p w:rsidR="00000000" w:rsidDel="00000000" w:rsidP="00000000" w:rsidRDefault="00000000" w:rsidRPr="00000000" w14:paraId="00000097">
            <w:pPr>
              <w:pageBreakBefore w:val="0"/>
              <w:widowControl w:val="0"/>
              <w:rPr>
                <w:color w:val="ffffff"/>
                <w:sz w:val="19.920000076293945"/>
                <w:szCs w:val="19.920000076293945"/>
              </w:rPr>
            </w:pPr>
            <w:r w:rsidDel="00000000" w:rsidR="00000000" w:rsidRPr="00000000">
              <w:rPr>
                <w:color w:val="ffffff"/>
                <w:sz w:val="19.920000076293945"/>
                <w:szCs w:val="19.920000076293945"/>
                <w:rtl w:val="0"/>
              </w:rPr>
              <w:t xml:space="preserve">Highly successful classroom practitioner who is creative in their approach to learning.</w:t>
            </w:r>
          </w:p>
          <w:p w:rsidR="00000000" w:rsidDel="00000000" w:rsidP="00000000" w:rsidRDefault="00000000" w:rsidRPr="00000000" w14:paraId="00000098">
            <w:pPr>
              <w:pageBreakBefore w:val="0"/>
              <w:widowControl w:val="0"/>
              <w:rPr>
                <w:color w:val="ffffff"/>
                <w:sz w:val="19.920000076293945"/>
                <w:szCs w:val="19.920000076293945"/>
              </w:rPr>
            </w:pPr>
            <w:r w:rsidDel="00000000" w:rsidR="00000000" w:rsidRPr="00000000">
              <w:rPr>
                <w:rtl w:val="0"/>
              </w:rPr>
            </w:r>
          </w:p>
          <w:p w:rsidR="00000000" w:rsidDel="00000000" w:rsidP="00000000" w:rsidRDefault="00000000" w:rsidRPr="00000000" w14:paraId="00000099">
            <w:pPr>
              <w:pageBreakBefore w:val="0"/>
              <w:widowControl w:val="0"/>
              <w:rPr>
                <w:color w:val="ffffff"/>
                <w:sz w:val="19.920000076293945"/>
                <w:szCs w:val="19.920000076293945"/>
              </w:rPr>
            </w:pPr>
            <w:r w:rsidDel="00000000" w:rsidR="00000000" w:rsidRPr="00000000">
              <w:rPr>
                <w:color w:val="ffffff"/>
                <w:sz w:val="19.920000076293945"/>
                <w:szCs w:val="19.920000076293945"/>
                <w:rtl w:val="0"/>
              </w:rPr>
              <w:t xml:space="preserve">Experience in leading one or more school areas including identifying pupil needs, monitoring and evaluating standards.</w:t>
            </w:r>
          </w:p>
          <w:p w:rsidR="00000000" w:rsidDel="00000000" w:rsidP="00000000" w:rsidRDefault="00000000" w:rsidRPr="00000000" w14:paraId="0000009A">
            <w:pPr>
              <w:pageBreakBefore w:val="0"/>
              <w:widowControl w:val="0"/>
              <w:jc w:val="both"/>
              <w:rPr>
                <w:color w:val="ffffff"/>
                <w:sz w:val="19.920000076293945"/>
                <w:szCs w:val="19.920000076293945"/>
              </w:rPr>
            </w:pPr>
            <w:r w:rsidDel="00000000" w:rsidR="00000000" w:rsidRPr="00000000">
              <w:rPr>
                <w:color w:val="ffffff"/>
                <w:sz w:val="19.920000076293945"/>
                <w:szCs w:val="19.920000076293945"/>
                <w:rtl w:val="0"/>
              </w:rPr>
              <w:t xml:space="preserve"> </w:t>
            </w:r>
          </w:p>
          <w:p w:rsidR="00000000" w:rsidDel="00000000" w:rsidP="00000000" w:rsidRDefault="00000000" w:rsidRPr="00000000" w14:paraId="0000009B">
            <w:pPr>
              <w:pageBreakBefore w:val="0"/>
              <w:widowControl w:val="0"/>
              <w:rPr>
                <w:color w:val="ffffff"/>
                <w:sz w:val="19.920000076293945"/>
                <w:szCs w:val="19.920000076293945"/>
              </w:rPr>
            </w:pPr>
            <w:r w:rsidDel="00000000" w:rsidR="00000000" w:rsidRPr="00000000">
              <w:rPr>
                <w:color w:val="ffffff"/>
                <w:sz w:val="19.920000076293945"/>
                <w:szCs w:val="19.920000076293945"/>
                <w:rtl w:val="0"/>
              </w:rPr>
              <w:t xml:space="preserve">Ability to plan, record and assess for children’s progress in a variety of ways.</w:t>
            </w:r>
          </w:p>
          <w:p w:rsidR="00000000" w:rsidDel="00000000" w:rsidP="00000000" w:rsidRDefault="00000000" w:rsidRPr="00000000" w14:paraId="0000009C">
            <w:pPr>
              <w:pageBreakBefore w:val="0"/>
              <w:widowControl w:val="0"/>
              <w:rPr>
                <w:color w:val="ffffff"/>
                <w:sz w:val="19.920000076293945"/>
                <w:szCs w:val="19.920000076293945"/>
              </w:rPr>
            </w:pPr>
            <w:r w:rsidDel="00000000" w:rsidR="00000000" w:rsidRPr="00000000">
              <w:rPr>
                <w:color w:val="ffffff"/>
                <w:sz w:val="19.920000076293945"/>
                <w:szCs w:val="19.920000076293945"/>
                <w:rtl w:val="0"/>
              </w:rPr>
              <w:t xml:space="preserve"> </w:t>
            </w:r>
          </w:p>
          <w:p w:rsidR="00000000" w:rsidDel="00000000" w:rsidP="00000000" w:rsidRDefault="00000000" w:rsidRPr="00000000" w14:paraId="0000009D">
            <w:pPr>
              <w:pageBreakBefore w:val="0"/>
              <w:widowControl w:val="0"/>
              <w:rPr>
                <w:color w:val="ffffff"/>
                <w:sz w:val="19.920000076293945"/>
                <w:szCs w:val="19.920000076293945"/>
              </w:rPr>
            </w:pPr>
            <w:r w:rsidDel="00000000" w:rsidR="00000000" w:rsidRPr="00000000">
              <w:rPr>
                <w:color w:val="ffffff"/>
                <w:sz w:val="19.920000076293945"/>
                <w:szCs w:val="19.920000076293945"/>
                <w:rtl w:val="0"/>
              </w:rPr>
              <w:t xml:space="preserve">A commitment to providing excellent provision for all pupils and achieving high standards of pupil progress.</w:t>
            </w:r>
          </w:p>
          <w:p w:rsidR="00000000" w:rsidDel="00000000" w:rsidP="00000000" w:rsidRDefault="00000000" w:rsidRPr="00000000" w14:paraId="0000009E">
            <w:pPr>
              <w:pageBreakBefore w:val="0"/>
              <w:widowControl w:val="0"/>
              <w:rPr>
                <w:color w:val="ffffff"/>
                <w:sz w:val="19.920000076293945"/>
                <w:szCs w:val="19.920000076293945"/>
              </w:rPr>
            </w:pPr>
            <w:r w:rsidDel="00000000" w:rsidR="00000000" w:rsidRPr="00000000">
              <w:rPr>
                <w:color w:val="ffffff"/>
                <w:sz w:val="19.920000076293945"/>
                <w:szCs w:val="19.920000076293945"/>
                <w:rtl w:val="0"/>
              </w:rPr>
              <w:t xml:space="preserve"> </w:t>
            </w:r>
          </w:p>
          <w:p w:rsidR="00000000" w:rsidDel="00000000" w:rsidP="00000000" w:rsidRDefault="00000000" w:rsidRPr="00000000" w14:paraId="0000009F">
            <w:pPr>
              <w:pageBreakBefore w:val="0"/>
              <w:widowControl w:val="0"/>
              <w:rPr>
                <w:color w:val="ffffff"/>
                <w:sz w:val="19.920000076293945"/>
                <w:szCs w:val="19.920000076293945"/>
              </w:rPr>
            </w:pPr>
            <w:r w:rsidDel="00000000" w:rsidR="00000000" w:rsidRPr="00000000">
              <w:rPr>
                <w:color w:val="ffffff"/>
                <w:sz w:val="19.920000076293945"/>
                <w:szCs w:val="19.920000076293945"/>
                <w:rtl w:val="0"/>
              </w:rPr>
              <w:t xml:space="preserve">Competent ICT skills.</w:t>
            </w:r>
          </w:p>
          <w:p w:rsidR="00000000" w:rsidDel="00000000" w:rsidP="00000000" w:rsidRDefault="00000000" w:rsidRPr="00000000" w14:paraId="000000A0">
            <w:pPr>
              <w:pageBreakBefore w:val="0"/>
              <w:widowControl w:val="0"/>
              <w:rPr>
                <w:color w:val="ffffff"/>
                <w:sz w:val="19.920000076293945"/>
                <w:szCs w:val="19.920000076293945"/>
              </w:rPr>
            </w:pPr>
            <w:r w:rsidDel="00000000" w:rsidR="00000000" w:rsidRPr="00000000">
              <w:rPr>
                <w:rtl w:val="0"/>
              </w:rPr>
            </w:r>
          </w:p>
          <w:p w:rsidR="00000000" w:rsidDel="00000000" w:rsidP="00000000" w:rsidRDefault="00000000" w:rsidRPr="00000000" w14:paraId="000000A1">
            <w:pPr>
              <w:pageBreakBefore w:val="0"/>
              <w:widowControl w:val="0"/>
              <w:rPr>
                <w:color w:val="ffffff"/>
                <w:sz w:val="19.920000076293945"/>
                <w:szCs w:val="19.920000076293945"/>
              </w:rPr>
            </w:pPr>
            <w:r w:rsidDel="00000000" w:rsidR="00000000" w:rsidRPr="00000000">
              <w:rPr>
                <w:color w:val="ffffff"/>
                <w:sz w:val="19.920000076293945"/>
                <w:szCs w:val="19.920000076293945"/>
                <w:rtl w:val="0"/>
              </w:rPr>
              <w:t xml:space="preserve">Excellent people skills motivating, inspiring and </w:t>
            </w:r>
            <w:r w:rsidDel="00000000" w:rsidR="00000000" w:rsidRPr="00000000">
              <w:rPr>
                <w:color w:val="ffffff"/>
                <w:sz w:val="19.967998504638672"/>
                <w:szCs w:val="19.967998504638672"/>
                <w:rtl w:val="0"/>
              </w:rPr>
              <w:t xml:space="preserve">challenging adults to produce the best outcomes </w:t>
            </w:r>
            <w:r w:rsidDel="00000000" w:rsidR="00000000" w:rsidRPr="00000000">
              <w:rPr>
                <w:color w:val="ffffff"/>
                <w:sz w:val="19.920000076293945"/>
                <w:szCs w:val="19.920000076293945"/>
                <w:rtl w:val="0"/>
              </w:rPr>
              <w:t xml:space="preserve">for pupils.</w:t>
            </w:r>
          </w:p>
          <w:p w:rsidR="00000000" w:rsidDel="00000000" w:rsidP="00000000" w:rsidRDefault="00000000" w:rsidRPr="00000000" w14:paraId="000000A2">
            <w:pPr>
              <w:pageBreakBefore w:val="0"/>
              <w:widowControl w:val="0"/>
              <w:rPr>
                <w:color w:val="ffffff"/>
                <w:sz w:val="20"/>
                <w:szCs w:val="20"/>
              </w:rPr>
            </w:pPr>
            <w:r w:rsidDel="00000000" w:rsidR="00000000" w:rsidRPr="00000000">
              <w:rPr>
                <w:color w:val="ffffff"/>
                <w:sz w:val="19.920000076293945"/>
                <w:szCs w:val="19.920000076293945"/>
                <w:rtl w:val="0"/>
              </w:rPr>
              <w:t xml:space="preserve"> </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A3">
            <w:pPr>
              <w:pageBreakBefore w:val="0"/>
              <w:widowControl w:val="0"/>
              <w:rPr>
                <w:rFonts w:ascii="Times New Roman" w:cs="Times New Roman" w:eastAsia="Times New Roman" w:hAnsi="Times New Roman"/>
                <w:color w:val="ffffff"/>
                <w:sz w:val="20"/>
                <w:szCs w:val="20"/>
              </w:rPr>
            </w:pPr>
            <w:r w:rsidDel="00000000" w:rsidR="00000000" w:rsidRPr="00000000">
              <w:rPr>
                <w:color w:val="ffffff"/>
                <w:sz w:val="19.920000076293945"/>
                <w:szCs w:val="19.920000076293945"/>
                <w:rtl w:val="0"/>
              </w:rPr>
              <w:t xml:space="preserve">Evidence of a commitment to extracurricular activities. </w:t>
            </w:r>
            <w:r w:rsidDel="00000000" w:rsidR="00000000" w:rsidRPr="00000000">
              <w:rPr>
                <w:rtl w:val="0"/>
              </w:rPr>
            </w:r>
          </w:p>
        </w:tc>
        <w:tc>
          <w:tcPr>
            <w:vAlign w:val="top"/>
          </w:tcPr>
          <w:p w:rsidR="00000000" w:rsidDel="00000000" w:rsidP="00000000" w:rsidRDefault="00000000" w:rsidRPr="00000000" w14:paraId="000000A4">
            <w:pPr>
              <w:pageBreakBefore w:val="0"/>
              <w:widowControl w:val="0"/>
              <w:rPr>
                <w:color w:val="ffffff"/>
                <w:sz w:val="19.920000076293945"/>
                <w:szCs w:val="19.920000076293945"/>
              </w:rPr>
            </w:pPr>
            <w:r w:rsidDel="00000000" w:rsidR="00000000" w:rsidRPr="00000000">
              <w:rPr>
                <w:color w:val="ffffff"/>
                <w:sz w:val="19.920000076293945"/>
                <w:szCs w:val="19.920000076293945"/>
                <w:rtl w:val="0"/>
              </w:rPr>
              <w:t xml:space="preserve">Application Form </w:t>
            </w:r>
          </w:p>
          <w:p w:rsidR="00000000" w:rsidDel="00000000" w:rsidP="00000000" w:rsidRDefault="00000000" w:rsidRPr="00000000" w14:paraId="000000A5">
            <w:pPr>
              <w:pageBreakBefore w:val="0"/>
              <w:widowControl w:val="0"/>
              <w:rPr>
                <w:color w:val="ffffff"/>
                <w:sz w:val="19.920000076293945"/>
                <w:szCs w:val="19.920000076293945"/>
              </w:rPr>
            </w:pPr>
            <w:r w:rsidDel="00000000" w:rsidR="00000000" w:rsidRPr="00000000">
              <w:rPr>
                <w:color w:val="ffffff"/>
                <w:sz w:val="19.920000076293945"/>
                <w:szCs w:val="19.920000076293945"/>
                <w:rtl w:val="0"/>
              </w:rPr>
              <w:t xml:space="preserve">Letter </w:t>
            </w:r>
          </w:p>
          <w:p w:rsidR="00000000" w:rsidDel="00000000" w:rsidP="00000000" w:rsidRDefault="00000000" w:rsidRPr="00000000" w14:paraId="000000A6">
            <w:pPr>
              <w:pageBreakBefore w:val="0"/>
              <w:widowControl w:val="0"/>
              <w:rPr>
                <w:color w:val="ffffff"/>
                <w:sz w:val="19.920000076293945"/>
                <w:szCs w:val="19.920000076293945"/>
              </w:rPr>
            </w:pPr>
            <w:r w:rsidDel="00000000" w:rsidR="00000000" w:rsidRPr="00000000">
              <w:rPr>
                <w:color w:val="ffffff"/>
                <w:sz w:val="19.920000076293945"/>
                <w:szCs w:val="19.920000076293945"/>
                <w:rtl w:val="0"/>
              </w:rPr>
              <w:t xml:space="preserve">Reference </w:t>
            </w:r>
          </w:p>
          <w:p w:rsidR="00000000" w:rsidDel="00000000" w:rsidP="00000000" w:rsidRDefault="00000000" w:rsidRPr="00000000" w14:paraId="000000A7">
            <w:pPr>
              <w:pageBreakBefore w:val="0"/>
              <w:widowControl w:val="0"/>
              <w:rPr>
                <w:color w:val="ffffff"/>
                <w:sz w:val="19.920000076293945"/>
                <w:szCs w:val="19.920000076293945"/>
              </w:rPr>
            </w:pPr>
            <w:r w:rsidDel="00000000" w:rsidR="00000000" w:rsidRPr="00000000">
              <w:rPr>
                <w:color w:val="ffffff"/>
                <w:sz w:val="19.920000076293945"/>
                <w:szCs w:val="19.920000076293945"/>
                <w:rtl w:val="0"/>
              </w:rPr>
              <w:t xml:space="preserve">Lesson observation </w:t>
            </w:r>
          </w:p>
          <w:p w:rsidR="00000000" w:rsidDel="00000000" w:rsidP="00000000" w:rsidRDefault="00000000" w:rsidRPr="00000000" w14:paraId="000000A8">
            <w:pPr>
              <w:pageBreakBefore w:val="0"/>
              <w:widowControl w:val="0"/>
              <w:rPr>
                <w:color w:val="ffffff"/>
                <w:sz w:val="19.967998504638672"/>
                <w:szCs w:val="19.967998504638672"/>
              </w:rPr>
            </w:pPr>
            <w:r w:rsidDel="00000000" w:rsidR="00000000" w:rsidRPr="00000000">
              <w:rPr>
                <w:color w:val="ffffff"/>
                <w:sz w:val="19.967998504638672"/>
                <w:szCs w:val="19.967998504638672"/>
                <w:rtl w:val="0"/>
              </w:rPr>
              <w:t xml:space="preserve">Interview </w:t>
            </w:r>
          </w:p>
          <w:p w:rsidR="00000000" w:rsidDel="00000000" w:rsidP="00000000" w:rsidRDefault="00000000" w:rsidRPr="00000000" w14:paraId="000000A9">
            <w:pPr>
              <w:pageBreakBefore w:val="0"/>
              <w:spacing w:line="240" w:lineRule="auto"/>
              <w:rPr>
                <w:color w:val="ffffff"/>
                <w:sz w:val="20"/>
                <w:szCs w:val="20"/>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AA">
            <w:pPr>
              <w:pageBreakBefore w:val="0"/>
              <w:widowControl w:val="0"/>
              <w:spacing w:line="240" w:lineRule="auto"/>
              <w:rPr>
                <w:b w:val="1"/>
                <w:color w:val="ffffff"/>
              </w:rPr>
            </w:pPr>
            <w:r w:rsidDel="00000000" w:rsidR="00000000" w:rsidRPr="00000000">
              <w:rPr>
                <w:b w:val="1"/>
                <w:color w:val="ffffff"/>
                <w:rtl w:val="0"/>
              </w:rPr>
              <w:t xml:space="preserve">QUALIFICATIONS</w:t>
            </w:r>
            <w:r w:rsidDel="00000000" w:rsidR="00000000" w:rsidRPr="00000000">
              <w:rPr>
                <w:rtl w:val="0"/>
              </w:rPr>
            </w:r>
          </w:p>
        </w:tc>
        <w:tc>
          <w:tcPr>
            <w:vAlign w:val="top"/>
          </w:tcPr>
          <w:p w:rsidR="00000000" w:rsidDel="00000000" w:rsidP="00000000" w:rsidRDefault="00000000" w:rsidRPr="00000000" w14:paraId="000000AB">
            <w:pPr>
              <w:pageBreakBefore w:val="0"/>
              <w:spacing w:line="240" w:lineRule="auto"/>
              <w:rPr>
                <w:color w:val="ffffff"/>
                <w:sz w:val="19.920000076293945"/>
                <w:szCs w:val="19.920000076293945"/>
              </w:rPr>
            </w:pPr>
            <w:r w:rsidDel="00000000" w:rsidR="00000000" w:rsidRPr="00000000">
              <w:rPr>
                <w:color w:val="ffffff"/>
                <w:sz w:val="19.920000076293945"/>
                <w:szCs w:val="19.920000076293945"/>
                <w:rtl w:val="0"/>
              </w:rPr>
              <w:t xml:space="preserve">To meet the requirements for HLTA or have an immediate commitment to do so •</w:t>
            </w:r>
          </w:p>
          <w:p w:rsidR="00000000" w:rsidDel="00000000" w:rsidP="00000000" w:rsidRDefault="00000000" w:rsidRPr="00000000" w14:paraId="000000AC">
            <w:pPr>
              <w:pageBreakBefore w:val="0"/>
              <w:spacing w:line="240" w:lineRule="auto"/>
              <w:rPr>
                <w:color w:val="ffffff"/>
                <w:sz w:val="19.920000076293945"/>
                <w:szCs w:val="19.920000076293945"/>
              </w:rPr>
            </w:pPr>
            <w:r w:rsidDel="00000000" w:rsidR="00000000" w:rsidRPr="00000000">
              <w:rPr>
                <w:rtl w:val="0"/>
              </w:rPr>
            </w:r>
          </w:p>
          <w:p w:rsidR="00000000" w:rsidDel="00000000" w:rsidP="00000000" w:rsidRDefault="00000000" w:rsidRPr="00000000" w14:paraId="000000AD">
            <w:pPr>
              <w:pageBreakBefore w:val="0"/>
              <w:spacing w:line="240" w:lineRule="auto"/>
              <w:rPr>
                <w:color w:val="ffffff"/>
                <w:sz w:val="19.920000076293945"/>
                <w:szCs w:val="19.920000076293945"/>
              </w:rPr>
            </w:pPr>
            <w:r w:rsidDel="00000000" w:rsidR="00000000" w:rsidRPr="00000000">
              <w:rPr>
                <w:color w:val="ffffff"/>
                <w:sz w:val="19.920000076293945"/>
                <w:szCs w:val="19.920000076293945"/>
                <w:rtl w:val="0"/>
              </w:rPr>
              <w:t xml:space="preserve">English and Mathematics passes at 4 or above (A-C) GCSE level</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AE">
            <w:pPr>
              <w:pageBreakBefore w:val="0"/>
              <w:spacing w:line="240" w:lineRule="auto"/>
              <w:ind w:left="0" w:firstLine="0"/>
              <w:rPr>
                <w:color w:val="ffffff"/>
                <w:sz w:val="19"/>
                <w:szCs w:val="19"/>
              </w:rPr>
            </w:pPr>
            <w:r w:rsidDel="00000000" w:rsidR="00000000" w:rsidRPr="00000000">
              <w:rPr>
                <w:color w:val="ffffff"/>
                <w:sz w:val="19"/>
                <w:szCs w:val="19"/>
                <w:rtl w:val="0"/>
              </w:rPr>
              <w:t xml:space="preserve">EYP Status</w:t>
            </w:r>
          </w:p>
          <w:p w:rsidR="00000000" w:rsidDel="00000000" w:rsidP="00000000" w:rsidRDefault="00000000" w:rsidRPr="00000000" w14:paraId="000000AF">
            <w:pPr>
              <w:pageBreakBefore w:val="0"/>
              <w:spacing w:line="240" w:lineRule="auto"/>
              <w:ind w:left="0" w:firstLine="0"/>
              <w:rPr>
                <w:color w:val="ffffff"/>
                <w:sz w:val="19"/>
                <w:szCs w:val="19"/>
              </w:rPr>
            </w:pPr>
            <w:r w:rsidDel="00000000" w:rsidR="00000000" w:rsidRPr="00000000">
              <w:rPr>
                <w:color w:val="ffffff"/>
                <w:sz w:val="19"/>
                <w:szCs w:val="19"/>
                <w:rtl w:val="0"/>
              </w:rPr>
              <w:t xml:space="preserve">Educated to degree level</w:t>
            </w:r>
          </w:p>
          <w:p w:rsidR="00000000" w:rsidDel="00000000" w:rsidP="00000000" w:rsidRDefault="00000000" w:rsidRPr="00000000" w14:paraId="000000B0">
            <w:pPr>
              <w:pageBreakBefore w:val="0"/>
              <w:spacing w:line="240" w:lineRule="auto"/>
              <w:ind w:left="0" w:firstLine="0"/>
              <w:rPr>
                <w:color w:val="ffffff"/>
                <w:sz w:val="19"/>
                <w:szCs w:val="19"/>
              </w:rPr>
            </w:pPr>
            <w:r w:rsidDel="00000000" w:rsidR="00000000" w:rsidRPr="00000000">
              <w:rPr>
                <w:rtl w:val="0"/>
              </w:rPr>
            </w:r>
          </w:p>
          <w:p w:rsidR="00000000" w:rsidDel="00000000" w:rsidP="00000000" w:rsidRDefault="00000000" w:rsidRPr="00000000" w14:paraId="000000B1">
            <w:pPr>
              <w:pageBreakBefore w:val="0"/>
              <w:spacing w:line="240" w:lineRule="auto"/>
              <w:ind w:left="0" w:firstLine="0"/>
              <w:rPr>
                <w:color w:val="ffffff"/>
                <w:sz w:val="19"/>
                <w:szCs w:val="19"/>
              </w:rPr>
            </w:pPr>
            <w:r w:rsidDel="00000000" w:rsidR="00000000" w:rsidRPr="00000000">
              <w:rPr>
                <w:color w:val="ffffff"/>
                <w:sz w:val="19"/>
                <w:szCs w:val="19"/>
                <w:rtl w:val="0"/>
              </w:rPr>
              <w:t xml:space="preserve">‘Thrive’ qualification or other similar qualification that supports social and emotional development of children</w:t>
            </w:r>
          </w:p>
        </w:tc>
        <w:tc>
          <w:tcPr>
            <w:shd w:fill="auto" w:val="clear"/>
            <w:tcMar>
              <w:top w:w="0.0" w:type="dxa"/>
              <w:left w:w="0.0" w:type="dxa"/>
              <w:bottom w:w="0.0" w:type="dxa"/>
              <w:right w:w="0.0" w:type="dxa"/>
            </w:tcMar>
            <w:vAlign w:val="center"/>
          </w:tcPr>
          <w:p w:rsidR="00000000" w:rsidDel="00000000" w:rsidP="00000000" w:rsidRDefault="00000000" w:rsidRPr="00000000" w14:paraId="000000B2">
            <w:pPr>
              <w:pageBreakBefore w:val="0"/>
              <w:widowControl w:val="0"/>
              <w:rPr>
                <w:color w:val="ffffff"/>
                <w:sz w:val="19.920000076293945"/>
                <w:szCs w:val="19.920000076293945"/>
              </w:rPr>
            </w:pPr>
            <w:r w:rsidDel="00000000" w:rsidR="00000000" w:rsidRPr="00000000">
              <w:rPr>
                <w:color w:val="ffffff"/>
                <w:sz w:val="19.920000076293945"/>
                <w:szCs w:val="19.920000076293945"/>
                <w:rtl w:val="0"/>
              </w:rPr>
              <w:t xml:space="preserve">Certificates </w:t>
            </w:r>
          </w:p>
          <w:p w:rsidR="00000000" w:rsidDel="00000000" w:rsidP="00000000" w:rsidRDefault="00000000" w:rsidRPr="00000000" w14:paraId="000000B3">
            <w:pPr>
              <w:pageBreakBefore w:val="0"/>
              <w:widowControl w:val="0"/>
              <w:rPr>
                <w:color w:val="ffffff"/>
                <w:sz w:val="19.920000076293945"/>
                <w:szCs w:val="19.920000076293945"/>
              </w:rPr>
            </w:pPr>
            <w:r w:rsidDel="00000000" w:rsidR="00000000" w:rsidRPr="00000000">
              <w:rPr>
                <w:color w:val="ffffff"/>
                <w:sz w:val="19.920000076293945"/>
                <w:szCs w:val="19.920000076293945"/>
                <w:rtl w:val="0"/>
              </w:rPr>
              <w:t xml:space="preserve">Reference </w:t>
            </w:r>
          </w:p>
          <w:p w:rsidR="00000000" w:rsidDel="00000000" w:rsidP="00000000" w:rsidRDefault="00000000" w:rsidRPr="00000000" w14:paraId="000000B4">
            <w:pPr>
              <w:pageBreakBefore w:val="0"/>
              <w:spacing w:line="240" w:lineRule="auto"/>
              <w:rPr>
                <w:color w:val="ffffff"/>
                <w:sz w:val="20"/>
                <w:szCs w:val="20"/>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B5">
            <w:pPr>
              <w:pageBreakBefore w:val="0"/>
              <w:widowControl w:val="0"/>
              <w:rPr>
                <w:b w:val="1"/>
                <w:color w:val="ffffff"/>
              </w:rPr>
            </w:pPr>
            <w:r w:rsidDel="00000000" w:rsidR="00000000" w:rsidRPr="00000000">
              <w:rPr>
                <w:b w:val="1"/>
                <w:color w:val="ffffff"/>
                <w:rtl w:val="0"/>
              </w:rPr>
              <w:t xml:space="preserve">EXPERIENCE </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B6">
            <w:pPr>
              <w:pageBreakBefore w:val="0"/>
              <w:widowControl w:val="0"/>
              <w:ind w:left="141.7322834645671" w:firstLine="0"/>
              <w:rPr>
                <w:color w:val="ffffff"/>
                <w:sz w:val="19.920000076293945"/>
                <w:szCs w:val="19.920000076293945"/>
              </w:rPr>
            </w:pPr>
            <w:r w:rsidDel="00000000" w:rsidR="00000000" w:rsidRPr="00000000">
              <w:rPr>
                <w:color w:val="ffffff"/>
                <w:sz w:val="19.920000076293945"/>
                <w:szCs w:val="19.920000076293945"/>
                <w:rtl w:val="0"/>
              </w:rPr>
              <w:t xml:space="preserve">Minimum of 2 years experience working in a primary school environment</w:t>
            </w:r>
          </w:p>
          <w:p w:rsidR="00000000" w:rsidDel="00000000" w:rsidP="00000000" w:rsidRDefault="00000000" w:rsidRPr="00000000" w14:paraId="000000B7">
            <w:pPr>
              <w:pageBreakBefore w:val="0"/>
              <w:widowControl w:val="0"/>
              <w:ind w:left="141.7322834645671" w:firstLine="0"/>
              <w:rPr>
                <w:color w:val="ffffff"/>
                <w:sz w:val="19.920000076293945"/>
                <w:szCs w:val="19.920000076293945"/>
              </w:rPr>
            </w:pPr>
            <w:r w:rsidDel="00000000" w:rsidR="00000000" w:rsidRPr="00000000">
              <w:rPr>
                <w:rtl w:val="0"/>
              </w:rPr>
            </w:r>
          </w:p>
          <w:p w:rsidR="00000000" w:rsidDel="00000000" w:rsidP="00000000" w:rsidRDefault="00000000" w:rsidRPr="00000000" w14:paraId="000000B8">
            <w:pPr>
              <w:spacing w:line="240" w:lineRule="auto"/>
              <w:ind w:left="180" w:firstLine="0"/>
              <w:rPr>
                <w:color w:val="ffffff"/>
                <w:sz w:val="19.920000076293945"/>
                <w:szCs w:val="19.920000076293945"/>
              </w:rPr>
            </w:pPr>
            <w:r w:rsidDel="00000000" w:rsidR="00000000" w:rsidRPr="00000000">
              <w:rPr>
                <w:color w:val="ffffff"/>
                <w:sz w:val="19.920000076293945"/>
                <w:szCs w:val="19.920000076293945"/>
                <w:rtl w:val="0"/>
              </w:rPr>
              <w:t xml:space="preserve">An experienced HLTA with a proven track record of delivering high quality teaching</w:t>
            </w:r>
          </w:p>
          <w:p w:rsidR="00000000" w:rsidDel="00000000" w:rsidP="00000000" w:rsidRDefault="00000000" w:rsidRPr="00000000" w14:paraId="000000B9">
            <w:pPr>
              <w:pageBreakBefore w:val="0"/>
              <w:widowControl w:val="0"/>
              <w:ind w:left="0" w:firstLine="0"/>
              <w:rPr>
                <w:color w:val="ffffff"/>
                <w:sz w:val="19.920000076293945"/>
                <w:szCs w:val="19.920000076293945"/>
              </w:rPr>
            </w:pPr>
            <w:r w:rsidDel="00000000" w:rsidR="00000000" w:rsidRPr="00000000">
              <w:rPr>
                <w:rtl w:val="0"/>
              </w:rPr>
            </w:r>
          </w:p>
          <w:p w:rsidR="00000000" w:rsidDel="00000000" w:rsidP="00000000" w:rsidRDefault="00000000" w:rsidRPr="00000000" w14:paraId="000000BA">
            <w:pPr>
              <w:pageBreakBefore w:val="0"/>
              <w:widowControl w:val="0"/>
              <w:ind w:left="141.7322834645671" w:firstLine="0"/>
              <w:rPr>
                <w:color w:val="ffffff"/>
                <w:sz w:val="19.920000076293945"/>
                <w:szCs w:val="19.920000076293945"/>
              </w:rPr>
            </w:pPr>
            <w:r w:rsidDel="00000000" w:rsidR="00000000" w:rsidRPr="00000000">
              <w:rPr>
                <w:color w:val="ffffff"/>
                <w:sz w:val="19.920000076293945"/>
                <w:szCs w:val="19.920000076293945"/>
                <w:rtl w:val="0"/>
              </w:rPr>
              <w:t xml:space="preserve">Experience of planning &amp; teaching the Primary National    Curriculum in a creative way.</w:t>
            </w:r>
          </w:p>
          <w:p w:rsidR="00000000" w:rsidDel="00000000" w:rsidP="00000000" w:rsidRDefault="00000000" w:rsidRPr="00000000" w14:paraId="000000BB">
            <w:pPr>
              <w:pageBreakBefore w:val="0"/>
              <w:widowControl w:val="0"/>
              <w:ind w:left="141.7322834645671" w:firstLine="0"/>
              <w:rPr>
                <w:color w:val="ffffff"/>
                <w:sz w:val="19.920000076293945"/>
                <w:szCs w:val="19.920000076293945"/>
              </w:rPr>
            </w:pPr>
            <w:r w:rsidDel="00000000" w:rsidR="00000000" w:rsidRPr="00000000">
              <w:rPr>
                <w:rtl w:val="0"/>
              </w:rPr>
            </w:r>
          </w:p>
          <w:p w:rsidR="00000000" w:rsidDel="00000000" w:rsidP="00000000" w:rsidRDefault="00000000" w:rsidRPr="00000000" w14:paraId="000000BC">
            <w:pPr>
              <w:pageBreakBefore w:val="0"/>
              <w:widowControl w:val="0"/>
              <w:ind w:left="141.7322834645671" w:firstLine="0"/>
              <w:rPr>
                <w:color w:val="ffffff"/>
                <w:sz w:val="19.920000076293945"/>
                <w:szCs w:val="19.920000076293945"/>
              </w:rPr>
            </w:pPr>
            <w:r w:rsidDel="00000000" w:rsidR="00000000" w:rsidRPr="00000000">
              <w:rPr>
                <w:color w:val="ffffff"/>
                <w:sz w:val="19.920000076293945"/>
                <w:szCs w:val="19.920000076293945"/>
                <w:rtl w:val="0"/>
              </w:rPr>
              <w:t xml:space="preserve">Evidence of coordinating recent school improvement work which has had a positive impact on pupil outcomes.</w:t>
            </w:r>
          </w:p>
          <w:p w:rsidR="00000000" w:rsidDel="00000000" w:rsidP="00000000" w:rsidRDefault="00000000" w:rsidRPr="00000000" w14:paraId="000000BD">
            <w:pPr>
              <w:pageBreakBefore w:val="0"/>
              <w:widowControl w:val="0"/>
              <w:ind w:left="141.7322834645671" w:firstLine="0"/>
              <w:rPr>
                <w:color w:val="ffffff"/>
                <w:sz w:val="19.920000076293945"/>
                <w:szCs w:val="19.920000076293945"/>
              </w:rPr>
            </w:pPr>
            <w:r w:rsidDel="00000000" w:rsidR="00000000" w:rsidRPr="00000000">
              <w:rPr>
                <w:rtl w:val="0"/>
              </w:rPr>
            </w:r>
          </w:p>
          <w:p w:rsidR="00000000" w:rsidDel="00000000" w:rsidP="00000000" w:rsidRDefault="00000000" w:rsidRPr="00000000" w14:paraId="000000BE">
            <w:pPr>
              <w:pageBreakBefore w:val="0"/>
              <w:widowControl w:val="0"/>
              <w:ind w:left="141.7322834645671" w:firstLine="0"/>
              <w:rPr>
                <w:color w:val="ffffff"/>
                <w:sz w:val="19.920000076293945"/>
                <w:szCs w:val="19.920000076293945"/>
              </w:rPr>
            </w:pPr>
            <w:r w:rsidDel="00000000" w:rsidR="00000000" w:rsidRPr="00000000">
              <w:rPr>
                <w:color w:val="ffffff"/>
                <w:sz w:val="19.920000076293945"/>
                <w:szCs w:val="19.920000076293945"/>
                <w:rtl w:val="0"/>
              </w:rPr>
              <w:t xml:space="preserve">Proven ability to implement strategies for raising pupil achievement.</w:t>
            </w:r>
          </w:p>
          <w:p w:rsidR="00000000" w:rsidDel="00000000" w:rsidP="00000000" w:rsidRDefault="00000000" w:rsidRPr="00000000" w14:paraId="000000BF">
            <w:pPr>
              <w:pageBreakBefore w:val="0"/>
              <w:widowControl w:val="0"/>
              <w:ind w:left="141.7322834645671" w:firstLine="0"/>
              <w:rPr>
                <w:color w:val="ffffff"/>
                <w:sz w:val="19.920000076293945"/>
                <w:szCs w:val="19.920000076293945"/>
              </w:rPr>
            </w:pPr>
            <w:r w:rsidDel="00000000" w:rsidR="00000000" w:rsidRPr="00000000">
              <w:rPr>
                <w:rtl w:val="0"/>
              </w:rPr>
            </w:r>
          </w:p>
          <w:p w:rsidR="00000000" w:rsidDel="00000000" w:rsidP="00000000" w:rsidRDefault="00000000" w:rsidRPr="00000000" w14:paraId="000000C0">
            <w:pPr>
              <w:pageBreakBefore w:val="0"/>
              <w:widowControl w:val="0"/>
              <w:ind w:left="141.7322834645671" w:firstLine="0"/>
              <w:rPr>
                <w:rFonts w:ascii="Times New Roman" w:cs="Times New Roman" w:eastAsia="Times New Roman" w:hAnsi="Times New Roman"/>
                <w:color w:val="ffffff"/>
                <w:sz w:val="20"/>
                <w:szCs w:val="20"/>
              </w:rPr>
            </w:pPr>
            <w:r w:rsidDel="00000000" w:rsidR="00000000" w:rsidRPr="00000000">
              <w:rPr>
                <w:color w:val="ffffff"/>
                <w:sz w:val="19.920000076293945"/>
                <w:szCs w:val="19.920000076293945"/>
                <w:rtl w:val="0"/>
              </w:rPr>
              <w:t xml:space="preserve">Experience of working with children who have additional educational needs.</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1">
            <w:pPr>
              <w:widowControl w:val="0"/>
              <w:ind w:left="141.7322834645671" w:firstLine="0"/>
              <w:rPr>
                <w:color w:val="ffffff"/>
                <w:sz w:val="20"/>
                <w:szCs w:val="20"/>
              </w:rPr>
            </w:pPr>
            <w:r w:rsidDel="00000000" w:rsidR="00000000" w:rsidRPr="00000000">
              <w:rPr>
                <w:color w:val="ffffff"/>
                <w:sz w:val="19.920000076293945"/>
                <w:szCs w:val="19.920000076293945"/>
                <w:rtl w:val="0"/>
              </w:rPr>
              <w:t xml:space="preserve">Experience of coordinating the work of support staff.</w:t>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C2">
            <w:pPr>
              <w:pageBreakBefore w:val="0"/>
              <w:widowControl w:val="0"/>
              <w:rPr>
                <w:color w:val="ffffff"/>
                <w:sz w:val="19.920000076293945"/>
                <w:szCs w:val="19.920000076293945"/>
              </w:rPr>
            </w:pPr>
            <w:r w:rsidDel="00000000" w:rsidR="00000000" w:rsidRPr="00000000">
              <w:rPr>
                <w:color w:val="ffffff"/>
                <w:sz w:val="19.920000076293945"/>
                <w:szCs w:val="19.920000076293945"/>
                <w:rtl w:val="0"/>
              </w:rPr>
              <w:t xml:space="preserve">Application Form </w:t>
            </w:r>
          </w:p>
          <w:p w:rsidR="00000000" w:rsidDel="00000000" w:rsidP="00000000" w:rsidRDefault="00000000" w:rsidRPr="00000000" w14:paraId="000000C3">
            <w:pPr>
              <w:pageBreakBefore w:val="0"/>
              <w:widowControl w:val="0"/>
              <w:rPr>
                <w:color w:val="ffffff"/>
                <w:sz w:val="19.967998504638672"/>
                <w:szCs w:val="19.967998504638672"/>
              </w:rPr>
            </w:pPr>
            <w:r w:rsidDel="00000000" w:rsidR="00000000" w:rsidRPr="00000000">
              <w:rPr>
                <w:color w:val="ffffff"/>
                <w:sz w:val="19.967998504638672"/>
                <w:szCs w:val="19.967998504638672"/>
                <w:rtl w:val="0"/>
              </w:rPr>
              <w:t xml:space="preserve">Reference </w:t>
            </w:r>
          </w:p>
          <w:p w:rsidR="00000000" w:rsidDel="00000000" w:rsidP="00000000" w:rsidRDefault="00000000" w:rsidRPr="00000000" w14:paraId="000000C4">
            <w:pPr>
              <w:pageBreakBefore w:val="0"/>
              <w:widowControl w:val="0"/>
              <w:rPr>
                <w:color w:val="ffffff"/>
                <w:sz w:val="19.920000076293945"/>
                <w:szCs w:val="19.920000076293945"/>
              </w:rPr>
            </w:pPr>
            <w:r w:rsidDel="00000000" w:rsidR="00000000" w:rsidRPr="00000000">
              <w:rPr>
                <w:color w:val="ffffff"/>
                <w:sz w:val="19.920000076293945"/>
                <w:szCs w:val="19.920000076293945"/>
                <w:rtl w:val="0"/>
              </w:rPr>
              <w:t xml:space="preserve">Letter </w:t>
            </w:r>
          </w:p>
          <w:p w:rsidR="00000000" w:rsidDel="00000000" w:rsidP="00000000" w:rsidRDefault="00000000" w:rsidRPr="00000000" w14:paraId="000000C5">
            <w:pPr>
              <w:pageBreakBefore w:val="0"/>
              <w:widowControl w:val="0"/>
              <w:rPr>
                <w:color w:val="ffffff"/>
                <w:sz w:val="20"/>
                <w:szCs w:val="20"/>
              </w:rPr>
            </w:pPr>
            <w:r w:rsidDel="00000000" w:rsidR="00000000" w:rsidRPr="00000000">
              <w:rPr>
                <w:color w:val="ffffff"/>
                <w:sz w:val="19.920000076293945"/>
                <w:szCs w:val="19.920000076293945"/>
                <w:rtl w:val="0"/>
              </w:rPr>
              <w:t xml:space="preserve">Interview</w:t>
            </w: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C6">
            <w:pPr>
              <w:pageBreakBefore w:val="0"/>
              <w:spacing w:line="240" w:lineRule="auto"/>
              <w:ind w:right="-109.2519685039369"/>
              <w:rPr>
                <w:b w:val="1"/>
                <w:color w:val="ffffff"/>
              </w:rPr>
            </w:pPr>
            <w:r w:rsidDel="00000000" w:rsidR="00000000" w:rsidRPr="00000000">
              <w:rPr>
                <w:b w:val="1"/>
                <w:color w:val="ffffff"/>
                <w:rtl w:val="0"/>
              </w:rPr>
              <w:t xml:space="preserve">DISPOSITION &amp; SPECIAL REQUIREMENTS</w:t>
            </w:r>
          </w:p>
        </w:tc>
        <w:tc>
          <w:tcPr>
            <w:shd w:fill="auto" w:val="clear"/>
            <w:tcMar>
              <w:top w:w="0.0" w:type="dxa"/>
              <w:left w:w="0.0" w:type="dxa"/>
              <w:bottom w:w="0.0" w:type="dxa"/>
              <w:right w:w="0.0" w:type="dxa"/>
            </w:tcMar>
            <w:vAlign w:val="center"/>
          </w:tcPr>
          <w:p w:rsidR="00000000" w:rsidDel="00000000" w:rsidP="00000000" w:rsidRDefault="00000000" w:rsidRPr="00000000" w14:paraId="000000C7">
            <w:pPr>
              <w:pageBreakBefore w:val="0"/>
              <w:spacing w:line="240" w:lineRule="auto"/>
              <w:rPr>
                <w:color w:val="ffffff"/>
                <w:sz w:val="20"/>
                <w:szCs w:val="20"/>
              </w:rPr>
            </w:pPr>
            <w:r w:rsidDel="00000000" w:rsidR="00000000" w:rsidRPr="00000000">
              <w:rPr>
                <w:color w:val="ffffff"/>
                <w:sz w:val="20"/>
                <w:szCs w:val="20"/>
                <w:rtl w:val="0"/>
              </w:rPr>
              <w:t xml:space="preserve">  Excellent interpersonal skills.</w:t>
            </w:r>
          </w:p>
          <w:p w:rsidR="00000000" w:rsidDel="00000000" w:rsidP="00000000" w:rsidRDefault="00000000" w:rsidRPr="00000000" w14:paraId="000000C8">
            <w:pPr>
              <w:pageBreakBefore w:val="0"/>
              <w:spacing w:line="240" w:lineRule="auto"/>
              <w:rPr>
                <w:color w:val="ffffff"/>
                <w:sz w:val="20"/>
                <w:szCs w:val="20"/>
              </w:rPr>
            </w:pPr>
            <w:r w:rsidDel="00000000" w:rsidR="00000000" w:rsidRPr="00000000">
              <w:rPr>
                <w:rtl w:val="0"/>
              </w:rPr>
            </w:r>
          </w:p>
          <w:p w:rsidR="00000000" w:rsidDel="00000000" w:rsidP="00000000" w:rsidRDefault="00000000" w:rsidRPr="00000000" w14:paraId="000000C9">
            <w:pPr>
              <w:pageBreakBefore w:val="0"/>
              <w:spacing w:line="240" w:lineRule="auto"/>
              <w:ind w:left="141.7322834645671" w:firstLine="0"/>
              <w:rPr>
                <w:color w:val="ffffff"/>
                <w:sz w:val="19.920000076293945"/>
                <w:szCs w:val="19.920000076293945"/>
              </w:rPr>
            </w:pPr>
            <w:r w:rsidDel="00000000" w:rsidR="00000000" w:rsidRPr="00000000">
              <w:rPr>
                <w:color w:val="ffffff"/>
                <w:sz w:val="19.920000076293945"/>
                <w:szCs w:val="19.920000076293945"/>
                <w:rtl w:val="0"/>
              </w:rPr>
              <w:t xml:space="preserve">An innate ability to demonstrate a caring and nurturing  attitude while maintaining professional boundaries.</w:t>
            </w:r>
          </w:p>
          <w:p w:rsidR="00000000" w:rsidDel="00000000" w:rsidP="00000000" w:rsidRDefault="00000000" w:rsidRPr="00000000" w14:paraId="000000CA">
            <w:pPr>
              <w:pageBreakBefore w:val="0"/>
              <w:spacing w:line="240" w:lineRule="auto"/>
              <w:ind w:left="141.7322834645671" w:firstLine="0"/>
              <w:rPr>
                <w:color w:val="ffffff"/>
                <w:sz w:val="19.920000076293945"/>
                <w:szCs w:val="19.920000076293945"/>
              </w:rPr>
            </w:pPr>
            <w:r w:rsidDel="00000000" w:rsidR="00000000" w:rsidRPr="00000000">
              <w:rPr>
                <w:color w:val="ffffff"/>
                <w:sz w:val="19.920000076293945"/>
                <w:szCs w:val="19.920000076293945"/>
                <w:rtl w:val="0"/>
              </w:rPr>
              <w:t xml:space="preserve"> </w:t>
            </w:r>
          </w:p>
          <w:p w:rsidR="00000000" w:rsidDel="00000000" w:rsidP="00000000" w:rsidRDefault="00000000" w:rsidRPr="00000000" w14:paraId="000000CB">
            <w:pPr>
              <w:pageBreakBefore w:val="0"/>
              <w:widowControl w:val="0"/>
              <w:ind w:left="141.7322834645671" w:firstLine="0"/>
              <w:rPr>
                <w:color w:val="ffffff"/>
                <w:sz w:val="19.967998504638672"/>
                <w:szCs w:val="19.967998504638672"/>
              </w:rPr>
            </w:pPr>
            <w:r w:rsidDel="00000000" w:rsidR="00000000" w:rsidRPr="00000000">
              <w:rPr>
                <w:color w:val="ffffff"/>
                <w:sz w:val="19.920000076293945"/>
                <w:szCs w:val="19.920000076293945"/>
                <w:rtl w:val="0"/>
              </w:rPr>
              <w:t xml:space="preserve">Ability to oversee the pastoral welfare of all children within the year group and to promote </w:t>
            </w:r>
            <w:r w:rsidDel="00000000" w:rsidR="00000000" w:rsidRPr="00000000">
              <w:rPr>
                <w:color w:val="ffffff"/>
                <w:sz w:val="19.967998504638672"/>
                <w:szCs w:val="19.967998504638672"/>
                <w:rtl w:val="0"/>
              </w:rPr>
              <w:t xml:space="preserve">good behaviour at all times </w:t>
            </w:r>
          </w:p>
          <w:p w:rsidR="00000000" w:rsidDel="00000000" w:rsidP="00000000" w:rsidRDefault="00000000" w:rsidRPr="00000000" w14:paraId="000000CC">
            <w:pPr>
              <w:pageBreakBefore w:val="0"/>
              <w:widowControl w:val="0"/>
              <w:rPr>
                <w:color w:val="ffffff"/>
                <w:sz w:val="19.920000076293945"/>
                <w:szCs w:val="19.920000076293945"/>
              </w:rPr>
            </w:pPr>
            <w:r w:rsidDel="00000000" w:rsidR="00000000" w:rsidRPr="00000000">
              <w:rPr>
                <w:color w:val="ffffff"/>
                <w:sz w:val="19.920000076293945"/>
                <w:szCs w:val="19.920000076293945"/>
                <w:rtl w:val="0"/>
              </w:rPr>
              <w:t xml:space="preserve">  Excellent communication skills; both oral and written.</w:t>
            </w:r>
          </w:p>
          <w:p w:rsidR="00000000" w:rsidDel="00000000" w:rsidP="00000000" w:rsidRDefault="00000000" w:rsidRPr="00000000" w14:paraId="000000CD">
            <w:pPr>
              <w:pageBreakBefore w:val="0"/>
              <w:widowControl w:val="0"/>
              <w:rPr>
                <w:color w:val="ffffff"/>
                <w:sz w:val="19.920000076293945"/>
                <w:szCs w:val="19.920000076293945"/>
              </w:rPr>
            </w:pPr>
            <w:r w:rsidDel="00000000" w:rsidR="00000000" w:rsidRPr="00000000">
              <w:rPr>
                <w:color w:val="ffffff"/>
                <w:sz w:val="19.920000076293945"/>
                <w:szCs w:val="19.920000076293945"/>
                <w:rtl w:val="0"/>
              </w:rPr>
              <w:t xml:space="preserve"> </w:t>
            </w:r>
          </w:p>
          <w:p w:rsidR="00000000" w:rsidDel="00000000" w:rsidP="00000000" w:rsidRDefault="00000000" w:rsidRPr="00000000" w14:paraId="000000CE">
            <w:pPr>
              <w:pageBreakBefore w:val="0"/>
              <w:widowControl w:val="0"/>
              <w:rPr>
                <w:color w:val="ffffff"/>
                <w:sz w:val="19.920000076293945"/>
                <w:szCs w:val="19.920000076293945"/>
              </w:rPr>
            </w:pPr>
            <w:r w:rsidDel="00000000" w:rsidR="00000000" w:rsidRPr="00000000">
              <w:rPr>
                <w:color w:val="ffffff"/>
                <w:sz w:val="19.920000076293945"/>
                <w:szCs w:val="19.920000076293945"/>
                <w:rtl w:val="0"/>
              </w:rPr>
              <w:t xml:space="preserve">  Reliable, flexible, committed, well motivated, enthusiastic.</w:t>
            </w:r>
          </w:p>
          <w:p w:rsidR="00000000" w:rsidDel="00000000" w:rsidP="00000000" w:rsidRDefault="00000000" w:rsidRPr="00000000" w14:paraId="000000CF">
            <w:pPr>
              <w:pageBreakBefore w:val="0"/>
              <w:widowControl w:val="0"/>
              <w:rPr>
                <w:color w:val="ffffff"/>
                <w:sz w:val="19.920000076293945"/>
                <w:szCs w:val="19.920000076293945"/>
              </w:rPr>
            </w:pPr>
            <w:r w:rsidDel="00000000" w:rsidR="00000000" w:rsidRPr="00000000">
              <w:rPr>
                <w:color w:val="ffffff"/>
                <w:sz w:val="19.920000076293945"/>
                <w:szCs w:val="19.920000076293945"/>
                <w:rtl w:val="0"/>
              </w:rPr>
              <w:t xml:space="preserve"> </w:t>
            </w:r>
          </w:p>
          <w:p w:rsidR="00000000" w:rsidDel="00000000" w:rsidP="00000000" w:rsidRDefault="00000000" w:rsidRPr="00000000" w14:paraId="000000D0">
            <w:pPr>
              <w:pageBreakBefore w:val="0"/>
              <w:widowControl w:val="0"/>
              <w:rPr>
                <w:color w:val="ffffff"/>
                <w:sz w:val="19.920000076293945"/>
                <w:szCs w:val="19.920000076293945"/>
              </w:rPr>
            </w:pPr>
            <w:r w:rsidDel="00000000" w:rsidR="00000000" w:rsidRPr="00000000">
              <w:rPr>
                <w:color w:val="ffffff"/>
                <w:sz w:val="19.920000076293945"/>
                <w:szCs w:val="19.920000076293945"/>
                <w:rtl w:val="0"/>
              </w:rPr>
              <w:t xml:space="preserve">  Commitment to equal opportunities and inclusion. </w:t>
            </w:r>
          </w:p>
          <w:p w:rsidR="00000000" w:rsidDel="00000000" w:rsidP="00000000" w:rsidRDefault="00000000" w:rsidRPr="00000000" w14:paraId="000000D1">
            <w:pPr>
              <w:pageBreakBefore w:val="0"/>
              <w:widowControl w:val="0"/>
              <w:rPr>
                <w:color w:val="ffffff"/>
                <w:sz w:val="19.920000076293945"/>
                <w:szCs w:val="19.920000076293945"/>
              </w:rPr>
            </w:pPr>
            <w:r w:rsidDel="00000000" w:rsidR="00000000" w:rsidRPr="00000000">
              <w:rPr>
                <w:color w:val="ffffff"/>
                <w:sz w:val="19.920000076293945"/>
                <w:szCs w:val="19.920000076293945"/>
                <w:rtl w:val="0"/>
              </w:rPr>
              <w:t xml:space="preserve">  </w:t>
            </w:r>
          </w:p>
          <w:p w:rsidR="00000000" w:rsidDel="00000000" w:rsidP="00000000" w:rsidRDefault="00000000" w:rsidRPr="00000000" w14:paraId="000000D2">
            <w:pPr>
              <w:pageBreakBefore w:val="0"/>
              <w:widowControl w:val="0"/>
              <w:rPr>
                <w:color w:val="ffffff"/>
                <w:sz w:val="19.920000076293945"/>
                <w:szCs w:val="19.920000076293945"/>
              </w:rPr>
            </w:pPr>
            <w:r w:rsidDel="00000000" w:rsidR="00000000" w:rsidRPr="00000000">
              <w:rPr>
                <w:color w:val="ffffff"/>
                <w:sz w:val="19.920000076293945"/>
                <w:szCs w:val="19.920000076293945"/>
                <w:rtl w:val="0"/>
              </w:rPr>
              <w:t xml:space="preserve">  Well organised. </w:t>
            </w:r>
          </w:p>
          <w:p w:rsidR="00000000" w:rsidDel="00000000" w:rsidP="00000000" w:rsidRDefault="00000000" w:rsidRPr="00000000" w14:paraId="000000D3">
            <w:pPr>
              <w:pageBreakBefore w:val="0"/>
              <w:widowControl w:val="0"/>
              <w:rPr>
                <w:color w:val="ffffff"/>
                <w:sz w:val="19.920000076293945"/>
                <w:szCs w:val="19.920000076293945"/>
              </w:rPr>
            </w:pPr>
            <w:r w:rsidDel="00000000" w:rsidR="00000000" w:rsidRPr="00000000">
              <w:rPr>
                <w:rtl w:val="0"/>
              </w:rPr>
            </w:r>
          </w:p>
          <w:p w:rsidR="00000000" w:rsidDel="00000000" w:rsidP="00000000" w:rsidRDefault="00000000" w:rsidRPr="00000000" w14:paraId="000000D4">
            <w:pPr>
              <w:pageBreakBefore w:val="0"/>
              <w:widowControl w:val="0"/>
              <w:rPr>
                <w:color w:val="ffffff"/>
                <w:sz w:val="19.920000076293945"/>
                <w:szCs w:val="19.920000076293945"/>
              </w:rPr>
            </w:pPr>
            <w:r w:rsidDel="00000000" w:rsidR="00000000" w:rsidRPr="00000000">
              <w:rPr>
                <w:color w:val="ffffff"/>
                <w:sz w:val="19.920000076293945"/>
                <w:szCs w:val="19.920000076293945"/>
                <w:rtl w:val="0"/>
              </w:rPr>
              <w:t xml:space="preserve">  Excellent attendance record. </w:t>
            </w:r>
          </w:p>
          <w:p w:rsidR="00000000" w:rsidDel="00000000" w:rsidP="00000000" w:rsidRDefault="00000000" w:rsidRPr="00000000" w14:paraId="000000D5">
            <w:pPr>
              <w:pageBreakBefore w:val="0"/>
              <w:widowControl w:val="0"/>
              <w:rPr>
                <w:color w:val="ffffff"/>
                <w:sz w:val="19.967998504638672"/>
                <w:szCs w:val="19.967998504638672"/>
              </w:rPr>
            </w:pPr>
            <w:r w:rsidDel="00000000" w:rsidR="00000000" w:rsidRPr="00000000">
              <w:rPr>
                <w:rtl w:val="0"/>
              </w:rPr>
            </w:r>
          </w:p>
          <w:p w:rsidR="00000000" w:rsidDel="00000000" w:rsidP="00000000" w:rsidRDefault="00000000" w:rsidRPr="00000000" w14:paraId="000000D6">
            <w:pPr>
              <w:pageBreakBefore w:val="0"/>
              <w:widowControl w:val="0"/>
              <w:rPr>
                <w:color w:val="ffffff"/>
                <w:sz w:val="19.920000076293945"/>
                <w:szCs w:val="19.920000076293945"/>
              </w:rPr>
            </w:pPr>
            <w:r w:rsidDel="00000000" w:rsidR="00000000" w:rsidRPr="00000000">
              <w:rPr>
                <w:color w:val="ffffff"/>
                <w:sz w:val="19.967998504638672"/>
                <w:szCs w:val="19.967998504638672"/>
                <w:rtl w:val="0"/>
              </w:rPr>
              <w:t xml:space="preserve">  Additional strengths within curriculum sub</w:t>
            </w:r>
            <w:r w:rsidDel="00000000" w:rsidR="00000000" w:rsidRPr="00000000">
              <w:rPr>
                <w:color w:val="ffffff"/>
                <w:sz w:val="19.920000076293945"/>
                <w:szCs w:val="19.920000076293945"/>
                <w:rtl w:val="0"/>
              </w:rPr>
              <w:t xml:space="preserve">jects.</w:t>
            </w:r>
          </w:p>
          <w:p w:rsidR="00000000" w:rsidDel="00000000" w:rsidP="00000000" w:rsidRDefault="00000000" w:rsidRPr="00000000" w14:paraId="000000D7">
            <w:pPr>
              <w:pageBreakBefore w:val="0"/>
              <w:widowControl w:val="0"/>
              <w:rPr>
                <w:color w:val="ffffff"/>
                <w:sz w:val="19.920000076293945"/>
                <w:szCs w:val="19.920000076293945"/>
              </w:rPr>
            </w:pPr>
            <w:r w:rsidDel="00000000" w:rsidR="00000000" w:rsidRPr="00000000">
              <w:rPr>
                <w:color w:val="ffffff"/>
                <w:sz w:val="19.920000076293945"/>
                <w:szCs w:val="19.920000076293945"/>
                <w:rtl w:val="0"/>
              </w:rPr>
              <w:t xml:space="preserve"> </w:t>
            </w:r>
          </w:p>
          <w:p w:rsidR="00000000" w:rsidDel="00000000" w:rsidP="00000000" w:rsidRDefault="00000000" w:rsidRPr="00000000" w14:paraId="000000D8">
            <w:pPr>
              <w:pageBreakBefore w:val="0"/>
              <w:widowControl w:val="0"/>
              <w:ind w:left="141.7322834645671" w:firstLine="0"/>
              <w:rPr>
                <w:color w:val="ffffff"/>
                <w:sz w:val="19.920000076293945"/>
                <w:szCs w:val="19.920000076293945"/>
              </w:rPr>
            </w:pPr>
            <w:r w:rsidDel="00000000" w:rsidR="00000000" w:rsidRPr="00000000">
              <w:rPr>
                <w:color w:val="ffffff"/>
                <w:sz w:val="19.920000076293945"/>
                <w:szCs w:val="19.920000076293945"/>
                <w:rtl w:val="0"/>
              </w:rPr>
              <w:t xml:space="preserve">A ‘can do’ attitude, sense of humour, willingness to learn and approachable.</w:t>
            </w:r>
          </w:p>
          <w:p w:rsidR="00000000" w:rsidDel="00000000" w:rsidP="00000000" w:rsidRDefault="00000000" w:rsidRPr="00000000" w14:paraId="000000D9">
            <w:pPr>
              <w:pageBreakBefore w:val="0"/>
              <w:widowControl w:val="0"/>
              <w:rPr>
                <w:color w:val="ffffff"/>
                <w:sz w:val="19.920000076293945"/>
                <w:szCs w:val="19.920000076293945"/>
              </w:rPr>
            </w:pPr>
            <w:r w:rsidDel="00000000" w:rsidR="00000000" w:rsidRPr="00000000">
              <w:rPr>
                <w:rtl w:val="0"/>
              </w:rPr>
            </w:r>
          </w:p>
          <w:p w:rsidR="00000000" w:rsidDel="00000000" w:rsidP="00000000" w:rsidRDefault="00000000" w:rsidRPr="00000000" w14:paraId="000000DA">
            <w:pPr>
              <w:pageBreakBefore w:val="0"/>
              <w:widowControl w:val="0"/>
              <w:rPr>
                <w:color w:val="ffffff"/>
                <w:sz w:val="19.920000076293945"/>
                <w:szCs w:val="19.920000076293945"/>
              </w:rPr>
            </w:pPr>
            <w:r w:rsidDel="00000000" w:rsidR="00000000" w:rsidRPr="00000000">
              <w:rPr>
                <w:color w:val="ffffff"/>
                <w:sz w:val="19.920000076293945"/>
                <w:szCs w:val="19.920000076293945"/>
                <w:rtl w:val="0"/>
              </w:rPr>
              <w:t xml:space="preserve">   Resilience and tact.</w:t>
            </w:r>
          </w:p>
          <w:p w:rsidR="00000000" w:rsidDel="00000000" w:rsidP="00000000" w:rsidRDefault="00000000" w:rsidRPr="00000000" w14:paraId="000000DB">
            <w:pPr>
              <w:pageBreakBefore w:val="0"/>
              <w:widowControl w:val="0"/>
              <w:rPr>
                <w:color w:val="ffffff"/>
                <w:sz w:val="19.920000076293945"/>
                <w:szCs w:val="19.920000076293945"/>
              </w:rPr>
            </w:pPr>
            <w:r w:rsidDel="00000000" w:rsidR="00000000" w:rsidRPr="00000000">
              <w:rPr>
                <w:color w:val="ffffff"/>
                <w:sz w:val="19.920000076293945"/>
                <w:szCs w:val="19.920000076293945"/>
                <w:rtl w:val="0"/>
              </w:rPr>
              <w:t xml:space="preserve"> </w:t>
            </w:r>
          </w:p>
          <w:p w:rsidR="00000000" w:rsidDel="00000000" w:rsidP="00000000" w:rsidRDefault="00000000" w:rsidRPr="00000000" w14:paraId="000000DC">
            <w:pPr>
              <w:pageBreakBefore w:val="0"/>
              <w:widowControl w:val="0"/>
              <w:ind w:left="141.7322834645671" w:firstLine="0"/>
              <w:jc w:val="both"/>
              <w:rPr>
                <w:color w:val="ffffff"/>
                <w:sz w:val="19.920000076293945"/>
                <w:szCs w:val="19.920000076293945"/>
              </w:rPr>
            </w:pPr>
            <w:r w:rsidDel="00000000" w:rsidR="00000000" w:rsidRPr="00000000">
              <w:rPr>
                <w:color w:val="ffffff"/>
                <w:sz w:val="19.920000076293945"/>
                <w:szCs w:val="19.920000076293945"/>
                <w:rtl w:val="0"/>
              </w:rPr>
              <w:t xml:space="preserve">Commitment to continual professional development, whole  school development and raising standards.</w:t>
            </w:r>
          </w:p>
          <w:p w:rsidR="00000000" w:rsidDel="00000000" w:rsidP="00000000" w:rsidRDefault="00000000" w:rsidRPr="00000000" w14:paraId="000000DD">
            <w:pPr>
              <w:pageBreakBefore w:val="0"/>
              <w:widowControl w:val="0"/>
              <w:ind w:left="141.7322834645671" w:firstLine="0"/>
              <w:jc w:val="both"/>
              <w:rPr>
                <w:color w:val="ffffff"/>
                <w:sz w:val="19.920000076293945"/>
                <w:szCs w:val="19.920000076293945"/>
              </w:rPr>
            </w:pPr>
            <w:r w:rsidDel="00000000" w:rsidR="00000000" w:rsidRPr="00000000">
              <w:rPr>
                <w:color w:val="ffffff"/>
                <w:sz w:val="19.920000076293945"/>
                <w:szCs w:val="19.920000076293945"/>
                <w:rtl w:val="0"/>
              </w:rPr>
              <w:t xml:space="preserve"> </w:t>
            </w:r>
          </w:p>
          <w:p w:rsidR="00000000" w:rsidDel="00000000" w:rsidP="00000000" w:rsidRDefault="00000000" w:rsidRPr="00000000" w14:paraId="000000DE">
            <w:pPr>
              <w:pageBreakBefore w:val="0"/>
              <w:widowControl w:val="0"/>
              <w:ind w:left="141.7322834645671" w:firstLine="0"/>
              <w:rPr>
                <w:color w:val="ffffff"/>
                <w:sz w:val="19.920000076293945"/>
                <w:szCs w:val="19.920000076293945"/>
              </w:rPr>
            </w:pPr>
            <w:r w:rsidDel="00000000" w:rsidR="00000000" w:rsidRPr="00000000">
              <w:rPr>
                <w:color w:val="ffffff"/>
                <w:sz w:val="19.920000076293945"/>
                <w:szCs w:val="19.920000076293945"/>
                <w:rtl w:val="0"/>
              </w:rPr>
              <w:t xml:space="preserve">Ability to work effectively with parents and the wider    community.</w:t>
            </w:r>
          </w:p>
          <w:p w:rsidR="00000000" w:rsidDel="00000000" w:rsidP="00000000" w:rsidRDefault="00000000" w:rsidRPr="00000000" w14:paraId="000000DF">
            <w:pPr>
              <w:pageBreakBefore w:val="0"/>
              <w:widowControl w:val="0"/>
              <w:ind w:left="141.7322834645671" w:firstLine="0"/>
              <w:rPr>
                <w:color w:val="ffffff"/>
                <w:sz w:val="19.920000076293945"/>
                <w:szCs w:val="19.920000076293945"/>
              </w:rPr>
            </w:pPr>
            <w:r w:rsidDel="00000000" w:rsidR="00000000" w:rsidRPr="00000000">
              <w:rPr>
                <w:color w:val="ffffff"/>
                <w:sz w:val="19.920000076293945"/>
                <w:szCs w:val="19.920000076293945"/>
                <w:rtl w:val="0"/>
              </w:rPr>
              <w:t xml:space="preserve"> </w:t>
            </w:r>
          </w:p>
          <w:p w:rsidR="00000000" w:rsidDel="00000000" w:rsidP="00000000" w:rsidRDefault="00000000" w:rsidRPr="00000000" w14:paraId="000000E0">
            <w:pPr>
              <w:pageBreakBefore w:val="0"/>
              <w:widowControl w:val="0"/>
              <w:ind w:left="141.7322834645671" w:firstLine="0"/>
              <w:rPr>
                <w:color w:val="ffffff"/>
                <w:sz w:val="19.920000076293945"/>
                <w:szCs w:val="19.920000076293945"/>
              </w:rPr>
            </w:pPr>
            <w:r w:rsidDel="00000000" w:rsidR="00000000" w:rsidRPr="00000000">
              <w:rPr>
                <w:color w:val="ffffff"/>
                <w:sz w:val="19.920000076293945"/>
                <w:szCs w:val="19.920000076293945"/>
                <w:rtl w:val="0"/>
              </w:rPr>
              <w:t xml:space="preserve">Full safeguarding clearance including an enhanced DBS check. </w:t>
            </w:r>
          </w:p>
          <w:p w:rsidR="00000000" w:rsidDel="00000000" w:rsidP="00000000" w:rsidRDefault="00000000" w:rsidRPr="00000000" w14:paraId="000000E1">
            <w:pPr>
              <w:pageBreakBefore w:val="0"/>
              <w:spacing w:line="240" w:lineRule="auto"/>
              <w:rPr>
                <w:color w:val="ffffff"/>
                <w:sz w:val="20"/>
                <w:szCs w:val="20"/>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E2">
            <w:pPr>
              <w:pageBreakBefore w:val="0"/>
              <w:widowControl w:val="0"/>
              <w:rPr>
                <w:color w:val="ffffff"/>
                <w:sz w:val="19.920000076293945"/>
                <w:szCs w:val="19.920000076293945"/>
              </w:rPr>
            </w:pPr>
            <w:r w:rsidDel="00000000" w:rsidR="00000000" w:rsidRPr="00000000">
              <w:rPr>
                <w:color w:val="ffffff"/>
                <w:sz w:val="19.920000076293945"/>
                <w:szCs w:val="19.920000076293945"/>
                <w:rtl w:val="0"/>
              </w:rPr>
              <w:t xml:space="preserve">Willingness to organise out of school activities.</w:t>
            </w:r>
          </w:p>
          <w:p w:rsidR="00000000" w:rsidDel="00000000" w:rsidP="00000000" w:rsidRDefault="00000000" w:rsidRPr="00000000" w14:paraId="000000E3">
            <w:pPr>
              <w:pageBreakBefore w:val="0"/>
              <w:widowControl w:val="0"/>
              <w:rPr>
                <w:color w:val="ffffff"/>
                <w:sz w:val="19.920000076293945"/>
                <w:szCs w:val="19.920000076293945"/>
              </w:rPr>
            </w:pPr>
            <w:r w:rsidDel="00000000" w:rsidR="00000000" w:rsidRPr="00000000">
              <w:rPr>
                <w:color w:val="ffffff"/>
                <w:sz w:val="19.920000076293945"/>
                <w:szCs w:val="19.920000076293945"/>
                <w:rtl w:val="0"/>
              </w:rPr>
              <w:t xml:space="preserve"> </w:t>
            </w:r>
          </w:p>
          <w:p w:rsidR="00000000" w:rsidDel="00000000" w:rsidP="00000000" w:rsidRDefault="00000000" w:rsidRPr="00000000" w14:paraId="000000E4">
            <w:pPr>
              <w:pageBreakBefore w:val="0"/>
              <w:widowControl w:val="0"/>
              <w:rPr>
                <w:color w:val="ffffff"/>
                <w:sz w:val="19.920000076293945"/>
                <w:szCs w:val="19.920000076293945"/>
              </w:rPr>
            </w:pPr>
            <w:r w:rsidDel="00000000" w:rsidR="00000000" w:rsidRPr="00000000">
              <w:rPr>
                <w:rtl w:val="0"/>
              </w:rPr>
            </w:r>
          </w:p>
          <w:p w:rsidR="00000000" w:rsidDel="00000000" w:rsidP="00000000" w:rsidRDefault="00000000" w:rsidRPr="00000000" w14:paraId="000000E5">
            <w:pPr>
              <w:pageBreakBefore w:val="0"/>
              <w:widowControl w:val="0"/>
              <w:rPr>
                <w:color w:val="ffffff"/>
                <w:sz w:val="19.920000076293945"/>
                <w:szCs w:val="19.920000076293945"/>
              </w:rPr>
            </w:pPr>
            <w:r w:rsidDel="00000000" w:rsidR="00000000" w:rsidRPr="00000000">
              <w:rPr>
                <w:color w:val="ffffff"/>
                <w:sz w:val="19.920000076293945"/>
                <w:szCs w:val="19.920000076293945"/>
                <w:rtl w:val="0"/>
              </w:rPr>
              <w:t xml:space="preserve"> </w:t>
            </w:r>
          </w:p>
          <w:p w:rsidR="00000000" w:rsidDel="00000000" w:rsidP="00000000" w:rsidRDefault="00000000" w:rsidRPr="00000000" w14:paraId="000000E6">
            <w:pPr>
              <w:pageBreakBefore w:val="0"/>
              <w:widowControl w:val="0"/>
              <w:rPr>
                <w:color w:val="ffffff"/>
                <w:sz w:val="19.967998504638672"/>
                <w:szCs w:val="19.967998504638672"/>
              </w:rPr>
            </w:pPr>
            <w:r w:rsidDel="00000000" w:rsidR="00000000" w:rsidRPr="00000000">
              <w:rPr>
                <w:color w:val="ffffff"/>
                <w:sz w:val="19.920000076293945"/>
                <w:szCs w:val="19.920000076293945"/>
                <w:rtl w:val="0"/>
              </w:rPr>
              <w:t xml:space="preserve">An up to date knowledge of educational reforms and research </w:t>
            </w:r>
            <w:r w:rsidDel="00000000" w:rsidR="00000000" w:rsidRPr="00000000">
              <w:rPr>
                <w:color w:val="ffffff"/>
                <w:sz w:val="19.967998504638672"/>
                <w:szCs w:val="19.967998504638672"/>
                <w:rtl w:val="0"/>
              </w:rPr>
              <w:t xml:space="preserve">and academy freedoms </w:t>
            </w:r>
          </w:p>
          <w:p w:rsidR="00000000" w:rsidDel="00000000" w:rsidP="00000000" w:rsidRDefault="00000000" w:rsidRPr="00000000" w14:paraId="000000E7">
            <w:pPr>
              <w:pageBreakBefore w:val="0"/>
              <w:widowControl w:val="0"/>
              <w:spacing w:line="240" w:lineRule="auto"/>
              <w:rPr>
                <w:color w:val="ffffff"/>
                <w:sz w:val="20"/>
                <w:szCs w:val="20"/>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E8">
            <w:pPr>
              <w:pageBreakBefore w:val="0"/>
              <w:widowControl w:val="0"/>
              <w:rPr>
                <w:color w:val="ffffff"/>
                <w:sz w:val="19.920000076293945"/>
                <w:szCs w:val="19.920000076293945"/>
              </w:rPr>
            </w:pPr>
            <w:r w:rsidDel="00000000" w:rsidR="00000000" w:rsidRPr="00000000">
              <w:rPr>
                <w:color w:val="ffffff"/>
                <w:sz w:val="19.920000076293945"/>
                <w:szCs w:val="19.920000076293945"/>
                <w:rtl w:val="0"/>
              </w:rPr>
              <w:t xml:space="preserve"> Reference</w:t>
            </w:r>
          </w:p>
          <w:p w:rsidR="00000000" w:rsidDel="00000000" w:rsidP="00000000" w:rsidRDefault="00000000" w:rsidRPr="00000000" w14:paraId="000000E9">
            <w:pPr>
              <w:pageBreakBefore w:val="0"/>
              <w:widowControl w:val="0"/>
              <w:rPr>
                <w:color w:val="ffffff"/>
                <w:sz w:val="19.920000076293945"/>
                <w:szCs w:val="19.920000076293945"/>
              </w:rPr>
            </w:pPr>
            <w:r w:rsidDel="00000000" w:rsidR="00000000" w:rsidRPr="00000000">
              <w:rPr>
                <w:color w:val="ffffff"/>
                <w:sz w:val="19.920000076293945"/>
                <w:szCs w:val="19.920000076293945"/>
                <w:rtl w:val="0"/>
              </w:rPr>
              <w:t xml:space="preserve"> Letter</w:t>
            </w:r>
          </w:p>
          <w:p w:rsidR="00000000" w:rsidDel="00000000" w:rsidP="00000000" w:rsidRDefault="00000000" w:rsidRPr="00000000" w14:paraId="000000EA">
            <w:pPr>
              <w:pageBreakBefore w:val="0"/>
              <w:widowControl w:val="0"/>
              <w:rPr>
                <w:color w:val="ffffff"/>
                <w:sz w:val="19.920000076293945"/>
                <w:szCs w:val="19.920000076293945"/>
              </w:rPr>
            </w:pPr>
            <w:r w:rsidDel="00000000" w:rsidR="00000000" w:rsidRPr="00000000">
              <w:rPr>
                <w:color w:val="ffffff"/>
                <w:sz w:val="19.920000076293945"/>
                <w:szCs w:val="19.920000076293945"/>
                <w:rtl w:val="0"/>
              </w:rPr>
              <w:t xml:space="preserve"> Interview</w:t>
            </w:r>
          </w:p>
          <w:p w:rsidR="00000000" w:rsidDel="00000000" w:rsidP="00000000" w:rsidRDefault="00000000" w:rsidRPr="00000000" w14:paraId="000000EB">
            <w:pPr>
              <w:pageBreakBefore w:val="0"/>
              <w:widowControl w:val="0"/>
              <w:rPr>
                <w:color w:val="ffffff"/>
                <w:sz w:val="19.920000076293945"/>
                <w:szCs w:val="19.920000076293945"/>
              </w:rPr>
            </w:pPr>
            <w:r w:rsidDel="00000000" w:rsidR="00000000" w:rsidRPr="00000000">
              <w:rPr>
                <w:color w:val="ffffff"/>
                <w:sz w:val="19.920000076293945"/>
                <w:szCs w:val="19.920000076293945"/>
                <w:rtl w:val="0"/>
              </w:rPr>
              <w:t xml:space="preserve"> Lesson     Observation</w:t>
            </w:r>
          </w:p>
          <w:p w:rsidR="00000000" w:rsidDel="00000000" w:rsidP="00000000" w:rsidRDefault="00000000" w:rsidRPr="00000000" w14:paraId="000000EC">
            <w:pPr>
              <w:pageBreakBefore w:val="0"/>
              <w:widowControl w:val="0"/>
              <w:rPr>
                <w:color w:val="ffffff"/>
                <w:sz w:val="19.920000076293945"/>
                <w:szCs w:val="19.920000076293945"/>
              </w:rPr>
            </w:pPr>
            <w:r w:rsidDel="00000000" w:rsidR="00000000" w:rsidRPr="00000000">
              <w:rPr>
                <w:rtl w:val="0"/>
              </w:rPr>
            </w:r>
          </w:p>
        </w:tc>
      </w:tr>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ED">
            <w:pPr>
              <w:pageBreakBefore w:val="0"/>
              <w:spacing w:line="240" w:lineRule="auto"/>
              <w:rPr>
                <w:b w:val="1"/>
                <w:color w:val="ffffff"/>
              </w:rPr>
            </w:pPr>
            <w:r w:rsidDel="00000000" w:rsidR="00000000" w:rsidRPr="00000000">
              <w:rPr>
                <w:rtl w:val="0"/>
              </w:rPr>
            </w:r>
          </w:p>
        </w:tc>
        <w:tc>
          <w:tcPr>
            <w:vAlign w:val="top"/>
          </w:tcPr>
          <w:p w:rsidR="00000000" w:rsidDel="00000000" w:rsidP="00000000" w:rsidRDefault="00000000" w:rsidRPr="00000000" w14:paraId="000000EE">
            <w:pPr>
              <w:pageBreakBefore w:val="0"/>
              <w:spacing w:line="240" w:lineRule="auto"/>
              <w:rPr>
                <w:color w:val="ffffff"/>
                <w:sz w:val="20"/>
                <w:szCs w:val="20"/>
              </w:rPr>
            </w:pP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EF">
            <w:pPr>
              <w:pageBreakBefore w:val="0"/>
              <w:widowControl w:val="0"/>
              <w:spacing w:line="240" w:lineRule="auto"/>
              <w:rPr>
                <w:color w:val="ffffff"/>
                <w:sz w:val="20"/>
                <w:szCs w:val="20"/>
              </w:rPr>
            </w:pPr>
            <w:r w:rsidDel="00000000" w:rsidR="00000000" w:rsidRPr="00000000">
              <w:rPr>
                <w:rtl w:val="0"/>
              </w:rPr>
            </w:r>
          </w:p>
        </w:tc>
        <w:tc>
          <w:tcPr>
            <w:vAlign w:val="top"/>
          </w:tcPr>
          <w:p w:rsidR="00000000" w:rsidDel="00000000" w:rsidP="00000000" w:rsidRDefault="00000000" w:rsidRPr="00000000" w14:paraId="000000F0">
            <w:pPr>
              <w:pageBreakBefore w:val="0"/>
              <w:spacing w:line="240" w:lineRule="auto"/>
              <w:rPr>
                <w:color w:val="ffffff"/>
                <w:sz w:val="20"/>
                <w:szCs w:val="20"/>
              </w:rPr>
            </w:pPr>
            <w:r w:rsidDel="00000000" w:rsidR="00000000" w:rsidRPr="00000000">
              <w:rPr>
                <w:rtl w:val="0"/>
              </w:rPr>
            </w:r>
          </w:p>
        </w:tc>
      </w:tr>
    </w:tbl>
    <w:p w:rsidR="00000000" w:rsidDel="00000000" w:rsidP="00000000" w:rsidRDefault="00000000" w:rsidRPr="00000000" w14:paraId="000000F1">
      <w:pPr>
        <w:pageBreakBefore w:val="0"/>
        <w:widowControl w:val="0"/>
        <w:spacing w:line="240" w:lineRule="auto"/>
        <w:rPr>
          <w:color w:val="ffffff"/>
          <w:sz w:val="18"/>
          <w:szCs w:val="18"/>
        </w:rPr>
      </w:pPr>
      <w:bookmarkStart w:colFirst="0" w:colLast="0" w:name="_30j0zll" w:id="0"/>
      <w:bookmarkEnd w:id="0"/>
      <w:r w:rsidDel="00000000" w:rsidR="00000000" w:rsidRPr="00000000">
        <w:rPr>
          <w:rtl w:val="0"/>
        </w:rPr>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9.47200775146484" w:line="240" w:lineRule="auto"/>
        <w:ind w:left="0" w:right="5695.11962890625" w:firstLine="0"/>
        <w:jc w:val="right"/>
        <w:rPr>
          <w:rFonts w:ascii="Constantia" w:cs="Constantia" w:eastAsia="Constantia" w:hAnsi="Constantia"/>
          <w:color w:val="ffffff"/>
          <w:sz w:val="14.880000114440918"/>
          <w:szCs w:val="14.880000114440918"/>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32.64001846313477" w:right="0" w:firstLine="0"/>
        <w:jc w:val="left"/>
        <w:rPr>
          <w:b w:val="1"/>
          <w:i w:val="1"/>
          <w:color w:val="ffffff"/>
        </w:rPr>
      </w:pPr>
      <w:r w:rsidDel="00000000" w:rsidR="00000000" w:rsidRPr="00000000">
        <w:rPr>
          <w:color w:val="ffffff"/>
          <w:rtl w:val="0"/>
        </w:rPr>
        <w:tab/>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5057775</wp:posOffset>
            </wp:positionH>
            <wp:positionV relativeFrom="paragraph">
              <wp:posOffset>276225</wp:posOffset>
            </wp:positionV>
            <wp:extent cx="2078495" cy="2254638"/>
            <wp:effectExtent b="0" l="0" r="0" t="0"/>
            <wp:wrapSquare wrapText="left" distB="19050" distT="19050" distL="19050" distR="1905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078495" cy="2254638"/>
                    </a:xfrm>
                    <a:prstGeom prst="rect"/>
                    <a:ln/>
                  </pic:spPr>
                </pic:pic>
              </a:graphicData>
            </a:graphic>
          </wp:anchor>
        </w:drawing>
      </w:r>
    </w:p>
    <w:p w:rsidR="00000000" w:rsidDel="00000000" w:rsidP="00000000" w:rsidRDefault="00000000" w:rsidRPr="00000000" w14:paraId="000000F4">
      <w:pPr>
        <w:pageBreakBefore w:val="0"/>
        <w:rPr>
          <w:color w:val="ffffff"/>
        </w:rPr>
      </w:pPr>
      <w:r w:rsidDel="00000000" w:rsidR="00000000" w:rsidRPr="00000000">
        <w:rPr>
          <w:rtl w:val="0"/>
        </w:rPr>
      </w:r>
    </w:p>
    <w:p w:rsidR="00000000" w:rsidDel="00000000" w:rsidP="00000000" w:rsidRDefault="00000000" w:rsidRPr="00000000" w14:paraId="000000F5">
      <w:pPr>
        <w:pageBreakBefore w:val="0"/>
        <w:ind w:firstLine="720"/>
        <w:rPr>
          <w:color w:val="ffffff"/>
        </w:rPr>
      </w:pPr>
      <w:r w:rsidDel="00000000" w:rsidR="00000000" w:rsidRPr="00000000">
        <w:rPr>
          <w:color w:val="ffffff"/>
          <w:rtl w:val="0"/>
        </w:rPr>
        <w:t xml:space="preserve">Cramlington Village Primary School</w:t>
      </w:r>
    </w:p>
    <w:p w:rsidR="00000000" w:rsidDel="00000000" w:rsidP="00000000" w:rsidRDefault="00000000" w:rsidRPr="00000000" w14:paraId="000000F6">
      <w:pPr>
        <w:pageBreakBefore w:val="0"/>
        <w:rPr>
          <w:color w:val="ffffff"/>
        </w:rPr>
      </w:pPr>
      <w:r w:rsidDel="00000000" w:rsidR="00000000" w:rsidRPr="00000000">
        <w:rPr>
          <w:color w:val="ffffff"/>
          <w:rtl w:val="0"/>
        </w:rPr>
        <w:tab/>
        <w:t xml:space="preserve">Bowmont Drive,</w:t>
      </w:r>
    </w:p>
    <w:p w:rsidR="00000000" w:rsidDel="00000000" w:rsidP="00000000" w:rsidRDefault="00000000" w:rsidRPr="00000000" w14:paraId="000000F7">
      <w:pPr>
        <w:pageBreakBefore w:val="0"/>
        <w:rPr>
          <w:color w:val="ffffff"/>
        </w:rPr>
      </w:pPr>
      <w:r w:rsidDel="00000000" w:rsidR="00000000" w:rsidRPr="00000000">
        <w:rPr>
          <w:color w:val="ffffff"/>
          <w:rtl w:val="0"/>
        </w:rPr>
        <w:tab/>
        <w:t xml:space="preserve">Cramlington,</w:t>
      </w:r>
    </w:p>
    <w:p w:rsidR="00000000" w:rsidDel="00000000" w:rsidP="00000000" w:rsidRDefault="00000000" w:rsidRPr="00000000" w14:paraId="000000F8">
      <w:pPr>
        <w:pageBreakBefore w:val="0"/>
        <w:rPr>
          <w:color w:val="ffffff"/>
        </w:rPr>
      </w:pPr>
      <w:r w:rsidDel="00000000" w:rsidR="00000000" w:rsidRPr="00000000">
        <w:rPr>
          <w:color w:val="ffffff"/>
          <w:rtl w:val="0"/>
        </w:rPr>
        <w:tab/>
        <w:t xml:space="preserve">Northumberland</w:t>
      </w:r>
    </w:p>
    <w:p w:rsidR="00000000" w:rsidDel="00000000" w:rsidP="00000000" w:rsidRDefault="00000000" w:rsidRPr="00000000" w14:paraId="000000F9">
      <w:pPr>
        <w:pageBreakBefore w:val="0"/>
        <w:rPr>
          <w:color w:val="ffffff"/>
        </w:rPr>
      </w:pPr>
      <w:r w:rsidDel="00000000" w:rsidR="00000000" w:rsidRPr="00000000">
        <w:rPr>
          <w:color w:val="ffffff"/>
          <w:rtl w:val="0"/>
        </w:rPr>
        <w:tab/>
        <w:t xml:space="preserve">NE23 2SN</w:t>
        <w:tab/>
      </w:r>
    </w:p>
    <w:p w:rsidR="00000000" w:rsidDel="00000000" w:rsidP="00000000" w:rsidRDefault="00000000" w:rsidRPr="00000000" w14:paraId="000000FA">
      <w:pPr>
        <w:pageBreakBefore w:val="0"/>
        <w:rPr>
          <w:color w:val="ffffff"/>
        </w:rPr>
      </w:pPr>
      <w:r w:rsidDel="00000000" w:rsidR="00000000" w:rsidRPr="00000000">
        <w:rPr>
          <w:rtl w:val="0"/>
        </w:rPr>
      </w:r>
    </w:p>
    <w:p w:rsidR="00000000" w:rsidDel="00000000" w:rsidP="00000000" w:rsidRDefault="00000000" w:rsidRPr="00000000" w14:paraId="000000FB">
      <w:pPr>
        <w:pageBreakBefore w:val="0"/>
        <w:rPr>
          <w:color w:val="ffffff"/>
        </w:rPr>
      </w:pPr>
      <w:r w:rsidDel="00000000" w:rsidR="00000000" w:rsidRPr="00000000">
        <w:rPr>
          <w:color w:val="ffffff"/>
          <w:rtl w:val="0"/>
        </w:rPr>
        <w:tab/>
        <w:t xml:space="preserve">Telephone:</w:t>
        <w:tab/>
        <w:t xml:space="preserve">01670 735 177</w:t>
      </w:r>
    </w:p>
    <w:p w:rsidR="00000000" w:rsidDel="00000000" w:rsidP="00000000" w:rsidRDefault="00000000" w:rsidRPr="00000000" w14:paraId="000000FC">
      <w:pPr>
        <w:pageBreakBefore w:val="0"/>
        <w:rPr>
          <w:color w:val="ffffff"/>
        </w:rPr>
      </w:pPr>
      <w:r w:rsidDel="00000000" w:rsidR="00000000" w:rsidRPr="00000000">
        <w:rPr>
          <w:color w:val="ffffff"/>
          <w:rtl w:val="0"/>
        </w:rPr>
        <w:tab/>
        <w:t xml:space="preserve">Email:</w:t>
        <w:tab/>
        <w:tab/>
      </w:r>
      <w:r w:rsidDel="00000000" w:rsidR="00000000" w:rsidRPr="00000000">
        <w:rPr>
          <w:color w:val="ffffff"/>
          <w:u w:val="single"/>
          <w:rtl w:val="0"/>
        </w:rPr>
        <w:t xml:space="preserve">recruitment</w:t>
      </w:r>
      <w:hyperlink r:id="rId10">
        <w:r w:rsidDel="00000000" w:rsidR="00000000" w:rsidRPr="00000000">
          <w:rPr>
            <w:color w:val="ffffff"/>
            <w:u w:val="single"/>
            <w:rtl w:val="0"/>
          </w:rPr>
          <w:t xml:space="preserve">@villageprimary.org</w:t>
        </w:r>
      </w:hyperlink>
      <w:r w:rsidDel="00000000" w:rsidR="00000000" w:rsidRPr="00000000">
        <w:rPr>
          <w:rtl w:val="0"/>
        </w:rPr>
      </w:r>
    </w:p>
    <w:p w:rsidR="00000000" w:rsidDel="00000000" w:rsidP="00000000" w:rsidRDefault="00000000" w:rsidRPr="00000000" w14:paraId="000000FD">
      <w:pPr>
        <w:pageBreakBefore w:val="0"/>
        <w:rPr>
          <w:color w:val="ffffff"/>
        </w:rPr>
      </w:pPr>
      <w:r w:rsidDel="00000000" w:rsidR="00000000" w:rsidRPr="00000000">
        <w:rPr>
          <w:color w:val="ffffff"/>
          <w:rtl w:val="0"/>
        </w:rPr>
        <w:tab/>
        <w:t xml:space="preserve">Website:</w:t>
        <w:tab/>
      </w:r>
      <w:hyperlink r:id="rId11">
        <w:r w:rsidDel="00000000" w:rsidR="00000000" w:rsidRPr="00000000">
          <w:rPr>
            <w:color w:val="ffffff"/>
            <w:u w:val="single"/>
            <w:rtl w:val="0"/>
          </w:rPr>
          <w:t xml:space="preserve">www.villageprimary.org</w:t>
        </w:r>
      </w:hyperlink>
      <w:r w:rsidDel="00000000" w:rsidR="00000000" w:rsidRPr="00000000">
        <w:rPr>
          <w:rtl w:val="0"/>
        </w:rPr>
      </w:r>
    </w:p>
    <w:p w:rsidR="00000000" w:rsidDel="00000000" w:rsidP="00000000" w:rsidRDefault="00000000" w:rsidRPr="00000000" w14:paraId="000000FE">
      <w:pPr>
        <w:pageBreakBefore w:val="0"/>
        <w:rPr>
          <w:color w:val="ffffff"/>
        </w:rPr>
      </w:pPr>
      <w:r w:rsidDel="00000000" w:rsidR="00000000" w:rsidRPr="00000000">
        <w:rPr>
          <w:rtl w:val="0"/>
        </w:rPr>
      </w:r>
    </w:p>
    <w:p w:rsidR="00000000" w:rsidDel="00000000" w:rsidP="00000000" w:rsidRDefault="00000000" w:rsidRPr="00000000" w14:paraId="000000FF">
      <w:pPr>
        <w:pageBreakBefore w:val="0"/>
        <w:rPr>
          <w:color w:val="ffffff"/>
        </w:rPr>
      </w:pPr>
      <w:r w:rsidDel="00000000" w:rsidR="00000000" w:rsidRPr="00000000">
        <w:rPr>
          <w:rtl w:val="0"/>
        </w:rPr>
      </w:r>
    </w:p>
    <w:sectPr>
      <w:type w:val="continuous"/>
      <w:pgSz w:h="15840" w:w="12240" w:orient="portrait"/>
      <w:pgMar w:bottom="226.7716535433071" w:top="198.42519685039372" w:left="170.07874015748033" w:right="306.14173228346465"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nstanti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0">
    <w:pPr>
      <w:pageBreakBefore w:val="0"/>
      <w:widowControl w:val="0"/>
      <w:spacing w:line="240" w:lineRule="auto"/>
      <w:ind w:left="432.64001846313477" w:firstLine="0"/>
      <w:rPr>
        <w:color w:val="ffffff"/>
        <w:sz w:val="48"/>
        <w:szCs w:val="48"/>
      </w:rPr>
    </w:pPr>
    <w:r w:rsidDel="00000000" w:rsidR="00000000" w:rsidRPr="00000000">
      <w:rPr>
        <w:b w:val="1"/>
        <w:i w:val="1"/>
        <w:color w:val="ffffff"/>
        <w:rtl w:val="0"/>
      </w:rPr>
      <w:t xml:space="preserve">“Empowering Everyone to Achieve”</w:t>
    </w:r>
    <w:r w:rsidDel="00000000" w:rsidR="00000000" w:rsidRPr="00000000">
      <w:rPr>
        <w:rtl w:val="0"/>
      </w:rPr>
    </w:r>
  </w:p>
  <w:p w:rsidR="00000000" w:rsidDel="00000000" w:rsidP="00000000" w:rsidRDefault="00000000" w:rsidRPr="00000000" w14:paraId="00000101">
    <w:pPr>
      <w:pageBreakBefore w:val="0"/>
      <w:jc w:val="right"/>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www.villageprimary.org" TargetMode="External"/><Relationship Id="rId10" Type="http://schemas.openxmlformats.org/officeDocument/2006/relationships/hyperlink" Target="mailto:recruitment@villageprimary.org" TargetMode="Externa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Constantia-regular.ttf"/><Relationship Id="rId2" Type="http://schemas.openxmlformats.org/officeDocument/2006/relationships/font" Target="fonts/Constantia-bold.ttf"/><Relationship Id="rId3" Type="http://schemas.openxmlformats.org/officeDocument/2006/relationships/font" Target="fonts/Constantia-italic.ttf"/><Relationship Id="rId4" Type="http://schemas.openxmlformats.org/officeDocument/2006/relationships/font" Target="fonts/Constanti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