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One to one Tutor</w:t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pageBreakBefore w:val="0"/>
        <w:spacing w:befor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sz w:val="23"/>
          <w:szCs w:val="23"/>
          <w:rtl w:val="0"/>
        </w:rPr>
        <w:t xml:space="preserve">The successful candidate will be someone who is energetic, innovative and influential, reliable and committed to working as part of a team. More specifically candidates should be able to demonstrate the following minimum requirements: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120" w:lineRule="auto"/>
        <w:rPr>
          <w:sz w:val="11"/>
          <w:szCs w:val="11"/>
        </w:rPr>
      </w:pPr>
      <w:r w:rsidDel="00000000" w:rsidR="00000000" w:rsidRPr="00000000">
        <w:rPr>
          <w:sz w:val="11"/>
          <w:szCs w:val="11"/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27.55905511811"/>
        <w:gridCol w:w="1870.6723198061784"/>
        <w:gridCol w:w="1827.2804360993339"/>
        <w:tblGridChange w:id="0">
          <w:tblGrid>
            <w:gridCol w:w="5327.55905511811"/>
            <w:gridCol w:w="1870.6723198061784"/>
            <w:gridCol w:w="1827.2804360993339"/>
          </w:tblGrid>
        </w:tblGridChange>
      </w:tblGrid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402.5454545454545" w:lineRule="auto"/>
              <w:ind w:left="200" w:right="-20" w:firstLine="0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Qualifications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402.5454545454545" w:lineRule="auto"/>
              <w:ind w:left="200" w:right="-20" w:firstLine="0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402.5454545454545" w:lineRule="auto"/>
              <w:ind w:left="2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77.0909090909091" w:lineRule="auto"/>
              <w:ind w:left="520" w:right="-20" w:firstLine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77.0909090909091" w:lineRule="auto"/>
              <w:ind w:left="480" w:right="-20" w:firstLine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Desirable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53.09090909090907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Graduate in relevant 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71.6363636363636" w:lineRule="auto"/>
              <w:ind w:left="980" w:right="6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53.09090909090907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Willingness and ability to obtain and/or enhance qualifications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7.0909090909091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and training for development in the post.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53.09090909090907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AS/A2 level in relevant 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402.5454545454545" w:lineRule="auto"/>
              <w:ind w:left="200" w:right="-2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66.1818181818182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Experience of working in a school environment.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72.72727272727275" w:lineRule="auto"/>
              <w:ind w:left="980" w:right="6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65.09090909090907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Experience and knowledge of issues affecting students and</w:t>
            </w:r>
          </w:p>
          <w:p w:rsidR="00000000" w:rsidDel="00000000" w:rsidP="00000000" w:rsidRDefault="00000000" w:rsidRPr="00000000" w14:paraId="0000001B">
            <w:pPr>
              <w:pageBreakBefore w:val="0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young people and how to offer supportive assistance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71.6363636363636" w:lineRule="auto"/>
              <w:ind w:left="980" w:right="6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402.5454545454545" w:lineRule="auto"/>
              <w:ind w:left="200" w:right="-2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78.1818181818182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Ability to support students up to GCSE 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72.72727272727275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77.0909090909091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Excellent communication and listening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77.0909090909091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Ability to respect and maintain confidentiality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77.0909090909091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Working knowledge of standard computer packages</w:t>
            </w:r>
          </w:p>
          <w:p w:rsidR="00000000" w:rsidDel="00000000" w:rsidP="00000000" w:rsidRDefault="00000000" w:rsidRPr="00000000" w14:paraId="0000002B">
            <w:pPr>
              <w:pageBreakBefore w:val="0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(word processing, email and spreadsheets)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77.0909090909091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Good time management and organisational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78.1818181818182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Ability to work with students, manage student behaviour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303.27272727272725" w:lineRule="auto"/>
              <w:ind w:left="200" w:right="340" w:firstLine="0"/>
              <w:rPr/>
            </w:pPr>
            <w:r w:rsidDel="00000000" w:rsidR="00000000" w:rsidRPr="00000000">
              <w:rPr>
                <w:rtl w:val="0"/>
              </w:rPr>
              <w:t xml:space="preserve">appropriately and have a positive interest in the issues faced by this age group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72.72727272727275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403.6363636363637" w:lineRule="auto"/>
              <w:ind w:left="200" w:right="-2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65.09090909090907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Excellent attendance and employment records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66.1818181818182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Satisfactory Enhanced Disclosure &amp; Barring Service clearance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90.18181818181824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66.1818181818182" w:lineRule="auto"/>
              <w:ind w:left="200" w:right="-20" w:firstLine="0"/>
              <w:rPr/>
            </w:pPr>
            <w:r w:rsidDel="00000000" w:rsidR="00000000" w:rsidRPr="00000000">
              <w:rPr>
                <w:rtl w:val="0"/>
              </w:rPr>
              <w:t xml:space="preserve">Own means of transport or willingness to use public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71.6363636363636" w:lineRule="auto"/>
              <w:ind w:left="980" w:right="6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