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1ABF" w14:textId="05467E69" w:rsidR="00227799" w:rsidRDefault="00227799" w:rsidP="004D42E3">
      <w:pPr>
        <w:rPr>
          <w:rFonts w:cs="Arial"/>
          <w:sz w:val="22"/>
        </w:rPr>
      </w:pPr>
      <w:r>
        <w:rPr>
          <w:noProof/>
          <w:lang w:eastAsia="en-GB"/>
        </w:rPr>
        <w:drawing>
          <wp:inline distT="0" distB="0" distL="0" distR="0" wp14:anchorId="561A3AE8" wp14:editId="086405E9">
            <wp:extent cx="3889741" cy="1009650"/>
            <wp:effectExtent l="0" t="0" r="0" b="0"/>
            <wp:docPr id="2" name="Picture 2"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1903" cy="1010211"/>
                    </a:xfrm>
                    <a:prstGeom prst="rect">
                      <a:avLst/>
                    </a:prstGeom>
                    <a:noFill/>
                    <a:ln>
                      <a:noFill/>
                    </a:ln>
                  </pic:spPr>
                </pic:pic>
              </a:graphicData>
            </a:graphic>
          </wp:inline>
        </w:drawing>
      </w:r>
    </w:p>
    <w:p w14:paraId="224B1DB0" w14:textId="00436562" w:rsidR="0017713D" w:rsidRPr="00227799" w:rsidRDefault="0017713D" w:rsidP="0017713D">
      <w:pPr>
        <w:jc w:val="center"/>
        <w:rPr>
          <w:rFonts w:cs="Arial"/>
          <w:b/>
          <w:bCs/>
          <w:sz w:val="22"/>
        </w:rPr>
      </w:pPr>
      <w:r w:rsidRPr="00227799">
        <w:rPr>
          <w:rFonts w:cs="Arial"/>
          <w:b/>
          <w:bCs/>
          <w:sz w:val="22"/>
        </w:rPr>
        <w:t>Application Form – Teaching</w:t>
      </w:r>
    </w:p>
    <w:p w14:paraId="5C1E8F47" w14:textId="77777777" w:rsidR="0017713D" w:rsidRPr="00490067" w:rsidRDefault="0017713D" w:rsidP="0017713D">
      <w:pPr>
        <w:rPr>
          <w:rFonts w:cs="Arial"/>
          <w:sz w:val="22"/>
        </w:rPr>
      </w:pPr>
    </w:p>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4D42E3" w:rsidRPr="00490067" w14:paraId="7EF40001" w14:textId="77777777" w:rsidTr="00D2165D">
        <w:trPr>
          <w:gridAfter w:val="1"/>
          <w:wAfter w:w="35" w:type="dxa"/>
          <w:trHeight w:val="727"/>
          <w:jc w:val="center"/>
        </w:trPr>
        <w:tc>
          <w:tcPr>
            <w:tcW w:w="2807" w:type="dxa"/>
            <w:shd w:val="clear" w:color="auto" w:fill="D9D9D9"/>
          </w:tcPr>
          <w:p w14:paraId="77E7FC20" w14:textId="6DCA4F06" w:rsidR="004D42E3" w:rsidRPr="00490067" w:rsidRDefault="004D42E3" w:rsidP="003A3DF9">
            <w:pPr>
              <w:pStyle w:val="Default"/>
              <w:rPr>
                <w:rFonts w:ascii="Arial" w:hAnsi="Arial" w:cs="Arial"/>
                <w:b/>
                <w:color w:val="221E1F"/>
                <w:sz w:val="22"/>
                <w:szCs w:val="22"/>
              </w:rPr>
            </w:pPr>
            <w:r>
              <w:rPr>
                <w:rFonts w:ascii="Arial" w:hAnsi="Arial" w:cs="Arial"/>
                <w:b/>
                <w:color w:val="221E1F"/>
                <w:sz w:val="22"/>
                <w:szCs w:val="22"/>
              </w:rPr>
              <w:t>Name:</w:t>
            </w:r>
          </w:p>
        </w:tc>
        <w:tc>
          <w:tcPr>
            <w:tcW w:w="7785" w:type="dxa"/>
            <w:shd w:val="clear" w:color="auto" w:fill="auto"/>
          </w:tcPr>
          <w:p w14:paraId="19C03D15" w14:textId="77777777" w:rsidR="004D42E3" w:rsidRPr="00490067" w:rsidRDefault="004D42E3" w:rsidP="003A3DF9">
            <w:pPr>
              <w:pStyle w:val="Default"/>
              <w:rPr>
                <w:rFonts w:ascii="Arial" w:hAnsi="Arial" w:cs="Arial"/>
                <w:sz w:val="22"/>
                <w:szCs w:val="22"/>
              </w:rPr>
            </w:pPr>
          </w:p>
        </w:tc>
      </w:tr>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w:t>
            </w:r>
            <w:proofErr w:type="gramStart"/>
            <w:r w:rsidRPr="00490067">
              <w:rPr>
                <w:rFonts w:cs="Arial"/>
                <w:sz w:val="22"/>
                <w:lang w:val="en-US"/>
              </w:rPr>
              <w:t xml:space="preserve">a period </w:t>
            </w:r>
            <w:r w:rsidR="00CA1218" w:rsidRPr="00490067">
              <w:rPr>
                <w:rFonts w:cs="Arial"/>
                <w:sz w:val="22"/>
                <w:lang w:val="en-US"/>
              </w:rPr>
              <w:t>of time</w:t>
            </w:r>
            <w:proofErr w:type="gramEnd"/>
            <w:r w:rsidR="00CA1218" w:rsidRPr="00490067">
              <w:rPr>
                <w:rFonts w:cs="Arial"/>
                <w:sz w:val="22"/>
                <w:lang w:val="en-US"/>
              </w:rPr>
              <w:t xml:space="preserv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0FEE92DF" w14:textId="7C6C44E7" w:rsidR="00227799" w:rsidRDefault="00227799">
      <w:pPr>
        <w:rPr>
          <w:rFonts w:cs="Arial"/>
          <w:sz w:val="22"/>
          <w:u w:val="single"/>
          <w:lang w:val="en-US"/>
        </w:rPr>
      </w:pPr>
    </w:p>
    <w:p w14:paraId="3FE0F8D3" w14:textId="647FA51F"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1"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1"/>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3"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4"/>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5"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4D42E3">
              <w:rPr>
                <w:rFonts w:ascii="Arial" w:hAnsi="Arial" w:cs="Arial"/>
                <w:color w:val="auto"/>
                <w:sz w:val="22"/>
                <w:szCs w:val="22"/>
              </w:rPr>
            </w:r>
            <w:r w:rsidR="004D42E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5"/>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6"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4D42E3">
              <w:rPr>
                <w:rFonts w:ascii="Arial" w:hAnsi="Arial" w:cs="Arial"/>
                <w:color w:val="auto"/>
                <w:sz w:val="22"/>
                <w:szCs w:val="22"/>
              </w:rPr>
            </w:r>
            <w:r w:rsidR="004D42E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4D42E3">
              <w:rPr>
                <w:rFonts w:ascii="Arial" w:hAnsi="Arial" w:cs="Arial"/>
                <w:color w:val="auto"/>
                <w:sz w:val="22"/>
                <w:szCs w:val="22"/>
              </w:rPr>
            </w:r>
            <w:r w:rsidR="004D42E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4D42E3">
              <w:rPr>
                <w:rFonts w:ascii="Arial" w:hAnsi="Arial" w:cs="Arial"/>
                <w:color w:val="auto"/>
                <w:sz w:val="22"/>
                <w:szCs w:val="22"/>
              </w:rPr>
            </w:r>
            <w:r w:rsidR="004D42E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lastRenderedPageBreak/>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lastRenderedPageBreak/>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4D42E3">
              <w:rPr>
                <w:rFonts w:ascii="Arial" w:hAnsi="Arial" w:cs="Arial"/>
                <w:color w:val="221E1F"/>
                <w:sz w:val="22"/>
                <w:szCs w:val="22"/>
              </w:rPr>
            </w:r>
            <w:r w:rsidR="004D42E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4D42E3">
              <w:rPr>
                <w:rFonts w:ascii="Arial" w:hAnsi="Arial" w:cs="Arial"/>
                <w:color w:val="221E1F"/>
                <w:sz w:val="22"/>
                <w:szCs w:val="22"/>
              </w:rPr>
            </w:r>
            <w:r w:rsidR="004D42E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7"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4D42E3">
              <w:rPr>
                <w:rFonts w:ascii="Arial" w:hAnsi="Arial" w:cs="Arial"/>
                <w:color w:val="221E1F"/>
                <w:sz w:val="22"/>
                <w:szCs w:val="22"/>
              </w:rPr>
            </w:r>
            <w:r w:rsidR="004D42E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4D42E3">
              <w:rPr>
                <w:rFonts w:ascii="Arial" w:hAnsi="Arial" w:cs="Arial"/>
                <w:color w:val="221E1F"/>
                <w:sz w:val="22"/>
                <w:szCs w:val="22"/>
              </w:rPr>
            </w:r>
            <w:r w:rsidR="004D42E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7"/>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4D42E3">
              <w:rPr>
                <w:rFonts w:ascii="Arial" w:hAnsi="Arial" w:cs="Arial"/>
                <w:color w:val="221E1F"/>
                <w:sz w:val="22"/>
                <w:szCs w:val="22"/>
              </w:rPr>
            </w:r>
            <w:r w:rsidR="004D42E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8"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4D42E3">
              <w:rPr>
                <w:rFonts w:ascii="Arial" w:hAnsi="Arial" w:cs="Arial"/>
                <w:color w:val="221E1F"/>
                <w:sz w:val="22"/>
                <w:szCs w:val="22"/>
              </w:rPr>
            </w:r>
            <w:r w:rsidR="004D42E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8"/>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9" w:name="Check5"/>
            <w:r w:rsidRPr="00490067">
              <w:rPr>
                <w:rFonts w:ascii="Arial" w:hAnsi="Arial" w:cs="Arial"/>
                <w:color w:val="221E1F"/>
                <w:sz w:val="22"/>
                <w:szCs w:val="22"/>
              </w:rPr>
              <w:t xml:space="preserve">Yes </w:t>
            </w:r>
            <w:bookmarkEnd w:id="9"/>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4D42E3">
              <w:rPr>
                <w:rFonts w:ascii="Arial" w:hAnsi="Arial" w:cs="Arial"/>
                <w:color w:val="221E1F"/>
                <w:sz w:val="22"/>
                <w:szCs w:val="22"/>
              </w:rPr>
            </w:r>
            <w:r w:rsidR="004D42E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0"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4D42E3">
              <w:rPr>
                <w:rFonts w:ascii="Arial" w:hAnsi="Arial" w:cs="Arial"/>
                <w:color w:val="221E1F"/>
                <w:sz w:val="22"/>
                <w:szCs w:val="22"/>
              </w:rPr>
            </w:r>
            <w:r w:rsidR="004D42E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0"/>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4D42E3">
              <w:rPr>
                <w:rFonts w:ascii="Arial" w:hAnsi="Arial" w:cs="Arial"/>
                <w:color w:val="221E1F"/>
                <w:sz w:val="22"/>
                <w:szCs w:val="22"/>
              </w:rPr>
            </w:r>
            <w:r w:rsidR="004D42E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4D42E3">
              <w:rPr>
                <w:rFonts w:ascii="Arial" w:hAnsi="Arial" w:cs="Arial"/>
                <w:color w:val="221E1F"/>
                <w:sz w:val="22"/>
                <w:szCs w:val="22"/>
              </w:rPr>
            </w:r>
            <w:r w:rsidR="004D42E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0A75F7">
            <w:pPr>
              <w:pStyle w:val="Default"/>
              <w:tabs>
                <w:tab w:val="left" w:pos="2263"/>
              </w:tabs>
              <w:ind w:right="11"/>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Nacro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4D42E3" w:rsidP="006A750C">
            <w:pPr>
              <w:pStyle w:val="Default"/>
              <w:rPr>
                <w:rFonts w:ascii="Arial" w:hAnsi="Arial" w:cs="Arial"/>
                <w:sz w:val="22"/>
                <w:szCs w:val="22"/>
              </w:rPr>
            </w:pPr>
            <w:hyperlink r:id="rId9"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4D42E3" w:rsidP="006A750C">
            <w:pPr>
              <w:pStyle w:val="Default"/>
              <w:rPr>
                <w:rFonts w:ascii="Arial" w:hAnsi="Arial" w:cs="Arial"/>
                <w:sz w:val="22"/>
                <w:szCs w:val="22"/>
              </w:rPr>
            </w:pPr>
            <w:hyperlink r:id="rId10"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4D42E3" w:rsidP="006A750C">
            <w:pPr>
              <w:pStyle w:val="Default"/>
              <w:rPr>
                <w:rFonts w:ascii="Arial" w:hAnsi="Arial" w:cs="Arial"/>
                <w:sz w:val="22"/>
                <w:szCs w:val="22"/>
              </w:rPr>
            </w:pPr>
            <w:hyperlink r:id="rId11"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2"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4D42E3" w:rsidP="006A750C">
            <w:pPr>
              <w:pStyle w:val="Default"/>
              <w:rPr>
                <w:rFonts w:ascii="Arial" w:hAnsi="Arial" w:cs="Arial"/>
                <w:sz w:val="22"/>
                <w:szCs w:val="22"/>
              </w:rPr>
            </w:pPr>
            <w:hyperlink r:id="rId13"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4"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4D42E3" w:rsidP="006C5E86">
            <w:pPr>
              <w:pStyle w:val="Default"/>
              <w:rPr>
                <w:rFonts w:ascii="Arial" w:hAnsi="Arial" w:cs="Arial"/>
                <w:sz w:val="22"/>
                <w:szCs w:val="22"/>
              </w:rPr>
            </w:pPr>
            <w:hyperlink r:id="rId15"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lastRenderedPageBreak/>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1" w:name="_Hlk1132222"/>
          </w:p>
        </w:tc>
      </w:tr>
      <w:bookmarkEnd w:id="11"/>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2"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4D42E3">
              <w:rPr>
                <w:i w:val="0"/>
                <w:iCs w:val="0"/>
                <w:color w:val="221E1F"/>
                <w:sz w:val="22"/>
                <w:szCs w:val="22"/>
              </w:rPr>
            </w:r>
            <w:r w:rsidR="004D42E3">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4D42E3">
              <w:rPr>
                <w:i w:val="0"/>
                <w:iCs w:val="0"/>
                <w:color w:val="221E1F"/>
                <w:sz w:val="22"/>
                <w:szCs w:val="22"/>
              </w:rPr>
            </w:r>
            <w:r w:rsidR="004D42E3">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2"/>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6"/>
          <w:footerReference w:type="default" r:id="rId17"/>
          <w:pgSz w:w="11906" w:h="16838" w:code="9"/>
          <w:pgMar w:top="720" w:right="720" w:bottom="1134" w:left="720" w:header="709" w:footer="709" w:gutter="0"/>
          <w:cols w:space="708"/>
          <w:docGrid w:linePitch="360"/>
        </w:sectPr>
      </w:pPr>
    </w:p>
    <w:bookmarkEnd w:id="2"/>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lastRenderedPageBreak/>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5" w:name="Check55"/>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15"/>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6" w:name="Check56"/>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16"/>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17" w:name="Check57"/>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17"/>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lastRenderedPageBreak/>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4D42E3">
              <w:rPr>
                <w:rFonts w:cs="Arial"/>
                <w:color w:val="221E1F"/>
                <w:sz w:val="22"/>
              </w:rPr>
            </w:r>
            <w:r w:rsidR="004D42E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18" w:name="Check32"/>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18"/>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19" w:name="Check34"/>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19"/>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0" w:name="Check35"/>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20"/>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1" w:name="Check36"/>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21"/>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2" w:name="Check37"/>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22"/>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3" w:name="Check38"/>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23"/>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4" w:name="Check39"/>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24"/>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5" w:name="Check40"/>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25"/>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6" w:name="Check41"/>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26"/>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27" w:name="Check42"/>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27"/>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28" w:name="Check43"/>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28"/>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29" w:name="Check45"/>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29"/>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0" w:name="Check46"/>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30"/>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1" w:name="Check47"/>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31"/>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2" w:name="Check48"/>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32"/>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3" w:name="Check49"/>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33"/>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4" w:name="Check51"/>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34"/>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5" w:name="Check52"/>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35"/>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6" w:name="Check53"/>
            <w:r w:rsidRPr="00490067">
              <w:rPr>
                <w:rFonts w:cs="Arial"/>
                <w:sz w:val="22"/>
              </w:rPr>
              <w:instrText xml:space="preserve"> FORMCHECKBOX </w:instrText>
            </w:r>
            <w:r w:rsidR="004D42E3">
              <w:rPr>
                <w:rFonts w:cs="Arial"/>
                <w:sz w:val="22"/>
              </w:rPr>
            </w:r>
            <w:r w:rsidR="004D42E3">
              <w:rPr>
                <w:rFonts w:cs="Arial"/>
                <w:sz w:val="22"/>
              </w:rPr>
              <w:fldChar w:fldCharType="separate"/>
            </w:r>
            <w:r w:rsidRPr="00490067">
              <w:rPr>
                <w:rFonts w:cs="Arial"/>
                <w:sz w:val="22"/>
              </w:rPr>
              <w:fldChar w:fldCharType="end"/>
            </w:r>
            <w:bookmarkEnd w:id="36"/>
          </w:p>
        </w:tc>
      </w:tr>
    </w:tbl>
    <w:p w14:paraId="7C91143C" w14:textId="77777777" w:rsidR="00057FA0" w:rsidRPr="00490067" w:rsidRDefault="00057FA0" w:rsidP="00227799">
      <w:pPr>
        <w:pStyle w:val="CM4"/>
        <w:outlineLvl w:val="0"/>
        <w:rPr>
          <w:rFonts w:ascii="Arial" w:hAnsi="Arial" w:cs="Arial"/>
          <w:b/>
          <w:spacing w:val="-15"/>
          <w:kern w:val="32"/>
          <w:sz w:val="22"/>
          <w:szCs w:val="22"/>
          <w:lang w:val="en-US" w:eastAsia="zh-TW"/>
        </w:rPr>
      </w:pPr>
    </w:p>
    <w:sectPr w:rsidR="00057FA0" w:rsidRPr="00490067" w:rsidSect="00227799">
      <w:pgSz w:w="11906" w:h="16838" w:code="9"/>
      <w:pgMar w:top="720" w:right="720" w:bottom="709" w:left="72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3" w:name="_Hlk2684831"/>
    <w:bookmarkStart w:id="14"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3"/>
    <w:bookmarkEnd w:id="14"/>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65117">
    <w:abstractNumId w:val="18"/>
  </w:num>
  <w:num w:numId="2" w16cid:durableId="620381036">
    <w:abstractNumId w:val="12"/>
  </w:num>
  <w:num w:numId="3" w16cid:durableId="1869444471">
    <w:abstractNumId w:val="8"/>
  </w:num>
  <w:num w:numId="4" w16cid:durableId="778329459">
    <w:abstractNumId w:val="5"/>
  </w:num>
  <w:num w:numId="5" w16cid:durableId="616183698">
    <w:abstractNumId w:val="21"/>
  </w:num>
  <w:num w:numId="6" w16cid:durableId="1725523104">
    <w:abstractNumId w:val="14"/>
  </w:num>
  <w:num w:numId="7" w16cid:durableId="515386888">
    <w:abstractNumId w:val="10"/>
  </w:num>
  <w:num w:numId="8" w16cid:durableId="856963541">
    <w:abstractNumId w:val="13"/>
  </w:num>
  <w:num w:numId="9" w16cid:durableId="1467118256">
    <w:abstractNumId w:val="6"/>
  </w:num>
  <w:num w:numId="10" w16cid:durableId="447624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6606379">
    <w:abstractNumId w:val="16"/>
  </w:num>
  <w:num w:numId="12" w16cid:durableId="1874733141">
    <w:abstractNumId w:val="15"/>
  </w:num>
  <w:num w:numId="13" w16cid:durableId="2099715431">
    <w:abstractNumId w:val="7"/>
  </w:num>
  <w:num w:numId="14" w16cid:durableId="719481848">
    <w:abstractNumId w:val="9"/>
  </w:num>
  <w:num w:numId="15" w16cid:durableId="1718430248">
    <w:abstractNumId w:val="1"/>
  </w:num>
  <w:num w:numId="16" w16cid:durableId="1846820254">
    <w:abstractNumId w:val="0"/>
  </w:num>
  <w:num w:numId="17" w16cid:durableId="113789379">
    <w:abstractNumId w:val="2"/>
  </w:num>
  <w:num w:numId="18" w16cid:durableId="557400699">
    <w:abstractNumId w:val="17"/>
  </w:num>
  <w:num w:numId="19" w16cid:durableId="1891920229">
    <w:abstractNumId w:val="4"/>
  </w:num>
  <w:num w:numId="20" w16cid:durableId="1619606097">
    <w:abstractNumId w:val="19"/>
  </w:num>
  <w:num w:numId="21" w16cid:durableId="1267543101">
    <w:abstractNumId w:val="11"/>
  </w:num>
  <w:num w:numId="22" w16cid:durableId="985204229">
    <w:abstractNumId w:val="20"/>
  </w:num>
  <w:num w:numId="23" w16cid:durableId="128321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A75F7"/>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799"/>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42E3"/>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act-moj.service.justic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unlock.org.uk/contact/" TargetMode="External"/><Relationship Id="rId5" Type="http://schemas.openxmlformats.org/officeDocument/2006/relationships/webSettings" Target="webSettings.xml"/><Relationship Id="rId15" Type="http://schemas.openxmlformats.org/officeDocument/2006/relationships/hyperlink" Target="mailto:customerservices@dbs.gov.uk" TargetMode="External"/><Relationship Id="rId10" Type="http://schemas.openxmlformats.org/officeDocument/2006/relationships/hyperlink" Target="mailto:helpline@nacro.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cro.org.uk/criminal-record-support-service/" TargetMode="External"/><Relationship Id="rId14" Type="http://schemas.openxmlformats.org/officeDocument/2006/relationships/hyperlink" Target="https://www.gov.uk/government/organisations/disclosure-and-barring-ser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318</TotalTime>
  <Pages>16</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19678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S Fitton</cp:lastModifiedBy>
  <cp:revision>4</cp:revision>
  <cp:lastPrinted>2019-06-26T08:53:00Z</cp:lastPrinted>
  <dcterms:created xsi:type="dcterms:W3CDTF">2022-09-13T12:45:00Z</dcterms:created>
  <dcterms:modified xsi:type="dcterms:W3CDTF">2022-12-07T10:21:00Z</dcterms:modified>
</cp:coreProperties>
</file>