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2076" w:rsidRPr="00BE06D8" w:rsidRDefault="00382076" w:rsidP="00382076">
      <w:pPr>
        <w:tabs>
          <w:tab w:val="left" w:pos="3402"/>
        </w:tabs>
        <w:ind w:left="3402"/>
        <w:rPr>
          <w:rFonts w:ascii="Times New Roman" w:hAnsi="Times New Roman"/>
          <w:b/>
          <w:color w:val="000000" w:themeColor="text1"/>
          <w:sz w:val="40"/>
          <w:szCs w:val="40"/>
        </w:rPr>
      </w:pPr>
      <w:r w:rsidRPr="00BE06D8">
        <w:rPr>
          <w:noProof/>
          <w:color w:val="000000" w:themeColor="text1"/>
          <w:sz w:val="22"/>
          <w:lang w:val="en-GB" w:eastAsia="en-GB"/>
        </w:rPr>
        <mc:AlternateContent>
          <mc:Choice Requires="wps">
            <w:drawing>
              <wp:anchor distT="0" distB="0" distL="114300" distR="114300" simplePos="0" relativeHeight="251659264" behindDoc="0" locked="0" layoutInCell="1" allowOverlap="1" wp14:anchorId="0F09140E" wp14:editId="6A5326E3">
                <wp:simplePos x="0" y="0"/>
                <wp:positionH relativeFrom="column">
                  <wp:posOffset>61595</wp:posOffset>
                </wp:positionH>
                <wp:positionV relativeFrom="paragraph">
                  <wp:posOffset>-52705</wp:posOffset>
                </wp:positionV>
                <wp:extent cx="781050" cy="6807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076" w:rsidRDefault="00382076" w:rsidP="00382076">
                            <w:r>
                              <w:rPr>
                                <w:rFonts w:asciiTheme="minorHAnsi" w:eastAsiaTheme="minorHAnsi" w:hAnsiTheme="minorHAnsi" w:cstheme="minorBidi"/>
                                <w:noProof/>
                                <w:sz w:val="20"/>
                                <w:szCs w:val="20"/>
                                <w:lang w:val="en-GB" w:eastAsia="en-GB"/>
                              </w:rPr>
                              <w:drawing>
                                <wp:inline distT="0" distB="0" distL="0" distR="0" wp14:anchorId="6A1C06FF" wp14:editId="50455973">
                                  <wp:extent cx="5270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09140E" id="_x0000_t202" coordsize="21600,21600" o:spt="202" path="m,l,21600r21600,l21600,xe">
                <v:stroke joinstyle="miter"/>
                <v:path gradientshapeok="t" o:connecttype="rect"/>
              </v:shapetype>
              <v:shape id="Text Box 2" o:spid="_x0000_s1026" type="#_x0000_t202" style="position:absolute;left:0;text-align:left;margin-left:4.85pt;margin-top:-4.15pt;width:61.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K9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0WWTsFCwTRbpPM8MpeQ6njYWOffct2hMKmxBeIj&#10;ONnfOR+CIdXRJdzltBRsLaSMC7vd3EiL9gREso5fjP+Fm1TBWelwbEQcdyBGuCPYQrSR9O9llhfp&#10;dV5O1rPFfFKsi+mknKeLSZqV1+UsLcridv0UAsyKqhWMcXUnFD8KMCv+juBDK4zSiRJEfY3LaT4d&#10;Gfpjkmn8fpdkJzz0oxRdjRcnJ1IFXt8oBmmTyhMhx3nyc/ixylCD4z9WJaogED9KwA+bAVCCNDaa&#10;PYIerAa+gFp4RGDSavsNox4assbu645YjpF8p0BTZVYUoYPjopgGCSB7btmcW4iiAFVjj9E4vfFj&#10;1++MFdsWbhpVrPQV6LARUSPPUR3UC00Xkzk8EKGrz9fR6/kZW/0AAAD//wMAUEsDBBQABgAIAAAA&#10;IQB78A1N2gAAAAcBAAAPAAAAZHJzL2Rvd25yZXYueG1sTI7LTsMwEEX3SPyDNUhsUOvQQvMgTgVI&#10;ILYt/YBJMk0i4nEUu03690xXsLwP3Xvy7Wx7dabRd44NPC4jUMSVqztuDBy+PxYJKB+Qa+wdk4EL&#10;edgWtzc5ZrWbeEfnfWiUjLDP0EAbwpBp7auWLPqlG4glO7rRYhA5NroecZJx2+tVFG20xY7locWB&#10;3luqfvYna+D4NT08p1P5GQ7x7mnzhl1cuosx93fz6wuoQHP4K8MVX9ChEKbSnbj2qjeQxlI0sEjW&#10;oK7xeiVGKX6Sgi5y/Z+/+AUAAP//AwBQSwECLQAUAAYACAAAACEAtoM4kv4AAADhAQAAEwAAAAAA&#10;AAAAAAAAAAAAAAAAW0NvbnRlbnRfVHlwZXNdLnhtbFBLAQItABQABgAIAAAAIQA4/SH/1gAAAJQB&#10;AAALAAAAAAAAAAAAAAAAAC8BAABfcmVscy8ucmVsc1BLAQItABQABgAIAAAAIQDZCIK9gAIAAA4F&#10;AAAOAAAAAAAAAAAAAAAAAC4CAABkcnMvZTJvRG9jLnhtbFBLAQItABQABgAIAAAAIQB78A1N2gAA&#10;AAcBAAAPAAAAAAAAAAAAAAAAANoEAABkcnMvZG93bnJldi54bWxQSwUGAAAAAAQABADzAAAA4QUA&#10;AAAA&#10;" stroked="f">
                <v:textbox>
                  <w:txbxContent>
                    <w:p w:rsidR="00382076" w:rsidRDefault="00382076" w:rsidP="00382076">
                      <w:r>
                        <w:rPr>
                          <w:rFonts w:asciiTheme="minorHAnsi" w:eastAsiaTheme="minorHAnsi" w:hAnsiTheme="minorHAnsi" w:cstheme="minorBidi"/>
                          <w:noProof/>
                          <w:sz w:val="20"/>
                          <w:szCs w:val="20"/>
                          <w:lang w:val="en-GB" w:eastAsia="en-GB"/>
                        </w:rPr>
                        <w:drawing>
                          <wp:inline distT="0" distB="0" distL="0" distR="0" wp14:anchorId="6A1C06FF" wp14:editId="50455973">
                            <wp:extent cx="5270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noFill/>
                                    <a:ln>
                                      <a:noFill/>
                                    </a:ln>
                                  </pic:spPr>
                                </pic:pic>
                              </a:graphicData>
                            </a:graphic>
                          </wp:inline>
                        </w:drawing>
                      </w:r>
                    </w:p>
                  </w:txbxContent>
                </v:textbox>
              </v:shape>
            </w:pict>
          </mc:Fallback>
        </mc:AlternateContent>
      </w:r>
      <w:r w:rsidRPr="00BE06D8">
        <w:rPr>
          <w:rFonts w:ascii="Times New Roman" w:hAnsi="Times New Roman"/>
          <w:b/>
          <w:color w:val="000000" w:themeColor="text1"/>
          <w:sz w:val="40"/>
          <w:szCs w:val="40"/>
        </w:rPr>
        <w:t>Bede Academy</w:t>
      </w:r>
    </w:p>
    <w:p w:rsidR="00382076" w:rsidRPr="00BE06D8" w:rsidRDefault="00382076" w:rsidP="00382076">
      <w:pPr>
        <w:pBdr>
          <w:bottom w:val="single" w:sz="4" w:space="17" w:color="auto"/>
        </w:pBdr>
        <w:rPr>
          <w:rFonts w:ascii="Times New Roman" w:hAnsi="Times New Roman"/>
          <w:b/>
          <w:color w:val="000000" w:themeColor="text1"/>
          <w:sz w:val="28"/>
          <w:szCs w:val="28"/>
        </w:rPr>
      </w:pPr>
    </w:p>
    <w:p w:rsidR="002D66B8" w:rsidRPr="00BE06D8" w:rsidRDefault="002D66B8" w:rsidP="00382076">
      <w:pPr>
        <w:jc w:val="center"/>
        <w:rPr>
          <w:rFonts w:ascii="Times New Roman" w:hAnsi="Times New Roman"/>
          <w:b/>
          <w:color w:val="000000" w:themeColor="text1"/>
          <w:sz w:val="22"/>
          <w:lang w:val="en-GB"/>
        </w:rPr>
      </w:pPr>
    </w:p>
    <w:p w:rsidR="003C5ADD" w:rsidRPr="00BE06D8" w:rsidRDefault="002C086C" w:rsidP="00382076">
      <w:pPr>
        <w:jc w:val="center"/>
        <w:rPr>
          <w:rFonts w:asciiTheme="minorHAnsi" w:hAnsiTheme="minorHAnsi" w:cstheme="minorHAnsi"/>
          <w:b/>
          <w:color w:val="000000" w:themeColor="text1"/>
          <w:sz w:val="22"/>
          <w:lang w:val="en-GB"/>
        </w:rPr>
      </w:pPr>
      <w:r w:rsidRPr="00BE06D8">
        <w:rPr>
          <w:rFonts w:asciiTheme="minorHAnsi" w:hAnsiTheme="minorHAnsi" w:cstheme="minorHAnsi"/>
          <w:b/>
          <w:color w:val="000000" w:themeColor="text1"/>
          <w:sz w:val="22"/>
          <w:lang w:val="en-GB"/>
        </w:rPr>
        <w:t xml:space="preserve">Assistant </w:t>
      </w:r>
      <w:r w:rsidR="002E13D5" w:rsidRPr="00BE06D8">
        <w:rPr>
          <w:rFonts w:asciiTheme="minorHAnsi" w:hAnsiTheme="minorHAnsi" w:cstheme="minorHAnsi"/>
          <w:b/>
          <w:color w:val="000000" w:themeColor="text1"/>
          <w:sz w:val="22"/>
          <w:lang w:val="en-GB"/>
        </w:rPr>
        <w:t>Head of Department</w:t>
      </w:r>
      <w:r w:rsidR="002E13D5" w:rsidRPr="00BE06D8">
        <w:rPr>
          <w:rFonts w:asciiTheme="minorHAnsi" w:hAnsiTheme="minorHAnsi" w:cstheme="minorHAnsi"/>
          <w:color w:val="000000" w:themeColor="text1"/>
          <w:sz w:val="22"/>
          <w:lang w:val="en-GB"/>
        </w:rPr>
        <w:t xml:space="preserve"> </w:t>
      </w:r>
    </w:p>
    <w:p w:rsidR="003C5ADD" w:rsidRPr="00BE06D8" w:rsidRDefault="003C5ADD" w:rsidP="00382076">
      <w:pPr>
        <w:rPr>
          <w:rFonts w:asciiTheme="minorHAnsi" w:hAnsiTheme="minorHAnsi" w:cstheme="minorHAnsi"/>
          <w:color w:val="000000" w:themeColor="text1"/>
          <w:sz w:val="22"/>
          <w:lang w:val="en-GB"/>
        </w:rPr>
      </w:pPr>
    </w:p>
    <w:p w:rsidR="00B33C36" w:rsidRPr="00BE06D8" w:rsidRDefault="002C086C" w:rsidP="002E13D5">
      <w:pPr>
        <w:spacing w:line="240" w:lineRule="auto"/>
        <w:rPr>
          <w:rFonts w:asciiTheme="minorHAnsi" w:eastAsia="Times New Roman" w:hAnsiTheme="minorHAnsi" w:cstheme="minorHAnsi"/>
          <w:color w:val="000000" w:themeColor="text1"/>
          <w:sz w:val="22"/>
          <w:lang w:val="en-GB" w:eastAsia="en-GB"/>
        </w:rPr>
      </w:pPr>
      <w:r w:rsidRPr="00BE06D8">
        <w:rPr>
          <w:rFonts w:asciiTheme="minorHAnsi" w:eastAsia="Times New Roman" w:hAnsiTheme="minorHAnsi" w:cstheme="minorHAnsi"/>
          <w:color w:val="000000" w:themeColor="text1"/>
          <w:sz w:val="22"/>
          <w:lang w:val="en-GB" w:eastAsia="en-GB"/>
        </w:rPr>
        <w:t xml:space="preserve">Assistant </w:t>
      </w:r>
      <w:r w:rsidR="002E13D5" w:rsidRPr="00BE06D8">
        <w:rPr>
          <w:rFonts w:asciiTheme="minorHAnsi" w:eastAsia="Times New Roman" w:hAnsiTheme="minorHAnsi" w:cstheme="minorHAnsi"/>
          <w:color w:val="000000" w:themeColor="text1"/>
          <w:sz w:val="22"/>
          <w:lang w:val="en-GB" w:eastAsia="en-GB"/>
        </w:rPr>
        <w:t>Heads of Departments will be responsible to the</w:t>
      </w:r>
      <w:r w:rsidR="00B33C36" w:rsidRPr="00BE06D8">
        <w:rPr>
          <w:rFonts w:asciiTheme="minorHAnsi" w:eastAsia="Times New Roman" w:hAnsiTheme="minorHAnsi" w:cstheme="minorHAnsi"/>
          <w:color w:val="000000" w:themeColor="text1"/>
          <w:sz w:val="22"/>
          <w:lang w:val="en-GB" w:eastAsia="en-GB"/>
        </w:rPr>
        <w:t>ir</w:t>
      </w:r>
      <w:r w:rsidR="00CC4809" w:rsidRPr="00BE06D8">
        <w:rPr>
          <w:rFonts w:asciiTheme="minorHAnsi" w:eastAsia="Times New Roman" w:hAnsiTheme="minorHAnsi" w:cstheme="minorHAnsi"/>
          <w:color w:val="000000" w:themeColor="text1"/>
          <w:sz w:val="22"/>
          <w:lang w:val="en-GB" w:eastAsia="en-GB"/>
        </w:rPr>
        <w:t xml:space="preserve"> Head of </w:t>
      </w:r>
      <w:r w:rsidR="00BE06D8" w:rsidRPr="00BE06D8">
        <w:rPr>
          <w:rFonts w:asciiTheme="minorHAnsi" w:eastAsia="Times New Roman" w:hAnsiTheme="minorHAnsi" w:cstheme="minorHAnsi"/>
          <w:color w:val="000000" w:themeColor="text1"/>
          <w:sz w:val="22"/>
          <w:lang w:val="en-GB" w:eastAsia="en-GB"/>
        </w:rPr>
        <w:t>Department, SLT</w:t>
      </w:r>
      <w:r w:rsidR="00B33C36" w:rsidRPr="00BE06D8">
        <w:rPr>
          <w:rFonts w:asciiTheme="minorHAnsi" w:eastAsia="Times New Roman" w:hAnsiTheme="minorHAnsi" w:cstheme="minorHAnsi"/>
          <w:color w:val="000000" w:themeColor="text1"/>
          <w:sz w:val="22"/>
          <w:lang w:val="en-GB" w:eastAsia="en-GB"/>
        </w:rPr>
        <w:t xml:space="preserve"> Link and then the Principal.</w:t>
      </w:r>
    </w:p>
    <w:p w:rsidR="007F3285" w:rsidRPr="00BE06D8" w:rsidRDefault="00B33C36" w:rsidP="002E13D5">
      <w:pPr>
        <w:spacing w:line="240" w:lineRule="auto"/>
        <w:rPr>
          <w:rFonts w:asciiTheme="minorHAnsi" w:eastAsia="Times New Roman" w:hAnsiTheme="minorHAnsi" w:cstheme="minorHAnsi"/>
          <w:color w:val="000000" w:themeColor="text1"/>
          <w:sz w:val="22"/>
          <w:lang w:val="en-GB" w:eastAsia="en-GB"/>
        </w:rPr>
      </w:pPr>
      <w:r w:rsidRPr="00BE06D8">
        <w:rPr>
          <w:rFonts w:asciiTheme="minorHAnsi" w:eastAsia="Times New Roman" w:hAnsiTheme="minorHAnsi" w:cstheme="minorHAnsi"/>
          <w:color w:val="000000" w:themeColor="text1"/>
          <w:sz w:val="22"/>
          <w:lang w:val="en-GB" w:eastAsia="en-GB"/>
        </w:rPr>
        <w:t xml:space="preserve"> </w:t>
      </w:r>
    </w:p>
    <w:p w:rsidR="007F3285" w:rsidRPr="00BE06D8" w:rsidRDefault="008D0B88" w:rsidP="008D0B88">
      <w:pPr>
        <w:spacing w:line="240" w:lineRule="auto"/>
        <w:rPr>
          <w:rFonts w:asciiTheme="minorHAnsi" w:eastAsia="Times New Roman" w:hAnsiTheme="minorHAnsi" w:cstheme="minorHAnsi"/>
          <w:b/>
          <w:color w:val="000000" w:themeColor="text1"/>
          <w:sz w:val="22"/>
          <w:lang w:val="en-GB" w:eastAsia="en-GB"/>
        </w:rPr>
      </w:pPr>
      <w:r w:rsidRPr="00BE06D8">
        <w:rPr>
          <w:rFonts w:asciiTheme="minorHAnsi" w:eastAsia="Times New Roman" w:hAnsiTheme="minorHAnsi" w:cstheme="minorHAnsi"/>
          <w:b/>
          <w:color w:val="000000" w:themeColor="text1"/>
          <w:sz w:val="22"/>
          <w:lang w:val="en-GB" w:eastAsia="en-GB"/>
        </w:rPr>
        <w:t>You will</w:t>
      </w:r>
      <w:r w:rsidR="002C086C" w:rsidRPr="00BE06D8">
        <w:rPr>
          <w:rFonts w:asciiTheme="minorHAnsi" w:eastAsia="Times New Roman" w:hAnsiTheme="minorHAnsi" w:cstheme="minorHAnsi"/>
          <w:b/>
          <w:color w:val="000000" w:themeColor="text1"/>
          <w:sz w:val="22"/>
          <w:lang w:val="en-GB" w:eastAsia="en-GB"/>
        </w:rPr>
        <w:t xml:space="preserve"> assist in the</w:t>
      </w:r>
      <w:r w:rsidR="00C07DCE" w:rsidRPr="00BE06D8">
        <w:rPr>
          <w:rFonts w:asciiTheme="minorHAnsi" w:eastAsia="Times New Roman" w:hAnsiTheme="minorHAnsi" w:cstheme="minorHAnsi"/>
          <w:b/>
          <w:color w:val="000000" w:themeColor="text1"/>
          <w:sz w:val="22"/>
          <w:lang w:val="en-GB" w:eastAsia="en-GB"/>
        </w:rPr>
        <w:t xml:space="preserve"> l</w:t>
      </w:r>
      <w:r w:rsidR="007F3285" w:rsidRPr="00BE06D8">
        <w:rPr>
          <w:rFonts w:asciiTheme="minorHAnsi" w:eastAsia="Times New Roman" w:hAnsiTheme="minorHAnsi" w:cstheme="minorHAnsi"/>
          <w:b/>
          <w:color w:val="000000" w:themeColor="text1"/>
          <w:sz w:val="22"/>
          <w:lang w:val="en-GB" w:eastAsia="en-GB"/>
        </w:rPr>
        <w:t>eadership</w:t>
      </w:r>
      <w:r w:rsidR="00C07DCE" w:rsidRPr="00BE06D8">
        <w:rPr>
          <w:rFonts w:asciiTheme="minorHAnsi" w:eastAsia="Times New Roman" w:hAnsiTheme="minorHAnsi" w:cstheme="minorHAnsi"/>
          <w:b/>
          <w:color w:val="000000" w:themeColor="text1"/>
          <w:sz w:val="22"/>
          <w:lang w:val="en-GB" w:eastAsia="en-GB"/>
        </w:rPr>
        <w:t xml:space="preserve"> </w:t>
      </w:r>
      <w:r w:rsidR="002C086C" w:rsidRPr="00BE06D8">
        <w:rPr>
          <w:rFonts w:asciiTheme="minorHAnsi" w:eastAsia="Times New Roman" w:hAnsiTheme="minorHAnsi" w:cstheme="minorHAnsi"/>
          <w:b/>
          <w:color w:val="000000" w:themeColor="text1"/>
          <w:sz w:val="22"/>
          <w:lang w:val="en-GB" w:eastAsia="en-GB"/>
        </w:rPr>
        <w:t>of</w:t>
      </w:r>
      <w:r w:rsidR="00C07DCE" w:rsidRPr="00BE06D8">
        <w:rPr>
          <w:rFonts w:asciiTheme="minorHAnsi" w:eastAsia="Times New Roman" w:hAnsiTheme="minorHAnsi" w:cstheme="minorHAnsi"/>
          <w:b/>
          <w:color w:val="000000" w:themeColor="text1"/>
          <w:sz w:val="22"/>
          <w:lang w:val="en-GB" w:eastAsia="en-GB"/>
        </w:rPr>
        <w:t xml:space="preserve"> </w:t>
      </w:r>
      <w:r w:rsidR="002C086C" w:rsidRPr="00BE06D8">
        <w:rPr>
          <w:rFonts w:asciiTheme="minorHAnsi" w:eastAsia="Times New Roman" w:hAnsiTheme="minorHAnsi" w:cstheme="minorHAnsi"/>
          <w:b/>
          <w:color w:val="000000" w:themeColor="text1"/>
          <w:sz w:val="22"/>
          <w:lang w:val="en-GB" w:eastAsia="en-GB"/>
        </w:rPr>
        <w:t>the department</w:t>
      </w:r>
      <w:r w:rsidR="00C07DCE" w:rsidRPr="00BE06D8">
        <w:rPr>
          <w:rFonts w:asciiTheme="minorHAnsi" w:eastAsia="Times New Roman" w:hAnsiTheme="minorHAnsi" w:cstheme="minorHAnsi"/>
          <w:b/>
          <w:color w:val="000000" w:themeColor="text1"/>
          <w:sz w:val="22"/>
          <w:lang w:val="en-GB" w:eastAsia="en-GB"/>
        </w:rPr>
        <w:t xml:space="preserve"> by</w:t>
      </w:r>
      <w:r w:rsidR="007F3285" w:rsidRPr="00BE06D8">
        <w:rPr>
          <w:rFonts w:asciiTheme="minorHAnsi" w:eastAsia="Times New Roman" w:hAnsiTheme="minorHAnsi" w:cstheme="minorHAnsi"/>
          <w:b/>
          <w:color w:val="000000" w:themeColor="text1"/>
          <w:sz w:val="22"/>
          <w:lang w:val="en-GB" w:eastAsia="en-GB"/>
        </w:rPr>
        <w:t>:</w:t>
      </w:r>
    </w:p>
    <w:p w:rsidR="00C07DCE" w:rsidRDefault="00C07DCE" w:rsidP="00391971">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 xml:space="preserve">being a </w:t>
      </w:r>
      <w:r w:rsidR="003171D1" w:rsidRPr="00BE06D8">
        <w:rPr>
          <w:rFonts w:asciiTheme="minorHAnsi" w:eastAsia="Times New Roman" w:hAnsiTheme="minorHAnsi" w:cstheme="minorHAnsi"/>
          <w:b/>
          <w:color w:val="000000" w:themeColor="text1"/>
          <w:sz w:val="20"/>
          <w:szCs w:val="20"/>
          <w:lang w:val="en-GB" w:eastAsia="en-GB"/>
        </w:rPr>
        <w:t>visible</w:t>
      </w:r>
      <w:r w:rsidR="003171D1" w:rsidRPr="00BE06D8">
        <w:rPr>
          <w:rFonts w:asciiTheme="minorHAnsi" w:eastAsia="Times New Roman" w:hAnsiTheme="minorHAnsi" w:cstheme="minorHAnsi"/>
          <w:color w:val="000000" w:themeColor="text1"/>
          <w:sz w:val="20"/>
          <w:szCs w:val="20"/>
          <w:lang w:val="en-GB" w:eastAsia="en-GB"/>
        </w:rPr>
        <w:t xml:space="preserve"> example of our </w:t>
      </w:r>
      <w:r w:rsidR="003171D1" w:rsidRPr="00BE06D8">
        <w:rPr>
          <w:rFonts w:asciiTheme="minorHAnsi" w:eastAsia="Times New Roman" w:hAnsiTheme="minorHAnsi" w:cstheme="minorHAnsi"/>
          <w:b/>
          <w:color w:val="000000" w:themeColor="text1"/>
          <w:sz w:val="20"/>
          <w:szCs w:val="20"/>
          <w:lang w:val="en-GB" w:eastAsia="en-GB"/>
        </w:rPr>
        <w:t>ethos,</w:t>
      </w:r>
      <w:r w:rsidRPr="00BE06D8">
        <w:rPr>
          <w:rFonts w:asciiTheme="minorHAnsi" w:eastAsia="Times New Roman" w:hAnsiTheme="minorHAnsi" w:cstheme="minorHAnsi"/>
          <w:color w:val="000000" w:themeColor="text1"/>
          <w:sz w:val="20"/>
          <w:szCs w:val="20"/>
          <w:lang w:val="en-GB" w:eastAsia="en-GB"/>
        </w:rPr>
        <w:t xml:space="preserve"> </w:t>
      </w:r>
      <w:r w:rsidRPr="00BE06D8">
        <w:rPr>
          <w:rFonts w:asciiTheme="minorHAnsi" w:eastAsia="Times New Roman" w:hAnsiTheme="minorHAnsi" w:cstheme="minorHAnsi"/>
          <w:b/>
          <w:color w:val="000000" w:themeColor="text1"/>
          <w:sz w:val="20"/>
          <w:szCs w:val="20"/>
          <w:lang w:val="en-GB" w:eastAsia="en-GB"/>
        </w:rPr>
        <w:t>core values</w:t>
      </w:r>
      <w:r w:rsidRPr="00BE06D8">
        <w:rPr>
          <w:rFonts w:asciiTheme="minorHAnsi" w:eastAsia="Times New Roman" w:hAnsiTheme="minorHAnsi" w:cstheme="minorHAnsi"/>
          <w:color w:val="000000" w:themeColor="text1"/>
          <w:sz w:val="20"/>
          <w:szCs w:val="20"/>
          <w:lang w:val="en-GB" w:eastAsia="en-GB"/>
        </w:rPr>
        <w:t xml:space="preserve"> and </w:t>
      </w:r>
      <w:r w:rsidR="008F4D7D" w:rsidRPr="00BE06D8">
        <w:rPr>
          <w:rFonts w:asciiTheme="minorHAnsi" w:eastAsia="Times New Roman" w:hAnsiTheme="minorHAnsi" w:cstheme="minorHAnsi"/>
          <w:b/>
          <w:color w:val="000000" w:themeColor="text1"/>
          <w:sz w:val="20"/>
          <w:szCs w:val="20"/>
          <w:lang w:val="en-GB" w:eastAsia="en-GB"/>
        </w:rPr>
        <w:t xml:space="preserve">leadership </w:t>
      </w:r>
      <w:r w:rsidRPr="00BE06D8">
        <w:rPr>
          <w:rFonts w:asciiTheme="minorHAnsi" w:eastAsia="Times New Roman" w:hAnsiTheme="minorHAnsi" w:cstheme="minorHAnsi"/>
          <w:b/>
          <w:color w:val="000000" w:themeColor="text1"/>
          <w:sz w:val="20"/>
          <w:szCs w:val="20"/>
          <w:lang w:val="en-GB" w:eastAsia="en-GB"/>
        </w:rPr>
        <w:t>expectations</w:t>
      </w:r>
      <w:r w:rsidRPr="00BE06D8">
        <w:rPr>
          <w:rFonts w:asciiTheme="minorHAnsi" w:eastAsia="Times New Roman" w:hAnsiTheme="minorHAnsi" w:cstheme="minorHAnsi"/>
          <w:color w:val="000000" w:themeColor="text1"/>
          <w:sz w:val="20"/>
          <w:szCs w:val="20"/>
          <w:lang w:val="en-GB" w:eastAsia="en-GB"/>
        </w:rPr>
        <w:t xml:space="preserve"> that we hold.</w:t>
      </w:r>
    </w:p>
    <w:p w:rsidR="00DA7BBD" w:rsidRPr="00BE06D8" w:rsidRDefault="00DA7BBD" w:rsidP="00391971">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GB" w:eastAsia="en-GB"/>
        </w:rPr>
        <w:t xml:space="preserve">ensuring decisions are driven by quality of provision and student progress data.  </w:t>
      </w:r>
    </w:p>
    <w:p w:rsidR="00391971" w:rsidRPr="00BE06D8" w:rsidRDefault="0050786F" w:rsidP="00391971">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b/>
          <w:color w:val="000000" w:themeColor="text1"/>
          <w:sz w:val="20"/>
          <w:szCs w:val="20"/>
          <w:lang w:val="en-GB" w:eastAsia="en-GB"/>
        </w:rPr>
        <w:t xml:space="preserve">supporting the Head of Department in </w:t>
      </w:r>
      <w:r w:rsidR="00391971" w:rsidRPr="00BE06D8">
        <w:rPr>
          <w:rFonts w:asciiTheme="minorHAnsi" w:eastAsia="Times New Roman" w:hAnsiTheme="minorHAnsi" w:cstheme="minorHAnsi"/>
          <w:b/>
          <w:color w:val="000000" w:themeColor="text1"/>
          <w:sz w:val="20"/>
          <w:szCs w:val="20"/>
          <w:lang w:val="en-GB" w:eastAsia="en-GB"/>
        </w:rPr>
        <w:t>building a cohesive staff team</w:t>
      </w:r>
      <w:r w:rsidR="00391971" w:rsidRPr="00BE06D8">
        <w:rPr>
          <w:rFonts w:asciiTheme="minorHAnsi" w:eastAsia="Times New Roman" w:hAnsiTheme="minorHAnsi" w:cstheme="minorHAnsi"/>
          <w:color w:val="000000" w:themeColor="text1"/>
          <w:sz w:val="20"/>
          <w:szCs w:val="20"/>
          <w:lang w:val="en-GB" w:eastAsia="en-GB"/>
        </w:rPr>
        <w:t xml:space="preserve"> where the development of staff as teachers (both subject knowledge and quality of instruction) and leaders (career development and succession planning) is a core part of your practice. </w:t>
      </w:r>
    </w:p>
    <w:p w:rsidR="00391971" w:rsidRPr="00DA7BBD" w:rsidRDefault="00391971" w:rsidP="00DA7BBD">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 xml:space="preserve">seeking opportunities to </w:t>
      </w:r>
      <w:r w:rsidRPr="00BE06D8">
        <w:rPr>
          <w:rFonts w:asciiTheme="minorHAnsi" w:eastAsia="Times New Roman" w:hAnsiTheme="minorHAnsi" w:cstheme="minorHAnsi"/>
          <w:b/>
          <w:color w:val="000000" w:themeColor="text1"/>
          <w:sz w:val="20"/>
          <w:szCs w:val="20"/>
          <w:lang w:val="en-GB" w:eastAsia="en-GB"/>
        </w:rPr>
        <w:t>collaborate with leaders/staff</w:t>
      </w:r>
      <w:r w:rsidRPr="00BE06D8">
        <w:rPr>
          <w:rFonts w:asciiTheme="minorHAnsi" w:eastAsia="Times New Roman" w:hAnsiTheme="minorHAnsi" w:cstheme="minorHAnsi"/>
          <w:color w:val="000000" w:themeColor="text1"/>
          <w:sz w:val="20"/>
          <w:szCs w:val="20"/>
          <w:lang w:val="en-GB" w:eastAsia="en-GB"/>
        </w:rPr>
        <w:t xml:space="preserve"> across departments and with colleagues across the trust and beyond.</w:t>
      </w:r>
    </w:p>
    <w:p w:rsidR="007F3285" w:rsidRPr="00BE06D8" w:rsidRDefault="007F3285" w:rsidP="002E13D5">
      <w:pPr>
        <w:spacing w:line="240" w:lineRule="auto"/>
        <w:rPr>
          <w:rFonts w:asciiTheme="minorHAnsi" w:eastAsia="Times New Roman" w:hAnsiTheme="minorHAnsi" w:cstheme="minorHAnsi"/>
          <w:color w:val="000000" w:themeColor="text1"/>
          <w:sz w:val="20"/>
          <w:szCs w:val="20"/>
          <w:lang w:val="en-GB" w:eastAsia="en-GB"/>
        </w:rPr>
      </w:pPr>
    </w:p>
    <w:p w:rsidR="008D0B88" w:rsidRPr="00BE06D8" w:rsidRDefault="008D0B88" w:rsidP="008D0B88">
      <w:pPr>
        <w:spacing w:line="240" w:lineRule="auto"/>
        <w:rPr>
          <w:rFonts w:asciiTheme="minorHAnsi" w:eastAsia="Times New Roman" w:hAnsiTheme="minorHAnsi" w:cstheme="minorHAnsi"/>
          <w:b/>
          <w:color w:val="000000" w:themeColor="text1"/>
          <w:sz w:val="20"/>
          <w:szCs w:val="20"/>
          <w:lang w:val="en-GB" w:eastAsia="en-GB"/>
        </w:rPr>
      </w:pPr>
      <w:r w:rsidRPr="00BE06D8">
        <w:rPr>
          <w:rFonts w:asciiTheme="minorHAnsi" w:eastAsia="Times New Roman" w:hAnsiTheme="minorHAnsi" w:cstheme="minorHAnsi"/>
          <w:b/>
          <w:color w:val="000000" w:themeColor="text1"/>
          <w:sz w:val="22"/>
          <w:lang w:val="en-GB" w:eastAsia="en-GB"/>
        </w:rPr>
        <w:t xml:space="preserve">Your </w:t>
      </w:r>
      <w:r w:rsidR="0050786F" w:rsidRPr="00BE06D8">
        <w:rPr>
          <w:rFonts w:asciiTheme="minorHAnsi" w:eastAsia="Times New Roman" w:hAnsiTheme="minorHAnsi" w:cstheme="minorHAnsi"/>
          <w:b/>
          <w:color w:val="000000" w:themeColor="text1"/>
          <w:sz w:val="22"/>
          <w:lang w:val="en-GB" w:eastAsia="en-GB"/>
        </w:rPr>
        <w:t>will assist in the building of the</w:t>
      </w:r>
      <w:r w:rsidR="006D22D8" w:rsidRPr="00BE06D8">
        <w:rPr>
          <w:rFonts w:asciiTheme="minorHAnsi" w:eastAsia="Times New Roman" w:hAnsiTheme="minorHAnsi" w:cstheme="minorHAnsi"/>
          <w:b/>
          <w:color w:val="000000" w:themeColor="text1"/>
          <w:sz w:val="22"/>
          <w:lang w:val="en-GB" w:eastAsia="en-GB"/>
        </w:rPr>
        <w:t xml:space="preserve"> curriculum </w:t>
      </w:r>
      <w:r w:rsidR="00B33C36" w:rsidRPr="00BE06D8">
        <w:rPr>
          <w:rFonts w:asciiTheme="minorHAnsi" w:eastAsia="Times New Roman" w:hAnsiTheme="minorHAnsi" w:cstheme="minorHAnsi"/>
          <w:b/>
          <w:color w:val="000000" w:themeColor="text1"/>
          <w:sz w:val="22"/>
          <w:lang w:val="en-GB" w:eastAsia="en-GB"/>
        </w:rPr>
        <w:t>that secures progress in line with the Academy aims</w:t>
      </w:r>
      <w:r w:rsidR="006D22D8" w:rsidRPr="00BE06D8">
        <w:rPr>
          <w:rFonts w:asciiTheme="minorHAnsi" w:eastAsia="Times New Roman" w:hAnsiTheme="minorHAnsi" w:cstheme="minorHAnsi"/>
          <w:b/>
          <w:color w:val="000000" w:themeColor="text1"/>
          <w:sz w:val="22"/>
          <w:lang w:val="en-GB" w:eastAsia="en-GB"/>
        </w:rPr>
        <w:t xml:space="preserve"> </w:t>
      </w:r>
      <w:r w:rsidRPr="00BE06D8">
        <w:rPr>
          <w:rFonts w:asciiTheme="minorHAnsi" w:eastAsia="Times New Roman" w:hAnsiTheme="minorHAnsi" w:cstheme="minorHAnsi"/>
          <w:b/>
          <w:color w:val="000000" w:themeColor="text1"/>
          <w:sz w:val="22"/>
          <w:lang w:val="en-GB" w:eastAsia="en-GB"/>
        </w:rPr>
        <w:t>by:</w:t>
      </w:r>
    </w:p>
    <w:p w:rsidR="007F3285" w:rsidRDefault="00B71A3E" w:rsidP="00A67757">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working with the Head of Department to ensu</w:t>
      </w:r>
      <w:r w:rsidR="00CC4809" w:rsidRPr="00BE06D8">
        <w:rPr>
          <w:rFonts w:asciiTheme="minorHAnsi" w:eastAsia="Times New Roman" w:hAnsiTheme="minorHAnsi" w:cstheme="minorHAnsi"/>
          <w:color w:val="000000" w:themeColor="text1"/>
          <w:sz w:val="20"/>
          <w:szCs w:val="20"/>
          <w:lang w:val="en-GB" w:eastAsia="en-GB"/>
        </w:rPr>
        <w:t>re</w:t>
      </w:r>
      <w:r w:rsidR="008D0B88" w:rsidRPr="00BE06D8">
        <w:rPr>
          <w:rFonts w:asciiTheme="minorHAnsi" w:eastAsia="Times New Roman" w:hAnsiTheme="minorHAnsi" w:cstheme="minorHAnsi"/>
          <w:color w:val="000000" w:themeColor="text1"/>
          <w:sz w:val="20"/>
          <w:szCs w:val="20"/>
          <w:lang w:val="en-GB" w:eastAsia="en-GB"/>
        </w:rPr>
        <w:t xml:space="preserve"> </w:t>
      </w:r>
      <w:r w:rsidR="0050786F" w:rsidRPr="00BE06D8">
        <w:rPr>
          <w:rFonts w:asciiTheme="minorHAnsi" w:eastAsia="Times New Roman" w:hAnsiTheme="minorHAnsi" w:cstheme="minorHAnsi"/>
          <w:color w:val="000000" w:themeColor="text1"/>
          <w:sz w:val="20"/>
          <w:szCs w:val="20"/>
          <w:lang w:val="en-GB" w:eastAsia="en-GB"/>
        </w:rPr>
        <w:t>the</w:t>
      </w:r>
      <w:r w:rsidR="008D0B88" w:rsidRPr="00BE06D8">
        <w:rPr>
          <w:rFonts w:asciiTheme="minorHAnsi" w:eastAsia="Times New Roman" w:hAnsiTheme="minorHAnsi" w:cstheme="minorHAnsi"/>
          <w:color w:val="000000" w:themeColor="text1"/>
          <w:sz w:val="20"/>
          <w:szCs w:val="20"/>
          <w:lang w:val="en-GB" w:eastAsia="en-GB"/>
        </w:rPr>
        <w:t xml:space="preserve"> curriculum contains a </w:t>
      </w:r>
      <w:r w:rsidR="006D22D8" w:rsidRPr="00BE06D8">
        <w:rPr>
          <w:rFonts w:asciiTheme="minorHAnsi" w:eastAsia="Times New Roman" w:hAnsiTheme="minorHAnsi" w:cstheme="minorHAnsi"/>
          <w:b/>
          <w:color w:val="000000" w:themeColor="text1"/>
          <w:sz w:val="20"/>
          <w:szCs w:val="20"/>
          <w:lang w:val="en-GB" w:eastAsia="en-GB"/>
        </w:rPr>
        <w:t>clear progression</w:t>
      </w:r>
      <w:r w:rsidR="001972E4" w:rsidRPr="00BE06D8">
        <w:rPr>
          <w:rFonts w:asciiTheme="minorHAnsi" w:eastAsia="Times New Roman" w:hAnsiTheme="minorHAnsi" w:cstheme="minorHAnsi"/>
          <w:color w:val="000000" w:themeColor="text1"/>
          <w:sz w:val="20"/>
          <w:szCs w:val="20"/>
          <w:lang w:val="en-GB" w:eastAsia="en-GB"/>
        </w:rPr>
        <w:t xml:space="preserve"> from our primary phase to KS</w:t>
      </w:r>
      <w:r w:rsidR="006D22D8" w:rsidRPr="00BE06D8">
        <w:rPr>
          <w:rFonts w:asciiTheme="minorHAnsi" w:eastAsia="Times New Roman" w:hAnsiTheme="minorHAnsi" w:cstheme="minorHAnsi"/>
          <w:color w:val="000000" w:themeColor="text1"/>
          <w:sz w:val="20"/>
          <w:szCs w:val="20"/>
          <w:lang w:val="en-GB" w:eastAsia="en-GB"/>
        </w:rPr>
        <w:t>5 and beyond</w:t>
      </w:r>
      <w:r w:rsidR="00CC4809" w:rsidRPr="00BE06D8">
        <w:rPr>
          <w:rFonts w:asciiTheme="minorHAnsi" w:eastAsia="Times New Roman" w:hAnsiTheme="minorHAnsi" w:cstheme="minorHAnsi"/>
          <w:color w:val="000000" w:themeColor="text1"/>
          <w:sz w:val="20"/>
          <w:szCs w:val="20"/>
          <w:lang w:val="en-GB" w:eastAsia="en-GB"/>
        </w:rPr>
        <w:t xml:space="preserve"> and that</w:t>
      </w:r>
      <w:r w:rsidR="006D22D8" w:rsidRPr="00BE06D8">
        <w:rPr>
          <w:rFonts w:asciiTheme="minorHAnsi" w:eastAsia="Times New Roman" w:hAnsiTheme="minorHAnsi" w:cstheme="minorHAnsi"/>
          <w:color w:val="000000" w:themeColor="text1"/>
          <w:sz w:val="20"/>
          <w:szCs w:val="20"/>
          <w:lang w:val="en-GB" w:eastAsia="en-GB"/>
        </w:rPr>
        <w:t xml:space="preserve"> </w:t>
      </w:r>
      <w:r w:rsidRPr="00BE06D8">
        <w:rPr>
          <w:rFonts w:asciiTheme="minorHAnsi" w:eastAsia="Times New Roman" w:hAnsiTheme="minorHAnsi" w:cstheme="minorHAnsi"/>
          <w:color w:val="000000" w:themeColor="text1"/>
          <w:sz w:val="20"/>
          <w:szCs w:val="20"/>
          <w:lang w:val="en-GB" w:eastAsia="en-GB"/>
        </w:rPr>
        <w:t xml:space="preserve">that all </w:t>
      </w:r>
      <w:r w:rsidR="00CC4809" w:rsidRPr="00BE06D8">
        <w:rPr>
          <w:rFonts w:asciiTheme="minorHAnsi" w:eastAsia="Times New Roman" w:hAnsiTheme="minorHAnsi" w:cstheme="minorHAnsi"/>
          <w:color w:val="000000" w:themeColor="text1"/>
          <w:sz w:val="20"/>
          <w:szCs w:val="20"/>
          <w:lang w:val="en-GB" w:eastAsia="en-GB"/>
        </w:rPr>
        <w:t>staff</w:t>
      </w:r>
      <w:r w:rsidRPr="00BE06D8">
        <w:rPr>
          <w:rFonts w:asciiTheme="minorHAnsi" w:eastAsia="Times New Roman" w:hAnsiTheme="minorHAnsi" w:cstheme="minorHAnsi"/>
          <w:color w:val="000000" w:themeColor="text1"/>
          <w:sz w:val="20"/>
          <w:szCs w:val="20"/>
          <w:lang w:val="en-GB" w:eastAsia="en-GB"/>
        </w:rPr>
        <w:t xml:space="preserve"> </w:t>
      </w:r>
      <w:r w:rsidR="006D22D8" w:rsidRPr="00BE06D8">
        <w:rPr>
          <w:rFonts w:asciiTheme="minorHAnsi" w:eastAsia="Times New Roman" w:hAnsiTheme="minorHAnsi" w:cstheme="minorHAnsi"/>
          <w:color w:val="000000" w:themeColor="text1"/>
          <w:sz w:val="20"/>
          <w:szCs w:val="20"/>
          <w:lang w:val="en-GB" w:eastAsia="en-GB"/>
        </w:rPr>
        <w:t>can articulate what is taught, why it is taught at that point in the curriculum and what it will lead to next for the students.</w:t>
      </w:r>
      <w:r w:rsidRPr="00BE06D8">
        <w:rPr>
          <w:rFonts w:asciiTheme="minorHAnsi" w:eastAsia="Times New Roman" w:hAnsiTheme="minorHAnsi" w:cstheme="minorHAnsi"/>
          <w:color w:val="000000" w:themeColor="text1"/>
          <w:sz w:val="20"/>
          <w:szCs w:val="20"/>
          <w:lang w:val="en-GB" w:eastAsia="en-GB"/>
        </w:rPr>
        <w:t xml:space="preserve"> </w:t>
      </w:r>
    </w:p>
    <w:p w:rsidR="00DA7BBD" w:rsidRPr="00BE06D8" w:rsidRDefault="00DA7BBD" w:rsidP="00A67757">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color w:val="000000" w:themeColor="text1"/>
          <w:sz w:val="20"/>
          <w:szCs w:val="20"/>
          <w:lang w:val="en-GB" w:eastAsia="en-GB"/>
        </w:rPr>
        <w:t>writing schemes of work that clearly define the substantive and disciplinary knowledge and vocabulary that students need to master.</w:t>
      </w:r>
    </w:p>
    <w:p w:rsidR="00DA7BBD" w:rsidRPr="00DA7BBD" w:rsidRDefault="00CC4809" w:rsidP="00DA7BBD">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 xml:space="preserve">supporting the Head of Department in </w:t>
      </w:r>
      <w:r w:rsidR="00B71A3E" w:rsidRPr="00BE06D8">
        <w:rPr>
          <w:rFonts w:asciiTheme="minorHAnsi" w:eastAsia="Times New Roman" w:hAnsiTheme="minorHAnsi" w:cstheme="minorHAnsi"/>
          <w:color w:val="000000" w:themeColor="text1"/>
          <w:sz w:val="20"/>
          <w:szCs w:val="20"/>
          <w:lang w:val="en-GB" w:eastAsia="en-GB"/>
        </w:rPr>
        <w:t>developing</w:t>
      </w:r>
      <w:r w:rsidR="006D22D8" w:rsidRPr="00BE06D8">
        <w:rPr>
          <w:rFonts w:asciiTheme="minorHAnsi" w:eastAsia="Times New Roman" w:hAnsiTheme="minorHAnsi" w:cstheme="minorHAnsi"/>
          <w:color w:val="000000" w:themeColor="text1"/>
          <w:sz w:val="20"/>
          <w:szCs w:val="20"/>
          <w:lang w:val="en-GB" w:eastAsia="en-GB"/>
        </w:rPr>
        <w:t xml:space="preserve"> schemes of work </w:t>
      </w:r>
      <w:r w:rsidR="00B33C36" w:rsidRPr="00BE06D8">
        <w:rPr>
          <w:rFonts w:asciiTheme="minorHAnsi" w:eastAsia="Times New Roman" w:hAnsiTheme="minorHAnsi" w:cstheme="minorHAnsi"/>
          <w:b/>
          <w:color w:val="000000" w:themeColor="text1"/>
          <w:sz w:val="20"/>
          <w:szCs w:val="20"/>
          <w:lang w:val="en-GB" w:eastAsia="en-GB"/>
        </w:rPr>
        <w:t>that support good teaching day in day out</w:t>
      </w:r>
      <w:r w:rsidR="00DA7BBD">
        <w:rPr>
          <w:rFonts w:asciiTheme="minorHAnsi" w:eastAsia="Times New Roman" w:hAnsiTheme="minorHAnsi" w:cstheme="minorHAnsi"/>
          <w:color w:val="000000" w:themeColor="text1"/>
          <w:sz w:val="20"/>
          <w:szCs w:val="20"/>
          <w:lang w:val="en-GB" w:eastAsia="en-GB"/>
        </w:rPr>
        <w:t xml:space="preserve">. Be responsible for the quality of centrally shared/stored resources and unit plans that staff use to plan the most effective lessons. </w:t>
      </w:r>
    </w:p>
    <w:p w:rsidR="006D22D8" w:rsidRPr="00BE06D8" w:rsidRDefault="006D22D8" w:rsidP="006D22D8">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build</w:t>
      </w:r>
      <w:r w:rsidR="00DC2BB6" w:rsidRPr="00BE06D8">
        <w:rPr>
          <w:rFonts w:asciiTheme="minorHAnsi" w:eastAsia="Times New Roman" w:hAnsiTheme="minorHAnsi" w:cstheme="minorHAnsi"/>
          <w:color w:val="000000" w:themeColor="text1"/>
          <w:sz w:val="20"/>
          <w:szCs w:val="20"/>
          <w:lang w:val="en-GB" w:eastAsia="en-GB"/>
        </w:rPr>
        <w:t>ing</w:t>
      </w:r>
      <w:r w:rsidRPr="00BE06D8">
        <w:rPr>
          <w:rFonts w:asciiTheme="minorHAnsi" w:eastAsia="Times New Roman" w:hAnsiTheme="minorHAnsi" w:cstheme="minorHAnsi"/>
          <w:color w:val="000000" w:themeColor="text1"/>
          <w:sz w:val="20"/>
          <w:szCs w:val="20"/>
          <w:lang w:val="en-GB" w:eastAsia="en-GB"/>
        </w:rPr>
        <w:t xml:space="preserve"> meaningful </w:t>
      </w:r>
      <w:r w:rsidRPr="00BE06D8">
        <w:rPr>
          <w:rFonts w:asciiTheme="minorHAnsi" w:eastAsia="Times New Roman" w:hAnsiTheme="minorHAnsi" w:cstheme="minorHAnsi"/>
          <w:b/>
          <w:color w:val="000000" w:themeColor="text1"/>
          <w:sz w:val="20"/>
          <w:szCs w:val="20"/>
          <w:lang w:val="en-GB" w:eastAsia="en-GB"/>
        </w:rPr>
        <w:t xml:space="preserve">curriculum links to local industry as well as </w:t>
      </w:r>
      <w:r w:rsidR="00DC2BB6" w:rsidRPr="00BE06D8">
        <w:rPr>
          <w:rFonts w:asciiTheme="minorHAnsi" w:eastAsia="Times New Roman" w:hAnsiTheme="minorHAnsi" w:cstheme="minorHAnsi"/>
          <w:b/>
          <w:color w:val="000000" w:themeColor="text1"/>
          <w:sz w:val="20"/>
          <w:szCs w:val="20"/>
          <w:lang w:val="en-GB" w:eastAsia="en-GB"/>
        </w:rPr>
        <w:t xml:space="preserve">a wide range of </w:t>
      </w:r>
      <w:r w:rsidRPr="00BE06D8">
        <w:rPr>
          <w:rFonts w:asciiTheme="minorHAnsi" w:eastAsia="Times New Roman" w:hAnsiTheme="minorHAnsi" w:cstheme="minorHAnsi"/>
          <w:b/>
          <w:color w:val="000000" w:themeColor="text1"/>
          <w:sz w:val="20"/>
          <w:szCs w:val="20"/>
          <w:lang w:val="en-GB" w:eastAsia="en-GB"/>
        </w:rPr>
        <w:t>enrichment opportunities</w:t>
      </w:r>
      <w:r w:rsidRPr="00BE06D8">
        <w:rPr>
          <w:rFonts w:asciiTheme="minorHAnsi" w:eastAsia="Times New Roman" w:hAnsiTheme="minorHAnsi" w:cstheme="minorHAnsi"/>
          <w:color w:val="000000" w:themeColor="text1"/>
          <w:sz w:val="20"/>
          <w:szCs w:val="20"/>
          <w:lang w:val="en-GB" w:eastAsia="en-GB"/>
        </w:rPr>
        <w:t xml:space="preserve"> to engage all groups of students</w:t>
      </w:r>
      <w:r w:rsidR="00B708A5" w:rsidRPr="00BE06D8">
        <w:rPr>
          <w:rFonts w:asciiTheme="minorHAnsi" w:eastAsia="Times New Roman" w:hAnsiTheme="minorHAnsi" w:cstheme="minorHAnsi"/>
          <w:color w:val="000000" w:themeColor="text1"/>
          <w:sz w:val="20"/>
          <w:szCs w:val="20"/>
          <w:lang w:val="en-GB" w:eastAsia="en-GB"/>
        </w:rPr>
        <w:t xml:space="preserve"> and build their cultural capital</w:t>
      </w:r>
      <w:r w:rsidRPr="00BE06D8">
        <w:rPr>
          <w:rFonts w:asciiTheme="minorHAnsi" w:eastAsia="Times New Roman" w:hAnsiTheme="minorHAnsi" w:cstheme="minorHAnsi"/>
          <w:color w:val="000000" w:themeColor="text1"/>
          <w:sz w:val="20"/>
          <w:szCs w:val="20"/>
          <w:lang w:val="en-GB" w:eastAsia="en-GB"/>
        </w:rPr>
        <w:t>.</w:t>
      </w:r>
    </w:p>
    <w:p w:rsidR="006D22D8" w:rsidRPr="00BE06D8" w:rsidRDefault="00600144" w:rsidP="006D22D8">
      <w:pPr>
        <w:pStyle w:val="ListParagraph"/>
        <w:numPr>
          <w:ilvl w:val="0"/>
          <w:numId w:val="9"/>
        </w:numPr>
        <w:spacing w:line="240" w:lineRule="auto"/>
        <w:rPr>
          <w:rFonts w:asciiTheme="minorHAnsi" w:eastAsia="Times New Roman" w:hAnsiTheme="minorHAnsi" w:cstheme="minorHAnsi"/>
          <w:color w:val="000000" w:themeColor="text1"/>
          <w:sz w:val="20"/>
          <w:szCs w:val="20"/>
          <w:lang w:val="en-GB" w:eastAsia="en-GB"/>
        </w:rPr>
      </w:pPr>
      <w:r>
        <w:rPr>
          <w:rFonts w:asciiTheme="minorHAnsi" w:eastAsia="Times New Roman" w:hAnsiTheme="minorHAnsi" w:cstheme="minorHAnsi"/>
          <w:b/>
          <w:color w:val="000000" w:themeColor="text1"/>
          <w:sz w:val="20"/>
          <w:szCs w:val="20"/>
          <w:lang w:val="en-GB" w:eastAsia="en-GB"/>
        </w:rPr>
        <w:t>w</w:t>
      </w:r>
      <w:r w:rsidR="00CC4809" w:rsidRPr="00BE06D8">
        <w:rPr>
          <w:rFonts w:asciiTheme="minorHAnsi" w:eastAsia="Times New Roman" w:hAnsiTheme="minorHAnsi" w:cstheme="minorHAnsi"/>
          <w:b/>
          <w:color w:val="000000" w:themeColor="text1"/>
          <w:sz w:val="20"/>
          <w:szCs w:val="20"/>
          <w:lang w:val="en-GB" w:eastAsia="en-GB"/>
        </w:rPr>
        <w:t>orking with the Head of Department to assess</w:t>
      </w:r>
      <w:r w:rsidR="00B708A5" w:rsidRPr="00BE06D8">
        <w:rPr>
          <w:rFonts w:asciiTheme="minorHAnsi" w:eastAsia="Times New Roman" w:hAnsiTheme="minorHAnsi" w:cstheme="minorHAnsi"/>
          <w:b/>
          <w:color w:val="000000" w:themeColor="text1"/>
          <w:sz w:val="20"/>
          <w:szCs w:val="20"/>
          <w:lang w:val="en-GB" w:eastAsia="en-GB"/>
        </w:rPr>
        <w:t xml:space="preserve"> the effectiveness of the curriculum and security of student learning</w:t>
      </w:r>
      <w:r w:rsidR="00B708A5" w:rsidRPr="00BE06D8">
        <w:rPr>
          <w:rFonts w:asciiTheme="minorHAnsi" w:eastAsia="Times New Roman" w:hAnsiTheme="minorHAnsi" w:cstheme="minorHAnsi"/>
          <w:color w:val="000000" w:themeColor="text1"/>
          <w:sz w:val="20"/>
          <w:szCs w:val="20"/>
          <w:lang w:val="en-GB" w:eastAsia="en-GB"/>
        </w:rPr>
        <w:t xml:space="preserve"> through timely robust assessment that informs feedback and further planning at a class and department level.</w:t>
      </w:r>
      <w:r w:rsidR="006D22D8" w:rsidRPr="00BE06D8">
        <w:rPr>
          <w:rFonts w:asciiTheme="minorHAnsi" w:eastAsia="Times New Roman" w:hAnsiTheme="minorHAnsi" w:cstheme="minorHAnsi"/>
          <w:color w:val="000000" w:themeColor="text1"/>
          <w:sz w:val="20"/>
          <w:szCs w:val="20"/>
          <w:lang w:val="en-GB" w:eastAsia="en-GB"/>
        </w:rPr>
        <w:t xml:space="preserve"> </w:t>
      </w:r>
    </w:p>
    <w:p w:rsidR="007F3285" w:rsidRPr="00BE06D8" w:rsidRDefault="007F3285" w:rsidP="002E13D5">
      <w:pPr>
        <w:spacing w:line="240" w:lineRule="auto"/>
        <w:rPr>
          <w:rFonts w:asciiTheme="minorHAnsi" w:eastAsia="Times New Roman" w:hAnsiTheme="minorHAnsi" w:cstheme="minorHAnsi"/>
          <w:color w:val="000000" w:themeColor="text1"/>
          <w:sz w:val="22"/>
          <w:lang w:val="en-GB" w:eastAsia="en-GB"/>
        </w:rPr>
      </w:pPr>
    </w:p>
    <w:p w:rsidR="007F3285" w:rsidRPr="00BE06D8" w:rsidRDefault="008D0B88" w:rsidP="008D0B88">
      <w:pPr>
        <w:spacing w:line="240" w:lineRule="auto"/>
        <w:rPr>
          <w:rFonts w:asciiTheme="minorHAnsi" w:eastAsia="Times New Roman" w:hAnsiTheme="minorHAnsi" w:cstheme="minorHAnsi"/>
          <w:b/>
          <w:color w:val="000000" w:themeColor="text1"/>
          <w:sz w:val="22"/>
          <w:lang w:val="en-GB" w:eastAsia="en-GB"/>
        </w:rPr>
      </w:pPr>
      <w:r w:rsidRPr="00BE06D8">
        <w:rPr>
          <w:rFonts w:asciiTheme="minorHAnsi" w:eastAsia="Times New Roman" w:hAnsiTheme="minorHAnsi" w:cstheme="minorHAnsi"/>
          <w:b/>
          <w:color w:val="000000" w:themeColor="text1"/>
          <w:sz w:val="22"/>
          <w:lang w:val="en-GB" w:eastAsia="en-GB"/>
        </w:rPr>
        <w:t>You</w:t>
      </w:r>
      <w:r w:rsidR="00B71A3E" w:rsidRPr="00BE06D8">
        <w:rPr>
          <w:rFonts w:asciiTheme="minorHAnsi" w:eastAsia="Times New Roman" w:hAnsiTheme="minorHAnsi" w:cstheme="minorHAnsi"/>
          <w:b/>
          <w:color w:val="000000" w:themeColor="text1"/>
          <w:sz w:val="22"/>
          <w:lang w:val="en-GB" w:eastAsia="en-GB"/>
        </w:rPr>
        <w:t xml:space="preserve"> will </w:t>
      </w:r>
      <w:r w:rsidR="00BE06D8">
        <w:rPr>
          <w:rFonts w:asciiTheme="minorHAnsi" w:eastAsia="Times New Roman" w:hAnsiTheme="minorHAnsi" w:cstheme="minorHAnsi"/>
          <w:b/>
          <w:color w:val="000000" w:themeColor="text1"/>
          <w:sz w:val="22"/>
          <w:lang w:val="en-GB" w:eastAsia="en-GB"/>
        </w:rPr>
        <w:t>assist in ensuring</w:t>
      </w:r>
      <w:r w:rsidR="007F3285" w:rsidRPr="00BE06D8">
        <w:rPr>
          <w:rFonts w:asciiTheme="minorHAnsi" w:eastAsia="Times New Roman" w:hAnsiTheme="minorHAnsi" w:cstheme="minorHAnsi"/>
          <w:b/>
          <w:color w:val="000000" w:themeColor="text1"/>
          <w:sz w:val="22"/>
          <w:lang w:val="en-GB" w:eastAsia="en-GB"/>
        </w:rPr>
        <w:t xml:space="preserve"> consistently good and outstanding teaching ‘day in day out’ across the department by: </w:t>
      </w:r>
    </w:p>
    <w:p w:rsidR="005D1F87" w:rsidRPr="00BE06D8" w:rsidRDefault="00BE06D8" w:rsidP="007F3285">
      <w:pPr>
        <w:pStyle w:val="ListParagraph"/>
        <w:numPr>
          <w:ilvl w:val="0"/>
          <w:numId w:val="8"/>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w</w:t>
      </w:r>
      <w:r w:rsidR="00185979" w:rsidRPr="00BE06D8">
        <w:rPr>
          <w:rFonts w:asciiTheme="minorHAnsi" w:eastAsia="Times New Roman" w:hAnsiTheme="minorHAnsi" w:cstheme="minorHAnsi"/>
          <w:color w:val="000000" w:themeColor="text1"/>
          <w:sz w:val="20"/>
          <w:szCs w:val="20"/>
          <w:lang w:val="en-GB" w:eastAsia="en-GB"/>
        </w:rPr>
        <w:t>orking with the Head of Department to ensure</w:t>
      </w:r>
      <w:r w:rsidR="005D1F87" w:rsidRPr="00BE06D8">
        <w:rPr>
          <w:rFonts w:asciiTheme="minorHAnsi" w:eastAsia="Times New Roman" w:hAnsiTheme="minorHAnsi" w:cstheme="minorHAnsi"/>
          <w:color w:val="000000" w:themeColor="text1"/>
          <w:sz w:val="20"/>
          <w:szCs w:val="20"/>
          <w:lang w:val="en-GB" w:eastAsia="en-GB"/>
        </w:rPr>
        <w:t xml:space="preserve"> that </w:t>
      </w:r>
      <w:r w:rsidR="005D1F87" w:rsidRPr="00BE06D8">
        <w:rPr>
          <w:rFonts w:asciiTheme="minorHAnsi" w:eastAsia="Times New Roman" w:hAnsiTheme="minorHAnsi" w:cstheme="minorHAnsi"/>
          <w:b/>
          <w:color w:val="000000" w:themeColor="text1"/>
          <w:sz w:val="20"/>
          <w:szCs w:val="20"/>
          <w:lang w:val="en-GB" w:eastAsia="en-GB"/>
        </w:rPr>
        <w:t>schemes of work and lesson resources</w:t>
      </w:r>
      <w:r w:rsidR="00CB33BD" w:rsidRPr="00BE06D8">
        <w:rPr>
          <w:rFonts w:asciiTheme="minorHAnsi" w:eastAsia="Times New Roman" w:hAnsiTheme="minorHAnsi" w:cstheme="minorHAnsi"/>
          <w:b/>
          <w:color w:val="000000" w:themeColor="text1"/>
          <w:sz w:val="20"/>
          <w:szCs w:val="20"/>
          <w:lang w:val="en-GB" w:eastAsia="en-GB"/>
        </w:rPr>
        <w:t xml:space="preserve"> </w:t>
      </w:r>
      <w:r w:rsidR="005D1F87" w:rsidRPr="00BE06D8">
        <w:rPr>
          <w:rFonts w:asciiTheme="minorHAnsi" w:eastAsia="Times New Roman" w:hAnsiTheme="minorHAnsi" w:cstheme="minorHAnsi"/>
          <w:b/>
          <w:color w:val="000000" w:themeColor="text1"/>
          <w:sz w:val="20"/>
          <w:szCs w:val="20"/>
          <w:lang w:val="en-GB" w:eastAsia="en-GB"/>
        </w:rPr>
        <w:t>support consistently good teaching</w:t>
      </w:r>
      <w:r w:rsidR="005D1F87" w:rsidRPr="00BE06D8">
        <w:rPr>
          <w:rFonts w:asciiTheme="minorHAnsi" w:eastAsia="Times New Roman" w:hAnsiTheme="minorHAnsi" w:cstheme="minorHAnsi"/>
          <w:color w:val="000000" w:themeColor="text1"/>
          <w:sz w:val="20"/>
          <w:szCs w:val="20"/>
          <w:lang w:val="en-GB" w:eastAsia="en-GB"/>
        </w:rPr>
        <w:t xml:space="preserve"> and </w:t>
      </w:r>
      <w:r w:rsidR="001972E4" w:rsidRPr="00BE06D8">
        <w:rPr>
          <w:rFonts w:asciiTheme="minorHAnsi" w:eastAsia="Times New Roman" w:hAnsiTheme="minorHAnsi" w:cstheme="minorHAnsi"/>
          <w:color w:val="000000" w:themeColor="text1"/>
          <w:sz w:val="20"/>
          <w:szCs w:val="20"/>
          <w:lang w:val="en-GB" w:eastAsia="en-GB"/>
        </w:rPr>
        <w:t xml:space="preserve">are </w:t>
      </w:r>
      <w:r w:rsidR="005D1F87" w:rsidRPr="00BE06D8">
        <w:rPr>
          <w:rFonts w:asciiTheme="minorHAnsi" w:eastAsia="Times New Roman" w:hAnsiTheme="minorHAnsi" w:cstheme="minorHAnsi"/>
          <w:color w:val="000000" w:themeColor="text1"/>
          <w:sz w:val="20"/>
          <w:szCs w:val="20"/>
          <w:lang w:val="en-GB" w:eastAsia="en-GB"/>
        </w:rPr>
        <w:t>regularly reviewed/improved through collaborative planning.</w:t>
      </w:r>
    </w:p>
    <w:p w:rsidR="005D1F87" w:rsidRPr="00BE06D8" w:rsidRDefault="00CB33BD" w:rsidP="005D1F87">
      <w:pPr>
        <w:pStyle w:val="ListParagraph"/>
        <w:numPr>
          <w:ilvl w:val="0"/>
          <w:numId w:val="8"/>
        </w:numPr>
        <w:spacing w:line="240" w:lineRule="auto"/>
        <w:rPr>
          <w:rFonts w:asciiTheme="minorHAnsi" w:eastAsia="Times New Roman" w:hAnsiTheme="minorHAnsi" w:cstheme="minorHAnsi"/>
          <w:color w:val="000000" w:themeColor="text1"/>
          <w:sz w:val="20"/>
          <w:szCs w:val="20"/>
          <w:lang w:val="en-GB" w:eastAsia="en-GB"/>
        </w:rPr>
      </w:pPr>
      <w:r w:rsidRPr="00BE06D8">
        <w:rPr>
          <w:rFonts w:asciiTheme="minorHAnsi" w:eastAsia="Times New Roman" w:hAnsiTheme="minorHAnsi" w:cstheme="minorHAnsi"/>
          <w:color w:val="000000" w:themeColor="text1"/>
          <w:sz w:val="20"/>
          <w:szCs w:val="20"/>
          <w:lang w:val="en-GB" w:eastAsia="en-GB"/>
        </w:rPr>
        <w:t xml:space="preserve">supporting the Head of Department in </w:t>
      </w:r>
      <w:r w:rsidR="00C07DCE" w:rsidRPr="00BE06D8">
        <w:rPr>
          <w:rFonts w:asciiTheme="minorHAnsi" w:eastAsia="Times New Roman" w:hAnsiTheme="minorHAnsi" w:cstheme="minorHAnsi"/>
          <w:color w:val="000000" w:themeColor="text1"/>
          <w:sz w:val="20"/>
          <w:szCs w:val="20"/>
          <w:lang w:val="en-GB" w:eastAsia="en-GB"/>
        </w:rPr>
        <w:t>l</w:t>
      </w:r>
      <w:r w:rsidR="005D1F87" w:rsidRPr="00BE06D8">
        <w:rPr>
          <w:rFonts w:asciiTheme="minorHAnsi" w:eastAsia="Times New Roman" w:hAnsiTheme="minorHAnsi" w:cstheme="minorHAnsi"/>
          <w:color w:val="000000" w:themeColor="text1"/>
          <w:sz w:val="20"/>
          <w:szCs w:val="20"/>
          <w:lang w:val="en-GB" w:eastAsia="en-GB"/>
        </w:rPr>
        <w:t>ead</w:t>
      </w:r>
      <w:r w:rsidR="00C07DCE" w:rsidRPr="00BE06D8">
        <w:rPr>
          <w:rFonts w:asciiTheme="minorHAnsi" w:eastAsia="Times New Roman" w:hAnsiTheme="minorHAnsi" w:cstheme="minorHAnsi"/>
          <w:color w:val="000000" w:themeColor="text1"/>
          <w:sz w:val="20"/>
          <w:szCs w:val="20"/>
          <w:lang w:val="en-GB" w:eastAsia="en-GB"/>
        </w:rPr>
        <w:t>ing</w:t>
      </w:r>
      <w:r w:rsidR="005D1F87" w:rsidRPr="00BE06D8">
        <w:rPr>
          <w:rFonts w:asciiTheme="minorHAnsi" w:eastAsia="Times New Roman" w:hAnsiTheme="minorHAnsi" w:cstheme="minorHAnsi"/>
          <w:color w:val="000000" w:themeColor="text1"/>
          <w:sz w:val="20"/>
          <w:szCs w:val="20"/>
          <w:lang w:val="en-GB" w:eastAsia="en-GB"/>
        </w:rPr>
        <w:t xml:space="preserve"> </w:t>
      </w:r>
      <w:r w:rsidR="005D1F87" w:rsidRPr="00BE06D8">
        <w:rPr>
          <w:rFonts w:asciiTheme="minorHAnsi" w:eastAsia="Times New Roman" w:hAnsiTheme="minorHAnsi" w:cstheme="minorHAnsi"/>
          <w:b/>
          <w:color w:val="000000" w:themeColor="text1"/>
          <w:sz w:val="20"/>
          <w:szCs w:val="20"/>
          <w:lang w:val="en-GB" w:eastAsia="en-GB"/>
        </w:rPr>
        <w:t>regular quality assurance</w:t>
      </w:r>
      <w:r w:rsidR="005D1F87" w:rsidRPr="00BE06D8">
        <w:rPr>
          <w:rFonts w:asciiTheme="minorHAnsi" w:eastAsia="Times New Roman" w:hAnsiTheme="minorHAnsi" w:cstheme="minorHAnsi"/>
          <w:color w:val="000000" w:themeColor="text1"/>
          <w:sz w:val="20"/>
          <w:szCs w:val="20"/>
          <w:lang w:val="en-GB" w:eastAsia="en-GB"/>
        </w:rPr>
        <w:t xml:space="preserve"> of effectiveness of teaching across </w:t>
      </w:r>
      <w:r w:rsidRPr="00BE06D8">
        <w:rPr>
          <w:rFonts w:asciiTheme="minorHAnsi" w:eastAsia="Times New Roman" w:hAnsiTheme="minorHAnsi" w:cstheme="minorHAnsi"/>
          <w:color w:val="000000" w:themeColor="text1"/>
          <w:sz w:val="20"/>
          <w:szCs w:val="20"/>
          <w:lang w:val="en-GB" w:eastAsia="en-GB"/>
        </w:rPr>
        <w:t>the department,</w:t>
      </w:r>
      <w:r w:rsidR="005D1F87" w:rsidRPr="00BE06D8">
        <w:rPr>
          <w:rFonts w:asciiTheme="minorHAnsi" w:eastAsia="Times New Roman" w:hAnsiTheme="minorHAnsi" w:cstheme="minorHAnsi"/>
          <w:color w:val="000000" w:themeColor="text1"/>
          <w:sz w:val="20"/>
          <w:szCs w:val="20"/>
          <w:lang w:val="en-GB" w:eastAsia="en-GB"/>
        </w:rPr>
        <w:t xml:space="preserve"> continually identifying examples of best practice to be disseminated and areas for improvement to be addressed through collaborative planning and support.</w:t>
      </w:r>
    </w:p>
    <w:p w:rsidR="007F3285" w:rsidRPr="00864BD7" w:rsidRDefault="007F3285" w:rsidP="002E13D5">
      <w:pPr>
        <w:spacing w:line="240" w:lineRule="auto"/>
        <w:rPr>
          <w:rFonts w:asciiTheme="minorHAnsi" w:eastAsia="Times New Roman" w:hAnsiTheme="minorHAnsi" w:cstheme="minorHAnsi"/>
          <w:sz w:val="20"/>
          <w:szCs w:val="20"/>
          <w:lang w:val="en-GB" w:eastAsia="en-GB"/>
        </w:rPr>
      </w:pPr>
    </w:p>
    <w:p w:rsidR="002E13D5" w:rsidRPr="00864BD7" w:rsidRDefault="002E13D5" w:rsidP="003171D1">
      <w:pPr>
        <w:spacing w:line="240" w:lineRule="auto"/>
        <w:contextualSpacing/>
        <w:rPr>
          <w:rFonts w:asciiTheme="minorHAnsi" w:hAnsiTheme="minorHAnsi" w:cstheme="minorHAnsi"/>
          <w:sz w:val="22"/>
          <w:lang w:val="en-GB"/>
        </w:rPr>
      </w:pPr>
      <w:r w:rsidRPr="00864BD7">
        <w:rPr>
          <w:rFonts w:asciiTheme="minorHAnsi" w:hAnsiTheme="minorHAnsi" w:cstheme="minorHAnsi"/>
          <w:sz w:val="22"/>
          <w:lang w:val="en-GB"/>
        </w:rPr>
        <w:t xml:space="preserve">Any other duties as reasonably required by the Principal, including an appropriate amount of classroom teaching. </w:t>
      </w:r>
    </w:p>
    <w:p w:rsidR="005F6791" w:rsidRPr="00864BD7" w:rsidRDefault="005F6791" w:rsidP="005F6791">
      <w:pPr>
        <w:spacing w:line="240" w:lineRule="auto"/>
        <w:rPr>
          <w:rFonts w:asciiTheme="minorHAnsi" w:hAnsiTheme="minorHAnsi" w:cstheme="minorHAnsi"/>
          <w:b/>
          <w:sz w:val="22"/>
          <w:lang w:val="en-GB"/>
        </w:rPr>
      </w:pPr>
    </w:p>
    <w:p w:rsidR="003C5ADD" w:rsidRPr="00864BD7" w:rsidRDefault="003C5ADD" w:rsidP="005F6791">
      <w:pPr>
        <w:spacing w:line="240" w:lineRule="auto"/>
        <w:rPr>
          <w:rFonts w:asciiTheme="minorHAnsi" w:hAnsiTheme="minorHAnsi" w:cstheme="minorHAnsi"/>
          <w:b/>
          <w:sz w:val="22"/>
          <w:lang w:val="en-GB"/>
        </w:rPr>
      </w:pPr>
      <w:r w:rsidRPr="00864BD7">
        <w:rPr>
          <w:rFonts w:asciiTheme="minorHAnsi" w:hAnsiTheme="minorHAnsi" w:cstheme="minorHAnsi"/>
          <w:b/>
          <w:sz w:val="22"/>
          <w:lang w:val="en-GB"/>
        </w:rPr>
        <w:t>Please note that this detail is indicative and can be amended, updated or replaced as felt appropriate at any time and in order to remain in line with any future legal requirements or expectations.</w:t>
      </w:r>
    </w:p>
    <w:p w:rsidR="0019727C" w:rsidRPr="00864BD7" w:rsidRDefault="0019727C" w:rsidP="005F6791">
      <w:pPr>
        <w:spacing w:line="240" w:lineRule="auto"/>
        <w:rPr>
          <w:rFonts w:asciiTheme="minorHAnsi" w:hAnsiTheme="minorHAnsi" w:cstheme="minorHAnsi"/>
          <w:b/>
          <w:sz w:val="22"/>
          <w:lang w:val="en-GB"/>
        </w:rPr>
      </w:pPr>
    </w:p>
    <w:p w:rsidR="0019727C" w:rsidRPr="00864BD7" w:rsidRDefault="0019727C" w:rsidP="005F6791">
      <w:pPr>
        <w:spacing w:line="240" w:lineRule="auto"/>
        <w:rPr>
          <w:rFonts w:asciiTheme="minorHAnsi" w:hAnsiTheme="minorHAnsi" w:cstheme="minorHAnsi"/>
          <w:b/>
          <w:sz w:val="22"/>
          <w:lang w:val="en-GB"/>
        </w:rPr>
      </w:pPr>
      <w:r w:rsidRPr="00864BD7">
        <w:rPr>
          <w:rFonts w:asciiTheme="minorHAnsi" w:hAnsiTheme="minorHAnsi" w:cstheme="minorHAnsi"/>
          <w:b/>
          <w:sz w:val="22"/>
          <w:lang w:val="en-GB"/>
        </w:rPr>
        <w:t xml:space="preserve">Bede Academy is committed to the safeguarding of children and all staff are expected to ensure that Bede Academy is a safe and secure environment for students. </w:t>
      </w:r>
    </w:p>
    <w:sectPr w:rsidR="0019727C" w:rsidRPr="00864BD7" w:rsidSect="00C95638">
      <w:pgSz w:w="12240" w:h="15840"/>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EF" w:rsidRDefault="004B79EF" w:rsidP="00A933D7">
      <w:pPr>
        <w:spacing w:line="240" w:lineRule="auto"/>
      </w:pPr>
      <w:r>
        <w:separator/>
      </w:r>
    </w:p>
  </w:endnote>
  <w:endnote w:type="continuationSeparator" w:id="0">
    <w:p w:rsidR="004B79EF" w:rsidRDefault="004B79EF"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EF" w:rsidRDefault="004B79EF" w:rsidP="00A933D7">
      <w:pPr>
        <w:spacing w:line="240" w:lineRule="auto"/>
      </w:pPr>
      <w:r>
        <w:separator/>
      </w:r>
    </w:p>
  </w:footnote>
  <w:footnote w:type="continuationSeparator" w:id="0">
    <w:p w:rsidR="004B79EF" w:rsidRDefault="004B79EF" w:rsidP="00A933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1A63"/>
    <w:multiLevelType w:val="hybridMultilevel"/>
    <w:tmpl w:val="00CA941A"/>
    <w:lvl w:ilvl="0" w:tplc="C15A2C3A">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20041"/>
    <w:multiLevelType w:val="hybridMultilevel"/>
    <w:tmpl w:val="CC429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756022"/>
    <w:multiLevelType w:val="hybridMultilevel"/>
    <w:tmpl w:val="71DEC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CFE4AC6"/>
    <w:multiLevelType w:val="hybridMultilevel"/>
    <w:tmpl w:val="6C64C904"/>
    <w:lvl w:ilvl="0" w:tplc="00FC016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3053D0"/>
    <w:multiLevelType w:val="hybridMultilevel"/>
    <w:tmpl w:val="5F4C3C46"/>
    <w:lvl w:ilvl="0" w:tplc="0F5EE26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8C132E"/>
    <w:multiLevelType w:val="hybridMultilevel"/>
    <w:tmpl w:val="C9FEA23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65929"/>
    <w:multiLevelType w:val="hybridMultilevel"/>
    <w:tmpl w:val="DF7C2C46"/>
    <w:lvl w:ilvl="0" w:tplc="E704102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3635D"/>
    <w:multiLevelType w:val="hybridMultilevel"/>
    <w:tmpl w:val="5414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9"/>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DD"/>
    <w:rsid w:val="00006AA3"/>
    <w:rsid w:val="00026ACE"/>
    <w:rsid w:val="000379B8"/>
    <w:rsid w:val="00075DE2"/>
    <w:rsid w:val="000B7153"/>
    <w:rsid w:val="001105B6"/>
    <w:rsid w:val="00112D37"/>
    <w:rsid w:val="001334B4"/>
    <w:rsid w:val="00185979"/>
    <w:rsid w:val="0019727C"/>
    <w:rsid w:val="001972E4"/>
    <w:rsid w:val="001D4E29"/>
    <w:rsid w:val="002434BC"/>
    <w:rsid w:val="002A31AD"/>
    <w:rsid w:val="002C086C"/>
    <w:rsid w:val="002D191A"/>
    <w:rsid w:val="002D66B8"/>
    <w:rsid w:val="002E13D5"/>
    <w:rsid w:val="003050C3"/>
    <w:rsid w:val="003145C7"/>
    <w:rsid w:val="003171D1"/>
    <w:rsid w:val="003205B9"/>
    <w:rsid w:val="00382076"/>
    <w:rsid w:val="00391971"/>
    <w:rsid w:val="003C5ADD"/>
    <w:rsid w:val="003F55D3"/>
    <w:rsid w:val="00424247"/>
    <w:rsid w:val="004B79EF"/>
    <w:rsid w:val="0050786F"/>
    <w:rsid w:val="00593CB4"/>
    <w:rsid w:val="005C4653"/>
    <w:rsid w:val="005D1F87"/>
    <w:rsid w:val="005E2B02"/>
    <w:rsid w:val="005F6791"/>
    <w:rsid w:val="00600144"/>
    <w:rsid w:val="00601AA3"/>
    <w:rsid w:val="00623277"/>
    <w:rsid w:val="00632460"/>
    <w:rsid w:val="006813FB"/>
    <w:rsid w:val="006956B5"/>
    <w:rsid w:val="006D0593"/>
    <w:rsid w:val="006D22D8"/>
    <w:rsid w:val="00771373"/>
    <w:rsid w:val="007F3285"/>
    <w:rsid w:val="00831C33"/>
    <w:rsid w:val="00864BD7"/>
    <w:rsid w:val="0087690F"/>
    <w:rsid w:val="008A62D1"/>
    <w:rsid w:val="008D0B88"/>
    <w:rsid w:val="008F4D7D"/>
    <w:rsid w:val="00961DE0"/>
    <w:rsid w:val="00967CA1"/>
    <w:rsid w:val="009A1480"/>
    <w:rsid w:val="00A933D7"/>
    <w:rsid w:val="00AB12D9"/>
    <w:rsid w:val="00B33C36"/>
    <w:rsid w:val="00B563E2"/>
    <w:rsid w:val="00B708A5"/>
    <w:rsid w:val="00B71A3E"/>
    <w:rsid w:val="00B84282"/>
    <w:rsid w:val="00BE06D8"/>
    <w:rsid w:val="00BE2CF7"/>
    <w:rsid w:val="00C07DCE"/>
    <w:rsid w:val="00C767EA"/>
    <w:rsid w:val="00C95638"/>
    <w:rsid w:val="00CB0A19"/>
    <w:rsid w:val="00CB33BD"/>
    <w:rsid w:val="00CC4809"/>
    <w:rsid w:val="00D32870"/>
    <w:rsid w:val="00D53A42"/>
    <w:rsid w:val="00DA7BBD"/>
    <w:rsid w:val="00DC2BB6"/>
    <w:rsid w:val="00E0136C"/>
    <w:rsid w:val="00E21499"/>
    <w:rsid w:val="00E319B5"/>
    <w:rsid w:val="00E47EBE"/>
    <w:rsid w:val="00E623D2"/>
    <w:rsid w:val="00E63719"/>
    <w:rsid w:val="00E94705"/>
    <w:rsid w:val="00EB3EE7"/>
    <w:rsid w:val="00F276ED"/>
    <w:rsid w:val="00FA1F91"/>
    <w:rsid w:val="00FA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6CFA1D-6A1B-490A-8DB5-27583E9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DD"/>
    <w:pPr>
      <w:ind w:left="720"/>
      <w:contextualSpacing/>
    </w:pPr>
  </w:style>
  <w:style w:type="paragraph" w:styleId="Header">
    <w:name w:val="header"/>
    <w:basedOn w:val="Normal"/>
    <w:link w:val="HeaderChar"/>
    <w:uiPriority w:val="99"/>
    <w:unhideWhenUsed/>
    <w:rsid w:val="00A933D7"/>
    <w:pPr>
      <w:tabs>
        <w:tab w:val="center" w:pos="4680"/>
        <w:tab w:val="right" w:pos="9360"/>
      </w:tabs>
    </w:pPr>
  </w:style>
  <w:style w:type="character" w:customStyle="1" w:styleId="HeaderChar">
    <w:name w:val="Header Char"/>
    <w:basedOn w:val="DefaultParagraphFont"/>
    <w:link w:val="Header"/>
    <w:uiPriority w:val="99"/>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NoSpacing">
    <w:name w:val="No Spacing"/>
    <w:uiPriority w:val="1"/>
    <w:qFormat/>
    <w:rsid w:val="002E13D5"/>
    <w:rPr>
      <w:rFonts w:ascii="Calibri" w:hAnsi="Calibri"/>
      <w:sz w:val="22"/>
      <w:szCs w:val="22"/>
      <w:lang w:eastAsia="en-US"/>
    </w:rPr>
  </w:style>
  <w:style w:type="paragraph" w:styleId="BalloonText">
    <w:name w:val="Balloon Text"/>
    <w:basedOn w:val="Normal"/>
    <w:link w:val="BalloonTextChar"/>
    <w:uiPriority w:val="99"/>
    <w:semiHidden/>
    <w:unhideWhenUsed/>
    <w:rsid w:val="00026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1773-6E90-4C8E-A3D4-E26FE9B1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8D69436E</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Hogg, Rebecca</dc:creator>
  <cp:keywords/>
  <dc:description/>
  <cp:lastModifiedBy>BA Groom Kirstie</cp:lastModifiedBy>
  <cp:revision>2</cp:revision>
  <cp:lastPrinted>2019-10-08T14:08:00Z</cp:lastPrinted>
  <dcterms:created xsi:type="dcterms:W3CDTF">2020-01-23T10:52:00Z</dcterms:created>
  <dcterms:modified xsi:type="dcterms:W3CDTF">2020-01-23T10:52:00Z</dcterms:modified>
</cp:coreProperties>
</file>