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E" w:rsidRDefault="00A0304E" w:rsidP="00A0304E">
      <w:pPr>
        <w:tabs>
          <w:tab w:val="center" w:pos="7700"/>
          <w:tab w:val="right" w:pos="14040"/>
          <w:tab w:val="right" w:pos="15400"/>
        </w:tabs>
        <w:ind w:right="98"/>
        <w:jc w:val="center"/>
        <w:rPr>
          <w:szCs w:val="20"/>
        </w:rPr>
      </w:pPr>
      <w:bookmarkStart w:id="0" w:name="_GoBack"/>
      <w:bookmarkEnd w:id="0"/>
      <w:r>
        <w:rPr>
          <w:szCs w:val="20"/>
        </w:rPr>
        <w:t xml:space="preserve">Northumberland County Council </w:t>
      </w:r>
    </w:p>
    <w:p w:rsidR="00610864" w:rsidRDefault="00610864" w:rsidP="00A0304E">
      <w:pPr>
        <w:tabs>
          <w:tab w:val="center" w:pos="7700"/>
          <w:tab w:val="right" w:pos="14040"/>
          <w:tab w:val="right" w:pos="15400"/>
        </w:tabs>
        <w:ind w:right="98"/>
        <w:jc w:val="center"/>
        <w:rPr>
          <w:b/>
          <w:szCs w:val="20"/>
        </w:rPr>
      </w:pPr>
      <w:r>
        <w:rPr>
          <w:b/>
          <w:szCs w:val="20"/>
        </w:rPr>
        <w:t>JOB DESCRIPTION</w:t>
      </w:r>
    </w:p>
    <w:p w:rsidR="00610864" w:rsidRPr="00C615A8" w:rsidRDefault="00610864" w:rsidP="00610864">
      <w:pPr>
        <w:rPr>
          <w:b/>
          <w:szCs w:val="20"/>
        </w:rPr>
      </w:pPr>
    </w:p>
    <w:tbl>
      <w:tblPr>
        <w:tblStyle w:val="TableGrid"/>
        <w:tblW w:w="14459" w:type="dxa"/>
        <w:tblInd w:w="-2" w:type="dxa"/>
        <w:tblLook w:val="00A0" w:firstRow="1" w:lastRow="0" w:firstColumn="1" w:lastColumn="0" w:noHBand="0" w:noVBand="0"/>
      </w:tblPr>
      <w:tblGrid>
        <w:gridCol w:w="4985"/>
        <w:gridCol w:w="2526"/>
        <w:gridCol w:w="1808"/>
        <w:gridCol w:w="3480"/>
        <w:gridCol w:w="1660"/>
      </w:tblGrid>
      <w:tr w:rsidR="00A0304E" w:rsidRPr="00C615A8">
        <w:trPr>
          <w:trHeight w:val="264"/>
        </w:trPr>
        <w:tc>
          <w:tcPr>
            <w:tcW w:w="0" w:type="auto"/>
            <w:gridSpan w:val="2"/>
            <w:tcBorders>
              <w:top w:val="single" w:sz="4" w:space="0" w:color="auto"/>
              <w:right w:val="single" w:sz="4" w:space="0" w:color="auto"/>
            </w:tcBorders>
          </w:tcPr>
          <w:p w:rsidR="00610864" w:rsidRPr="0077628F" w:rsidRDefault="00610864" w:rsidP="00A0304E">
            <w:pPr>
              <w:overflowPunct w:val="0"/>
              <w:autoSpaceDE w:val="0"/>
              <w:autoSpaceDN w:val="0"/>
              <w:rPr>
                <w:szCs w:val="20"/>
                <w:lang w:eastAsia="en-GB"/>
              </w:rPr>
            </w:pPr>
            <w:r w:rsidRPr="00C615A8">
              <w:rPr>
                <w:b/>
                <w:szCs w:val="20"/>
              </w:rPr>
              <w:t xml:space="preserve">Post Title: </w:t>
            </w:r>
            <w:r w:rsidR="0077628F" w:rsidRPr="005A160A">
              <w:rPr>
                <w:bCs/>
                <w:lang w:eastAsia="en-GB"/>
              </w:rPr>
              <w:t>T</w:t>
            </w:r>
            <w:r w:rsidR="00A0304E" w:rsidRPr="005A160A">
              <w:rPr>
                <w:bCs/>
                <w:lang w:eastAsia="en-GB"/>
              </w:rPr>
              <w:t>eaching Assistant – Behaviour, Guidance and Support ( Level 4)</w:t>
            </w:r>
            <w:r w:rsidR="0077628F" w:rsidRPr="007E7A0A">
              <w:rPr>
                <w:b/>
                <w:bCs/>
                <w:lang w:eastAsia="en-GB"/>
              </w:rPr>
              <w:t xml:space="preserve"> </w:t>
            </w:r>
          </w:p>
        </w:tc>
        <w:tc>
          <w:tcPr>
            <w:tcW w:w="0" w:type="auto"/>
            <w:gridSpan w:val="2"/>
            <w:tcBorders>
              <w:top w:val="single" w:sz="4" w:space="0" w:color="auto"/>
              <w:left w:val="single" w:sz="4" w:space="0" w:color="auto"/>
              <w:right w:val="single" w:sz="4" w:space="0" w:color="auto"/>
            </w:tcBorders>
          </w:tcPr>
          <w:p w:rsidR="00610864" w:rsidRPr="00C615A8" w:rsidRDefault="00610864" w:rsidP="00610864">
            <w:pPr>
              <w:rPr>
                <w:b/>
                <w:szCs w:val="20"/>
              </w:rPr>
            </w:pPr>
            <w:r w:rsidRPr="00C615A8">
              <w:rPr>
                <w:b/>
                <w:szCs w:val="20"/>
              </w:rPr>
              <w:t>Director/Service/Sector</w:t>
            </w:r>
            <w:r w:rsidR="0077628F">
              <w:rPr>
                <w:b/>
                <w:szCs w:val="20"/>
              </w:rPr>
              <w:t>: Children’s services</w:t>
            </w:r>
          </w:p>
        </w:tc>
        <w:tc>
          <w:tcPr>
            <w:tcW w:w="0" w:type="auto"/>
            <w:tcBorders>
              <w:top w:val="single" w:sz="4" w:space="0" w:color="auto"/>
              <w:left w:val="single" w:sz="4" w:space="0" w:color="auto"/>
              <w:right w:val="single" w:sz="4" w:space="0" w:color="auto"/>
            </w:tcBorders>
          </w:tcPr>
          <w:p w:rsidR="00610864" w:rsidRPr="00C615A8" w:rsidRDefault="00610864" w:rsidP="00610864">
            <w:pPr>
              <w:rPr>
                <w:b/>
                <w:szCs w:val="20"/>
              </w:rPr>
            </w:pPr>
            <w:r w:rsidRPr="00C615A8">
              <w:rPr>
                <w:b/>
                <w:szCs w:val="20"/>
              </w:rPr>
              <w:t>Office Use</w:t>
            </w:r>
          </w:p>
        </w:tc>
      </w:tr>
      <w:tr w:rsidR="00A0304E" w:rsidRPr="00C615A8">
        <w:trPr>
          <w:trHeight w:val="387"/>
        </w:trPr>
        <w:tc>
          <w:tcPr>
            <w:tcW w:w="0" w:type="auto"/>
            <w:gridSpan w:val="2"/>
            <w:tcBorders>
              <w:right w:val="single" w:sz="4" w:space="0" w:color="auto"/>
            </w:tcBorders>
          </w:tcPr>
          <w:p w:rsidR="00610864" w:rsidRPr="005A160A" w:rsidRDefault="00674F25" w:rsidP="00610864">
            <w:pPr>
              <w:rPr>
                <w:szCs w:val="20"/>
              </w:rPr>
            </w:pPr>
            <w:r>
              <w:rPr>
                <w:b/>
                <w:szCs w:val="20"/>
              </w:rPr>
              <w:t>Band:</w:t>
            </w:r>
            <w:r w:rsidR="005A160A">
              <w:rPr>
                <w:b/>
                <w:szCs w:val="20"/>
              </w:rPr>
              <w:t xml:space="preserve"> </w:t>
            </w:r>
            <w:r w:rsidR="005A160A">
              <w:rPr>
                <w:szCs w:val="20"/>
              </w:rPr>
              <w:t>5</w:t>
            </w:r>
          </w:p>
        </w:tc>
        <w:tc>
          <w:tcPr>
            <w:tcW w:w="0" w:type="auto"/>
            <w:gridSpan w:val="2"/>
            <w:tcBorders>
              <w:left w:val="single" w:sz="4" w:space="0" w:color="auto"/>
              <w:right w:val="single" w:sz="4" w:space="0" w:color="auto"/>
            </w:tcBorders>
          </w:tcPr>
          <w:p w:rsidR="00610864" w:rsidRPr="00C615A8" w:rsidRDefault="00610864" w:rsidP="00610864">
            <w:pPr>
              <w:rPr>
                <w:b/>
                <w:szCs w:val="20"/>
              </w:rPr>
            </w:pPr>
            <w:r w:rsidRPr="00C615A8">
              <w:rPr>
                <w:b/>
                <w:szCs w:val="20"/>
              </w:rPr>
              <w:t>Workplace</w:t>
            </w:r>
            <w:r>
              <w:rPr>
                <w:b/>
                <w:szCs w:val="20"/>
              </w:rPr>
              <w:t>:</w:t>
            </w:r>
          </w:p>
        </w:tc>
        <w:tc>
          <w:tcPr>
            <w:tcW w:w="0" w:type="auto"/>
            <w:vMerge w:val="restart"/>
            <w:tcBorders>
              <w:left w:val="single" w:sz="4" w:space="0" w:color="auto"/>
              <w:right w:val="single" w:sz="4" w:space="0" w:color="auto"/>
            </w:tcBorders>
          </w:tcPr>
          <w:p w:rsidR="00610864" w:rsidRPr="005A160A" w:rsidRDefault="00610864" w:rsidP="00610864">
            <w:pPr>
              <w:rPr>
                <w:szCs w:val="20"/>
              </w:rPr>
            </w:pPr>
            <w:r w:rsidRPr="005A160A">
              <w:rPr>
                <w:szCs w:val="20"/>
              </w:rPr>
              <w:t>JE ref:</w:t>
            </w:r>
            <w:r w:rsidR="00674F25" w:rsidRPr="005A160A">
              <w:rPr>
                <w:szCs w:val="20"/>
              </w:rPr>
              <w:t xml:space="preserve"> SG</w:t>
            </w:r>
            <w:r w:rsidR="00991CA8" w:rsidRPr="005A160A">
              <w:rPr>
                <w:szCs w:val="20"/>
              </w:rPr>
              <w:t>21</w:t>
            </w:r>
          </w:p>
          <w:p w:rsidR="00610864" w:rsidRPr="00C615A8" w:rsidRDefault="00610864" w:rsidP="00610864">
            <w:pPr>
              <w:rPr>
                <w:b/>
                <w:szCs w:val="20"/>
              </w:rPr>
            </w:pPr>
            <w:r w:rsidRPr="005A160A">
              <w:rPr>
                <w:szCs w:val="20"/>
              </w:rPr>
              <w:t>HRMS ref:</w:t>
            </w:r>
          </w:p>
        </w:tc>
      </w:tr>
      <w:tr w:rsidR="00A0304E" w:rsidRPr="00C615A8">
        <w:trPr>
          <w:trHeight w:val="387"/>
        </w:trPr>
        <w:tc>
          <w:tcPr>
            <w:tcW w:w="0" w:type="auto"/>
            <w:gridSpan w:val="2"/>
            <w:tcBorders>
              <w:bottom w:val="single" w:sz="4" w:space="0" w:color="auto"/>
              <w:right w:val="single" w:sz="4" w:space="0" w:color="auto"/>
            </w:tcBorders>
          </w:tcPr>
          <w:p w:rsidR="00610864" w:rsidRPr="00C615A8" w:rsidRDefault="0077628F" w:rsidP="00610864">
            <w:pPr>
              <w:rPr>
                <w:b/>
                <w:szCs w:val="20"/>
              </w:rPr>
            </w:pPr>
            <w:r>
              <w:rPr>
                <w:b/>
                <w:szCs w:val="20"/>
              </w:rPr>
              <w:t>Re</w:t>
            </w:r>
            <w:r w:rsidR="00610864" w:rsidRPr="00C615A8">
              <w:rPr>
                <w:b/>
                <w:szCs w:val="20"/>
              </w:rPr>
              <w:t>sponsible to:</w:t>
            </w:r>
            <w:r>
              <w:rPr>
                <w:b/>
                <w:szCs w:val="20"/>
              </w:rPr>
              <w:t xml:space="preserve"> </w:t>
            </w:r>
            <w:r w:rsidRPr="005A160A">
              <w:rPr>
                <w:bCs/>
                <w:lang w:eastAsia="en-GB"/>
              </w:rPr>
              <w:t>Line manager managing support staff/senior teaching staff</w:t>
            </w:r>
            <w:r w:rsidR="00610864" w:rsidRPr="005A160A">
              <w:rPr>
                <w:szCs w:val="20"/>
              </w:rPr>
              <w:tab/>
            </w:r>
          </w:p>
        </w:tc>
        <w:tc>
          <w:tcPr>
            <w:tcW w:w="0" w:type="auto"/>
            <w:tcBorders>
              <w:left w:val="single" w:sz="4" w:space="0" w:color="auto"/>
              <w:bottom w:val="single" w:sz="4" w:space="0" w:color="auto"/>
              <w:right w:val="single" w:sz="4" w:space="0" w:color="auto"/>
            </w:tcBorders>
          </w:tcPr>
          <w:p w:rsidR="00610864" w:rsidRPr="00C615A8" w:rsidRDefault="00610864" w:rsidP="00610864">
            <w:pPr>
              <w:rPr>
                <w:b/>
                <w:szCs w:val="20"/>
              </w:rPr>
            </w:pPr>
            <w:r w:rsidRPr="00C615A8">
              <w:rPr>
                <w:b/>
                <w:szCs w:val="20"/>
              </w:rPr>
              <w:t>Date:</w:t>
            </w:r>
          </w:p>
        </w:tc>
        <w:tc>
          <w:tcPr>
            <w:tcW w:w="0" w:type="auto"/>
            <w:tcBorders>
              <w:left w:val="single" w:sz="4" w:space="0" w:color="auto"/>
              <w:bottom w:val="single" w:sz="4" w:space="0" w:color="auto"/>
              <w:right w:val="single" w:sz="4" w:space="0" w:color="auto"/>
            </w:tcBorders>
          </w:tcPr>
          <w:p w:rsidR="00610864" w:rsidRPr="00C615A8" w:rsidRDefault="00B751ED" w:rsidP="00610864">
            <w:pPr>
              <w:rPr>
                <w:b/>
                <w:szCs w:val="20"/>
              </w:rPr>
            </w:pPr>
            <w:r>
              <w:rPr>
                <w:b/>
                <w:szCs w:val="20"/>
              </w:rPr>
              <w:t>Manager Level</w:t>
            </w:r>
            <w:r w:rsidR="00610864">
              <w:rPr>
                <w:b/>
                <w:szCs w:val="20"/>
              </w:rPr>
              <w:t>:</w:t>
            </w:r>
          </w:p>
        </w:tc>
        <w:tc>
          <w:tcPr>
            <w:tcW w:w="0" w:type="auto"/>
            <w:vMerge/>
            <w:tcBorders>
              <w:left w:val="single" w:sz="4" w:space="0" w:color="auto"/>
              <w:bottom w:val="single" w:sz="4" w:space="0" w:color="auto"/>
              <w:right w:val="single" w:sz="4" w:space="0" w:color="auto"/>
            </w:tcBorders>
          </w:tcPr>
          <w:p w:rsidR="00610864" w:rsidRPr="00C615A8" w:rsidRDefault="00610864" w:rsidP="00610864">
            <w:pPr>
              <w:rPr>
                <w:szCs w:val="20"/>
              </w:rPr>
            </w:pPr>
          </w:p>
        </w:tc>
      </w:tr>
      <w:tr w:rsidR="00610864" w:rsidRPr="00C615A8">
        <w:tc>
          <w:tcPr>
            <w:tcW w:w="0" w:type="auto"/>
            <w:gridSpan w:val="5"/>
            <w:tcBorders>
              <w:bottom w:val="single" w:sz="4" w:space="0" w:color="auto"/>
            </w:tcBorders>
          </w:tcPr>
          <w:p w:rsidR="00610864" w:rsidRPr="0077628F" w:rsidRDefault="0077628F" w:rsidP="00610864">
            <w:pPr>
              <w:rPr>
                <w:b/>
                <w:szCs w:val="20"/>
              </w:rPr>
            </w:pPr>
            <w:r>
              <w:rPr>
                <w:b/>
                <w:bCs/>
                <w:szCs w:val="20"/>
              </w:rPr>
              <w:t>Responsible for:  The management and supervision of TAS Level 1-3 within a supervisory and line management framework</w:t>
            </w:r>
            <w:r w:rsidRPr="0077628F">
              <w:rPr>
                <w:b/>
                <w:bCs/>
                <w:szCs w:val="20"/>
              </w:rPr>
              <w:t> </w:t>
            </w:r>
          </w:p>
        </w:tc>
      </w:tr>
      <w:tr w:rsidR="0077628F" w:rsidRPr="00C615A8">
        <w:tc>
          <w:tcPr>
            <w:tcW w:w="0" w:type="auto"/>
            <w:gridSpan w:val="5"/>
            <w:tcBorders>
              <w:bottom w:val="single" w:sz="4" w:space="0" w:color="auto"/>
            </w:tcBorders>
          </w:tcPr>
          <w:p w:rsidR="0077628F" w:rsidRPr="00C615A8" w:rsidRDefault="0077628F" w:rsidP="00610864">
            <w:pPr>
              <w:rPr>
                <w:b/>
                <w:szCs w:val="20"/>
              </w:rPr>
            </w:pPr>
            <w:r w:rsidRPr="00C615A8">
              <w:rPr>
                <w:b/>
                <w:szCs w:val="20"/>
              </w:rPr>
              <w:t xml:space="preserve">Job Purpose:  </w:t>
            </w:r>
            <w:r w:rsidRPr="00A0304E">
              <w:rPr>
                <w:bCs/>
                <w:lang w:eastAsia="en-GB"/>
              </w:rPr>
              <w:t>To work under an agreed system of supervision and take the lead role within the school to address the needs of pupils who need particular help to overcome barriers to learning.</w:t>
            </w:r>
          </w:p>
        </w:tc>
      </w:tr>
      <w:tr w:rsidR="00A0304E" w:rsidRPr="00C615A8">
        <w:trPr>
          <w:trHeight w:val="312"/>
        </w:trPr>
        <w:tc>
          <w:tcPr>
            <w:tcW w:w="0" w:type="auto"/>
            <w:tcBorders>
              <w:top w:val="single" w:sz="4" w:space="0" w:color="auto"/>
              <w:bottom w:val="single" w:sz="4" w:space="0" w:color="auto"/>
              <w:right w:val="nil"/>
            </w:tcBorders>
          </w:tcPr>
          <w:p w:rsidR="00610864" w:rsidRPr="00C615A8" w:rsidRDefault="00610864" w:rsidP="00610864">
            <w:pPr>
              <w:rPr>
                <w:b/>
                <w:szCs w:val="20"/>
              </w:rPr>
            </w:pPr>
            <w:r w:rsidRPr="00C615A8">
              <w:rPr>
                <w:b/>
                <w:szCs w:val="20"/>
              </w:rPr>
              <w:t>Resources</w:t>
            </w:r>
          </w:p>
        </w:tc>
        <w:tc>
          <w:tcPr>
            <w:tcW w:w="0" w:type="auto"/>
            <w:tcBorders>
              <w:top w:val="single" w:sz="4" w:space="0" w:color="auto"/>
              <w:left w:val="nil"/>
              <w:bottom w:val="single" w:sz="4" w:space="0" w:color="auto"/>
              <w:right w:val="single" w:sz="4" w:space="0" w:color="auto"/>
            </w:tcBorders>
          </w:tcPr>
          <w:p w:rsidR="00610864" w:rsidRPr="00C615A8" w:rsidRDefault="00610864" w:rsidP="00610864">
            <w:pPr>
              <w:jc w:val="right"/>
              <w:rPr>
                <w:szCs w:val="20"/>
              </w:rPr>
            </w:pPr>
            <w:r w:rsidRPr="00C615A8">
              <w:rPr>
                <w:szCs w:val="20"/>
              </w:rPr>
              <w:t>Staff</w:t>
            </w:r>
          </w:p>
        </w:tc>
        <w:tc>
          <w:tcPr>
            <w:tcW w:w="0" w:type="auto"/>
            <w:gridSpan w:val="3"/>
            <w:tcBorders>
              <w:top w:val="single" w:sz="4" w:space="0" w:color="auto"/>
              <w:left w:val="single" w:sz="4" w:space="0" w:color="auto"/>
              <w:bottom w:val="single" w:sz="4" w:space="0" w:color="auto"/>
              <w:right w:val="single" w:sz="4" w:space="0" w:color="auto"/>
            </w:tcBorders>
          </w:tcPr>
          <w:p w:rsidR="00610864" w:rsidRPr="00C615A8" w:rsidRDefault="00A86BBB" w:rsidP="00610864">
            <w:pPr>
              <w:rPr>
                <w:szCs w:val="20"/>
              </w:rPr>
            </w:pPr>
            <w:r>
              <w:rPr>
                <w:szCs w:val="20"/>
              </w:rPr>
              <w:t>Supervision of other TA’s</w:t>
            </w:r>
          </w:p>
        </w:tc>
      </w:tr>
      <w:tr w:rsidR="00A0304E" w:rsidRPr="00C615A8">
        <w:trPr>
          <w:trHeight w:val="312"/>
        </w:trPr>
        <w:tc>
          <w:tcPr>
            <w:tcW w:w="0" w:type="auto"/>
            <w:gridSpan w:val="2"/>
            <w:tcBorders>
              <w:top w:val="single" w:sz="4" w:space="0" w:color="auto"/>
            </w:tcBorders>
          </w:tcPr>
          <w:p w:rsidR="00610864" w:rsidRPr="00C615A8" w:rsidRDefault="00610864" w:rsidP="00610864">
            <w:pPr>
              <w:jc w:val="right"/>
              <w:rPr>
                <w:szCs w:val="20"/>
              </w:rPr>
            </w:pPr>
            <w:r w:rsidRPr="00C615A8">
              <w:rPr>
                <w:szCs w:val="20"/>
              </w:rPr>
              <w:t>Finance</w:t>
            </w:r>
          </w:p>
        </w:tc>
        <w:tc>
          <w:tcPr>
            <w:tcW w:w="0" w:type="auto"/>
            <w:gridSpan w:val="3"/>
            <w:tcBorders>
              <w:top w:val="single" w:sz="4" w:space="0" w:color="auto"/>
              <w:right w:val="single" w:sz="4" w:space="0" w:color="auto"/>
            </w:tcBorders>
          </w:tcPr>
          <w:p w:rsidR="00610864" w:rsidRPr="00C615A8" w:rsidRDefault="00A86BBB" w:rsidP="00610864">
            <w:pPr>
              <w:rPr>
                <w:szCs w:val="20"/>
              </w:rPr>
            </w:pPr>
            <w:r>
              <w:rPr>
                <w:szCs w:val="20"/>
              </w:rPr>
              <w:t>Not Applicable</w:t>
            </w:r>
          </w:p>
        </w:tc>
      </w:tr>
      <w:tr w:rsidR="00A0304E" w:rsidRPr="00C615A8">
        <w:trPr>
          <w:trHeight w:val="312"/>
        </w:trPr>
        <w:tc>
          <w:tcPr>
            <w:tcW w:w="0" w:type="auto"/>
            <w:gridSpan w:val="2"/>
            <w:tcBorders>
              <w:bottom w:val="single" w:sz="4" w:space="0" w:color="auto"/>
            </w:tcBorders>
          </w:tcPr>
          <w:p w:rsidR="00610864" w:rsidRPr="00C615A8" w:rsidRDefault="00610864" w:rsidP="00610864">
            <w:pPr>
              <w:jc w:val="right"/>
              <w:rPr>
                <w:szCs w:val="20"/>
              </w:rPr>
            </w:pPr>
            <w:r w:rsidRPr="00C615A8">
              <w:rPr>
                <w:szCs w:val="20"/>
              </w:rPr>
              <w:t>Physical</w:t>
            </w:r>
          </w:p>
        </w:tc>
        <w:tc>
          <w:tcPr>
            <w:tcW w:w="0" w:type="auto"/>
            <w:gridSpan w:val="3"/>
            <w:tcBorders>
              <w:bottom w:val="single" w:sz="4" w:space="0" w:color="auto"/>
            </w:tcBorders>
          </w:tcPr>
          <w:p w:rsidR="00610864" w:rsidRPr="00C615A8" w:rsidRDefault="00A86BBB" w:rsidP="00610864">
            <w:pPr>
              <w:rPr>
                <w:szCs w:val="20"/>
              </w:rPr>
            </w:pPr>
            <w:r>
              <w:rPr>
                <w:szCs w:val="20"/>
              </w:rPr>
              <w:t>Responsibility for equipment and materials relating to role.</w:t>
            </w:r>
          </w:p>
        </w:tc>
      </w:tr>
      <w:tr w:rsidR="00A0304E" w:rsidRPr="00C615A8">
        <w:trPr>
          <w:trHeight w:val="312"/>
        </w:trPr>
        <w:tc>
          <w:tcPr>
            <w:tcW w:w="0" w:type="auto"/>
            <w:gridSpan w:val="2"/>
            <w:tcBorders>
              <w:bottom w:val="single" w:sz="4" w:space="0" w:color="auto"/>
            </w:tcBorders>
          </w:tcPr>
          <w:p w:rsidR="00610864" w:rsidRPr="00C615A8" w:rsidRDefault="00610864" w:rsidP="00610864">
            <w:pPr>
              <w:jc w:val="right"/>
              <w:rPr>
                <w:szCs w:val="20"/>
              </w:rPr>
            </w:pPr>
            <w:r w:rsidRPr="00C615A8">
              <w:rPr>
                <w:szCs w:val="20"/>
              </w:rPr>
              <w:t>Clients</w:t>
            </w:r>
          </w:p>
        </w:tc>
        <w:tc>
          <w:tcPr>
            <w:tcW w:w="0" w:type="auto"/>
            <w:gridSpan w:val="3"/>
            <w:tcBorders>
              <w:bottom w:val="single" w:sz="4" w:space="0" w:color="auto"/>
            </w:tcBorders>
          </w:tcPr>
          <w:p w:rsidR="00610864" w:rsidRPr="00C615A8" w:rsidRDefault="00A86BBB" w:rsidP="00610864">
            <w:pPr>
              <w:rPr>
                <w:szCs w:val="20"/>
              </w:rPr>
            </w:pPr>
            <w:r>
              <w:rPr>
                <w:szCs w:val="20"/>
              </w:rPr>
              <w:t xml:space="preserve">‘One to One’ classes and support to relevant </w:t>
            </w:r>
            <w:r w:rsidR="00406BF7">
              <w:rPr>
                <w:szCs w:val="20"/>
              </w:rPr>
              <w:t xml:space="preserve">school </w:t>
            </w:r>
            <w:r>
              <w:rPr>
                <w:szCs w:val="20"/>
              </w:rPr>
              <w:t>pupils.</w:t>
            </w:r>
          </w:p>
        </w:tc>
      </w:tr>
      <w:tr w:rsidR="00610864" w:rsidRPr="00C615A8">
        <w:tc>
          <w:tcPr>
            <w:tcW w:w="0" w:type="auto"/>
            <w:gridSpan w:val="5"/>
            <w:tcBorders>
              <w:top w:val="single" w:sz="4" w:space="0" w:color="auto"/>
            </w:tcBorders>
          </w:tcPr>
          <w:p w:rsidR="00610864" w:rsidRPr="00A0304E" w:rsidRDefault="00610864" w:rsidP="00610864">
            <w:pPr>
              <w:rPr>
                <w:b/>
                <w:szCs w:val="20"/>
                <w:u w:val="single"/>
              </w:rPr>
            </w:pPr>
            <w:r w:rsidRPr="00A0304E">
              <w:rPr>
                <w:b/>
                <w:szCs w:val="20"/>
                <w:u w:val="single"/>
              </w:rPr>
              <w:t>Duties and key result areas:</w:t>
            </w:r>
          </w:p>
          <w:p w:rsidR="00610864" w:rsidRDefault="00610864" w:rsidP="00610864">
            <w:pPr>
              <w:rPr>
                <w:b/>
                <w:szCs w:val="20"/>
              </w:rPr>
            </w:pPr>
          </w:p>
          <w:p w:rsidR="0077628F" w:rsidRPr="007E7A0A" w:rsidRDefault="0077628F" w:rsidP="0077628F">
            <w:pPr>
              <w:overflowPunct w:val="0"/>
              <w:autoSpaceDE w:val="0"/>
              <w:autoSpaceDN w:val="0"/>
              <w:jc w:val="both"/>
              <w:rPr>
                <w:szCs w:val="20"/>
                <w:lang w:eastAsia="en-GB"/>
              </w:rPr>
            </w:pPr>
            <w:r w:rsidRPr="007E7A0A">
              <w:rPr>
                <w:b/>
                <w:bCs/>
                <w:lang w:eastAsia="en-GB"/>
              </w:rPr>
              <w:t>Support for Pupils</w:t>
            </w:r>
          </w:p>
          <w:p w:rsidR="0077628F" w:rsidRPr="007E7A0A" w:rsidRDefault="0077628F" w:rsidP="0077628F">
            <w:pPr>
              <w:overflowPunct w:val="0"/>
              <w:autoSpaceDE w:val="0"/>
              <w:autoSpaceDN w:val="0"/>
              <w:jc w:val="both"/>
              <w:rPr>
                <w:szCs w:val="20"/>
                <w:lang w:eastAsia="en-GB"/>
              </w:rPr>
            </w:pPr>
            <w:r w:rsidRPr="007E7A0A">
              <w:rPr>
                <w:b/>
                <w:bCs/>
                <w:lang w:eastAsia="en-GB"/>
              </w:rPr>
              <w:t> </w:t>
            </w:r>
          </w:p>
          <w:p w:rsidR="0077628F" w:rsidRPr="007E7A0A" w:rsidRDefault="0077628F" w:rsidP="0077628F">
            <w:pPr>
              <w:overflowPunct w:val="0"/>
              <w:autoSpaceDE w:val="0"/>
              <w:autoSpaceDN w:val="0"/>
              <w:jc w:val="both"/>
              <w:rPr>
                <w:szCs w:val="20"/>
                <w:lang w:eastAsia="en-GB"/>
              </w:rPr>
            </w:pPr>
            <w:r w:rsidRPr="007E7A0A">
              <w:rPr>
                <w:lang w:eastAsia="en-GB"/>
              </w:rPr>
              <w:t xml:space="preserve">1. </w:t>
            </w:r>
            <w:r>
              <w:rPr>
                <w:lang w:eastAsia="en-GB"/>
              </w:rPr>
              <w:t xml:space="preserve">  </w:t>
            </w:r>
            <w:r w:rsidRPr="007E7A0A">
              <w:rPr>
                <w:lang w:eastAsia="en-GB"/>
              </w:rPr>
              <w:t>Take a lead role in managing and delivering pastoral support for pupils.</w:t>
            </w:r>
          </w:p>
          <w:p w:rsidR="0077628F" w:rsidRPr="007E7A0A" w:rsidRDefault="0077628F" w:rsidP="0077628F">
            <w:pPr>
              <w:overflowPunct w:val="0"/>
              <w:autoSpaceDE w:val="0"/>
              <w:autoSpaceDN w:val="0"/>
              <w:jc w:val="both"/>
              <w:rPr>
                <w:szCs w:val="20"/>
                <w:lang w:eastAsia="en-GB"/>
              </w:rPr>
            </w:pPr>
            <w:r w:rsidRPr="007E7A0A">
              <w:rPr>
                <w:lang w:eastAsia="en-GB"/>
              </w:rPr>
              <w:t> </w:t>
            </w:r>
          </w:p>
          <w:p w:rsidR="0077628F" w:rsidRPr="007E7A0A" w:rsidRDefault="0077628F" w:rsidP="0077628F">
            <w:pPr>
              <w:overflowPunct w:val="0"/>
              <w:autoSpaceDE w:val="0"/>
              <w:autoSpaceDN w:val="0"/>
              <w:jc w:val="both"/>
              <w:rPr>
                <w:szCs w:val="20"/>
                <w:lang w:eastAsia="en-GB"/>
              </w:rPr>
            </w:pPr>
            <w:r w:rsidRPr="007E7A0A">
              <w:rPr>
                <w:lang w:eastAsia="en-GB"/>
              </w:rPr>
              <w:t>2.</w:t>
            </w:r>
            <w:r>
              <w:rPr>
                <w:lang w:eastAsia="en-GB"/>
              </w:rPr>
              <w:t xml:space="preserve">  </w:t>
            </w:r>
            <w:r w:rsidRPr="007E7A0A">
              <w:rPr>
                <w:lang w:eastAsia="en-GB"/>
              </w:rPr>
              <w:t xml:space="preserve"> Manage the supervision of pupils excluded from, or otherwise not working to, a normal timetable</w:t>
            </w:r>
          </w:p>
          <w:p w:rsidR="0077628F" w:rsidRPr="007E7A0A" w:rsidRDefault="0077628F" w:rsidP="0077628F">
            <w:pPr>
              <w:overflowPunct w:val="0"/>
              <w:autoSpaceDE w:val="0"/>
              <w:autoSpaceDN w:val="0"/>
              <w:jc w:val="both"/>
              <w:rPr>
                <w:szCs w:val="20"/>
                <w:lang w:eastAsia="en-GB"/>
              </w:rPr>
            </w:pPr>
            <w:r w:rsidRPr="007E7A0A">
              <w:rPr>
                <w:lang w:eastAsia="en-GB"/>
              </w:rPr>
              <w:t> </w:t>
            </w:r>
          </w:p>
          <w:p w:rsidR="0077628F" w:rsidRDefault="0077628F" w:rsidP="0077628F">
            <w:pPr>
              <w:overflowPunct w:val="0"/>
              <w:autoSpaceDE w:val="0"/>
              <w:autoSpaceDN w:val="0"/>
              <w:jc w:val="both"/>
              <w:rPr>
                <w:lang w:eastAsia="en-GB"/>
              </w:rPr>
            </w:pPr>
            <w:r>
              <w:rPr>
                <w:lang w:eastAsia="en-GB"/>
              </w:rPr>
              <w:t xml:space="preserve">3.   </w:t>
            </w:r>
            <w:r w:rsidRPr="007E7A0A">
              <w:rPr>
                <w:lang w:eastAsia="en-GB"/>
              </w:rPr>
              <w:t xml:space="preserve">Establish productive relationships with pupils, acting as a role model and responding to the needs of each individual child, </w:t>
            </w:r>
          </w:p>
          <w:p w:rsidR="0077628F" w:rsidRDefault="0077628F" w:rsidP="0077628F">
            <w:pPr>
              <w:overflowPunct w:val="0"/>
              <w:autoSpaceDE w:val="0"/>
              <w:autoSpaceDN w:val="0"/>
              <w:jc w:val="both"/>
              <w:rPr>
                <w:lang w:eastAsia="en-GB"/>
              </w:rPr>
            </w:pPr>
            <w:r>
              <w:rPr>
                <w:lang w:eastAsia="en-GB"/>
              </w:rPr>
              <w:t xml:space="preserve">      acting as a role model </w:t>
            </w:r>
            <w:r w:rsidRPr="007E7A0A">
              <w:rPr>
                <w:lang w:eastAsia="en-GB"/>
              </w:rPr>
              <w:t xml:space="preserve">and setting </w:t>
            </w:r>
            <w:r>
              <w:rPr>
                <w:lang w:eastAsia="en-GB"/>
              </w:rPr>
              <w:t xml:space="preserve"> </w:t>
            </w:r>
            <w:r w:rsidRPr="007E7A0A">
              <w:rPr>
                <w:lang w:eastAsia="en-GB"/>
              </w:rPr>
              <w:t>high expectations</w:t>
            </w:r>
          </w:p>
          <w:p w:rsidR="0077628F" w:rsidRPr="007E7A0A" w:rsidRDefault="0077628F" w:rsidP="0077628F">
            <w:pPr>
              <w:overflowPunct w:val="0"/>
              <w:autoSpaceDE w:val="0"/>
              <w:autoSpaceDN w:val="0"/>
              <w:jc w:val="both"/>
              <w:rPr>
                <w:szCs w:val="20"/>
                <w:lang w:eastAsia="en-GB"/>
              </w:rPr>
            </w:pPr>
          </w:p>
          <w:p w:rsidR="0077628F" w:rsidRPr="007E7A0A" w:rsidRDefault="0077628F" w:rsidP="0077628F">
            <w:pPr>
              <w:overflowPunct w:val="0"/>
              <w:autoSpaceDE w:val="0"/>
              <w:autoSpaceDN w:val="0"/>
              <w:jc w:val="both"/>
              <w:rPr>
                <w:szCs w:val="20"/>
                <w:lang w:eastAsia="en-GB"/>
              </w:rPr>
            </w:pPr>
            <w:r w:rsidRPr="007E7A0A">
              <w:rPr>
                <w:lang w:eastAsia="en-GB"/>
              </w:rPr>
              <w:t xml:space="preserve">4. </w:t>
            </w:r>
            <w:r>
              <w:rPr>
                <w:lang w:eastAsia="en-GB"/>
              </w:rPr>
              <w:t xml:space="preserve">  </w:t>
            </w:r>
            <w:r w:rsidRPr="007E7A0A">
              <w:rPr>
                <w:lang w:eastAsia="en-GB"/>
              </w:rPr>
              <w:t>To actively promote inclusive practice within the classroom setting to ensure acceptance of all children.</w:t>
            </w:r>
          </w:p>
          <w:p w:rsidR="0077628F" w:rsidRPr="007E7A0A" w:rsidRDefault="0077628F" w:rsidP="0077628F">
            <w:pPr>
              <w:overflowPunct w:val="0"/>
              <w:autoSpaceDE w:val="0"/>
              <w:autoSpaceDN w:val="0"/>
              <w:jc w:val="both"/>
              <w:rPr>
                <w:szCs w:val="20"/>
                <w:lang w:eastAsia="en-GB"/>
              </w:rPr>
            </w:pPr>
            <w:r w:rsidRPr="007E7A0A">
              <w:rPr>
                <w:lang w:eastAsia="en-GB"/>
              </w:rPr>
              <w:t> </w:t>
            </w:r>
          </w:p>
          <w:p w:rsidR="0077628F" w:rsidRPr="007E7A0A" w:rsidRDefault="0077628F" w:rsidP="0077628F">
            <w:pPr>
              <w:overflowPunct w:val="0"/>
              <w:autoSpaceDE w:val="0"/>
              <w:autoSpaceDN w:val="0"/>
              <w:jc w:val="both"/>
              <w:rPr>
                <w:szCs w:val="20"/>
                <w:lang w:eastAsia="en-GB"/>
              </w:rPr>
            </w:pPr>
            <w:r w:rsidRPr="007E7A0A">
              <w:rPr>
                <w:lang w:eastAsia="en-GB"/>
              </w:rPr>
              <w:t xml:space="preserve">5. </w:t>
            </w:r>
            <w:r>
              <w:rPr>
                <w:lang w:eastAsia="en-GB"/>
              </w:rPr>
              <w:t xml:space="preserve">  </w:t>
            </w:r>
            <w:r w:rsidRPr="007E7A0A">
              <w:rPr>
                <w:lang w:eastAsia="en-GB"/>
              </w:rPr>
              <w:t>Encourage children to play and interact with one another.</w:t>
            </w:r>
          </w:p>
          <w:p w:rsidR="0077628F" w:rsidRPr="007E7A0A" w:rsidRDefault="0077628F" w:rsidP="0077628F">
            <w:pPr>
              <w:overflowPunct w:val="0"/>
              <w:autoSpaceDE w:val="0"/>
              <w:autoSpaceDN w:val="0"/>
              <w:jc w:val="both"/>
              <w:rPr>
                <w:szCs w:val="20"/>
                <w:lang w:eastAsia="en-GB"/>
              </w:rPr>
            </w:pPr>
            <w:r w:rsidRPr="007E7A0A">
              <w:rPr>
                <w:lang w:eastAsia="en-GB"/>
              </w:rPr>
              <w:t> </w:t>
            </w:r>
          </w:p>
          <w:p w:rsidR="0077628F" w:rsidRPr="007E7A0A" w:rsidRDefault="0077628F" w:rsidP="0077628F">
            <w:pPr>
              <w:overflowPunct w:val="0"/>
              <w:autoSpaceDE w:val="0"/>
              <w:autoSpaceDN w:val="0"/>
              <w:jc w:val="both"/>
              <w:rPr>
                <w:szCs w:val="20"/>
                <w:lang w:eastAsia="en-GB"/>
              </w:rPr>
            </w:pPr>
            <w:r w:rsidRPr="007E7A0A">
              <w:rPr>
                <w:lang w:eastAsia="en-GB"/>
              </w:rPr>
              <w:t xml:space="preserve">6. </w:t>
            </w:r>
            <w:r>
              <w:rPr>
                <w:lang w:eastAsia="en-GB"/>
              </w:rPr>
              <w:t xml:space="preserve">  </w:t>
            </w:r>
            <w:r w:rsidRPr="007E7A0A">
              <w:rPr>
                <w:lang w:eastAsia="en-GB"/>
              </w:rPr>
              <w:t>Support pupils consistently whilst recognising and responding to their individual needs.</w:t>
            </w:r>
          </w:p>
          <w:p w:rsidR="0077628F" w:rsidRPr="007E7A0A" w:rsidRDefault="0077628F" w:rsidP="0077628F">
            <w:pPr>
              <w:overflowPunct w:val="0"/>
              <w:autoSpaceDE w:val="0"/>
              <w:autoSpaceDN w:val="0"/>
              <w:jc w:val="both"/>
              <w:rPr>
                <w:szCs w:val="20"/>
                <w:lang w:eastAsia="en-GB"/>
              </w:rPr>
            </w:pPr>
            <w:r w:rsidRPr="007E7A0A">
              <w:rPr>
                <w:lang w:eastAsia="en-GB"/>
              </w:rPr>
              <w:t> </w:t>
            </w:r>
          </w:p>
          <w:p w:rsidR="0077628F" w:rsidRPr="007E7A0A" w:rsidRDefault="0077628F" w:rsidP="0077628F">
            <w:pPr>
              <w:overflowPunct w:val="0"/>
              <w:autoSpaceDE w:val="0"/>
              <w:autoSpaceDN w:val="0"/>
              <w:jc w:val="both"/>
              <w:rPr>
                <w:szCs w:val="20"/>
                <w:lang w:eastAsia="en-GB"/>
              </w:rPr>
            </w:pPr>
            <w:r w:rsidRPr="007E7A0A">
              <w:rPr>
                <w:lang w:eastAsia="en-GB"/>
              </w:rPr>
              <w:t>7.</w:t>
            </w:r>
            <w:r>
              <w:rPr>
                <w:lang w:eastAsia="en-GB"/>
              </w:rPr>
              <w:t xml:space="preserve">  </w:t>
            </w:r>
            <w:r w:rsidRPr="007E7A0A">
              <w:rPr>
                <w:lang w:eastAsia="en-GB"/>
              </w:rPr>
              <w:t xml:space="preserve"> To have challenging expectations that encourages children to act independently and build self esteem.</w:t>
            </w:r>
          </w:p>
          <w:p w:rsidR="0077628F" w:rsidRPr="007E7A0A" w:rsidRDefault="0077628F" w:rsidP="0077628F">
            <w:pPr>
              <w:overflowPunct w:val="0"/>
              <w:autoSpaceDE w:val="0"/>
              <w:autoSpaceDN w:val="0"/>
              <w:jc w:val="both"/>
              <w:rPr>
                <w:szCs w:val="20"/>
                <w:lang w:eastAsia="en-GB"/>
              </w:rPr>
            </w:pPr>
            <w:r w:rsidRPr="007E7A0A">
              <w:rPr>
                <w:lang w:eastAsia="en-GB"/>
              </w:rPr>
              <w:t> </w:t>
            </w:r>
          </w:p>
          <w:p w:rsidR="0077628F" w:rsidRPr="007E7A0A" w:rsidRDefault="0077628F" w:rsidP="0077628F">
            <w:pPr>
              <w:overflowPunct w:val="0"/>
              <w:autoSpaceDE w:val="0"/>
              <w:autoSpaceDN w:val="0"/>
              <w:jc w:val="both"/>
              <w:rPr>
                <w:szCs w:val="20"/>
                <w:lang w:eastAsia="en-GB"/>
              </w:rPr>
            </w:pPr>
            <w:r w:rsidRPr="007E7A0A">
              <w:rPr>
                <w:lang w:eastAsia="en-GB"/>
              </w:rPr>
              <w:t xml:space="preserve">8. </w:t>
            </w:r>
            <w:r>
              <w:rPr>
                <w:lang w:eastAsia="en-GB"/>
              </w:rPr>
              <w:t xml:space="preserve">  </w:t>
            </w:r>
            <w:r w:rsidRPr="007E7A0A">
              <w:rPr>
                <w:lang w:eastAsia="en-GB"/>
              </w:rPr>
              <w:t>Provide feedback to pupils in relation to progress, achievement and attendance.</w:t>
            </w:r>
          </w:p>
          <w:p w:rsidR="0077628F" w:rsidRPr="007E7A0A" w:rsidRDefault="0077628F" w:rsidP="0077628F">
            <w:pPr>
              <w:overflowPunct w:val="0"/>
              <w:autoSpaceDE w:val="0"/>
              <w:autoSpaceDN w:val="0"/>
              <w:jc w:val="both"/>
              <w:rPr>
                <w:szCs w:val="20"/>
                <w:lang w:eastAsia="en-GB"/>
              </w:rPr>
            </w:pPr>
            <w:r w:rsidRPr="007E7A0A">
              <w:rPr>
                <w:lang w:eastAsia="en-GB"/>
              </w:rPr>
              <w:t> </w:t>
            </w:r>
          </w:p>
          <w:p w:rsidR="0077628F" w:rsidRDefault="0077628F" w:rsidP="0077628F">
            <w:pPr>
              <w:overflowPunct w:val="0"/>
              <w:autoSpaceDE w:val="0"/>
              <w:autoSpaceDN w:val="0"/>
              <w:jc w:val="both"/>
              <w:rPr>
                <w:lang w:eastAsia="en-GB"/>
              </w:rPr>
            </w:pPr>
            <w:r w:rsidRPr="007E7A0A">
              <w:rPr>
                <w:lang w:eastAsia="en-GB"/>
              </w:rPr>
              <w:t xml:space="preserve">9. </w:t>
            </w:r>
            <w:r>
              <w:rPr>
                <w:lang w:eastAsia="en-GB"/>
              </w:rPr>
              <w:t xml:space="preserve">  </w:t>
            </w:r>
            <w:r w:rsidRPr="007E7A0A">
              <w:rPr>
                <w:lang w:eastAsia="en-GB"/>
              </w:rPr>
              <w:t>Attend to pupils’ personal needs and provide advice to assist in their social, health and hygiene development.</w:t>
            </w:r>
          </w:p>
          <w:p w:rsidR="00C16F5C" w:rsidRDefault="00C16F5C" w:rsidP="0077628F">
            <w:pPr>
              <w:overflowPunct w:val="0"/>
              <w:autoSpaceDE w:val="0"/>
              <w:autoSpaceDN w:val="0"/>
              <w:jc w:val="both"/>
              <w:rPr>
                <w:szCs w:val="20"/>
                <w:lang w:eastAsia="en-GB"/>
              </w:rPr>
            </w:pPr>
          </w:p>
          <w:p w:rsidR="0077628F" w:rsidRPr="007E7A0A" w:rsidRDefault="0077628F" w:rsidP="0077628F">
            <w:pPr>
              <w:overflowPunct w:val="0"/>
              <w:autoSpaceDE w:val="0"/>
              <w:autoSpaceDN w:val="0"/>
              <w:jc w:val="both"/>
              <w:rPr>
                <w:szCs w:val="20"/>
                <w:lang w:eastAsia="en-GB"/>
              </w:rPr>
            </w:pPr>
            <w:r w:rsidRPr="007E7A0A">
              <w:rPr>
                <w:lang w:eastAsia="en-GB"/>
              </w:rPr>
              <w:t xml:space="preserve">10. Take a lead role in the provision of support for pupils with </w:t>
            </w:r>
            <w:r w:rsidR="00B46AC3">
              <w:rPr>
                <w:lang w:eastAsia="en-GB"/>
              </w:rPr>
              <w:t>Behavioural, emotional and social difficulties and complex learning needs</w:t>
            </w:r>
          </w:p>
          <w:p w:rsidR="0077628F" w:rsidRDefault="0077628F" w:rsidP="00610864">
            <w:pPr>
              <w:rPr>
                <w:b/>
                <w:szCs w:val="20"/>
              </w:rPr>
            </w:pPr>
          </w:p>
          <w:p w:rsidR="00A0304E" w:rsidRDefault="00A0304E" w:rsidP="0077628F">
            <w:pPr>
              <w:overflowPunct w:val="0"/>
              <w:autoSpaceDE w:val="0"/>
              <w:autoSpaceDN w:val="0"/>
              <w:jc w:val="both"/>
              <w:rPr>
                <w:b/>
                <w:szCs w:val="20"/>
              </w:rPr>
            </w:pPr>
          </w:p>
          <w:p w:rsidR="0077628F" w:rsidRPr="007E7A0A" w:rsidRDefault="0077628F" w:rsidP="0077628F">
            <w:pPr>
              <w:overflowPunct w:val="0"/>
              <w:autoSpaceDE w:val="0"/>
              <w:autoSpaceDN w:val="0"/>
              <w:jc w:val="both"/>
              <w:rPr>
                <w:szCs w:val="20"/>
                <w:lang w:eastAsia="en-GB"/>
              </w:rPr>
            </w:pPr>
            <w:r w:rsidRPr="007E7A0A">
              <w:rPr>
                <w:b/>
                <w:bCs/>
                <w:lang w:eastAsia="en-GB"/>
              </w:rPr>
              <w:t>Support for the Teacher</w:t>
            </w:r>
          </w:p>
          <w:p w:rsidR="0077628F" w:rsidRPr="007E7A0A" w:rsidRDefault="0077628F" w:rsidP="0077628F">
            <w:pPr>
              <w:overflowPunct w:val="0"/>
              <w:autoSpaceDE w:val="0"/>
              <w:autoSpaceDN w:val="0"/>
              <w:jc w:val="both"/>
              <w:rPr>
                <w:szCs w:val="20"/>
                <w:lang w:eastAsia="en-GB"/>
              </w:rPr>
            </w:pPr>
            <w:r w:rsidRPr="007E7A0A">
              <w:rPr>
                <w:b/>
                <w:bCs/>
                <w:lang w:eastAsia="en-GB"/>
              </w:rPr>
              <w:t> </w:t>
            </w:r>
          </w:p>
          <w:p w:rsidR="0077628F" w:rsidRPr="007E7A0A" w:rsidRDefault="0077628F" w:rsidP="0077628F">
            <w:pPr>
              <w:overflowPunct w:val="0"/>
              <w:autoSpaceDE w:val="0"/>
              <w:autoSpaceDN w:val="0"/>
              <w:jc w:val="both"/>
              <w:rPr>
                <w:szCs w:val="20"/>
                <w:lang w:eastAsia="en-GB"/>
              </w:rPr>
            </w:pPr>
            <w:r w:rsidRPr="007E7A0A">
              <w:rPr>
                <w:lang w:eastAsia="en-GB"/>
              </w:rPr>
              <w:t xml:space="preserve">1. </w:t>
            </w:r>
            <w:r w:rsidR="00861124">
              <w:rPr>
                <w:lang w:eastAsia="en-GB"/>
              </w:rPr>
              <w:t xml:space="preserve">  </w:t>
            </w:r>
            <w:r w:rsidRPr="007E7A0A">
              <w:rPr>
                <w:lang w:eastAsia="en-GB"/>
              </w:rPr>
              <w:t xml:space="preserve">Manage liaison with </w:t>
            </w:r>
            <w:r w:rsidR="00B46AC3">
              <w:rPr>
                <w:lang w:eastAsia="en-GB"/>
              </w:rPr>
              <w:t>parents</w:t>
            </w:r>
          </w:p>
          <w:p w:rsidR="0077628F" w:rsidRPr="007E7A0A" w:rsidRDefault="0077628F" w:rsidP="0077628F">
            <w:pPr>
              <w:overflowPunct w:val="0"/>
              <w:autoSpaceDE w:val="0"/>
              <w:autoSpaceDN w:val="0"/>
              <w:jc w:val="both"/>
              <w:rPr>
                <w:szCs w:val="20"/>
                <w:lang w:eastAsia="en-GB"/>
              </w:rPr>
            </w:pPr>
            <w:r w:rsidRPr="007E7A0A">
              <w:rPr>
                <w:lang w:eastAsia="en-GB"/>
              </w:rPr>
              <w:t> </w:t>
            </w:r>
          </w:p>
          <w:p w:rsidR="0077628F" w:rsidRPr="007E7A0A" w:rsidRDefault="0077628F" w:rsidP="0077628F">
            <w:pPr>
              <w:overflowPunct w:val="0"/>
              <w:autoSpaceDE w:val="0"/>
              <w:autoSpaceDN w:val="0"/>
              <w:jc w:val="both"/>
              <w:rPr>
                <w:szCs w:val="20"/>
                <w:lang w:eastAsia="en-GB"/>
              </w:rPr>
            </w:pPr>
            <w:r w:rsidRPr="007E7A0A">
              <w:rPr>
                <w:lang w:eastAsia="en-GB"/>
              </w:rPr>
              <w:lastRenderedPageBreak/>
              <w:t xml:space="preserve">2. </w:t>
            </w:r>
            <w:r w:rsidR="00861124">
              <w:rPr>
                <w:lang w:eastAsia="en-GB"/>
              </w:rPr>
              <w:t xml:space="preserve">  </w:t>
            </w:r>
            <w:r w:rsidRPr="007E7A0A">
              <w:rPr>
                <w:lang w:eastAsia="en-GB"/>
              </w:rPr>
              <w:t xml:space="preserve">Within an agreed system of supervision, plan </w:t>
            </w:r>
            <w:r w:rsidR="00B46AC3">
              <w:rPr>
                <w:lang w:eastAsia="en-GB"/>
              </w:rPr>
              <w:t xml:space="preserve">and deliver </w:t>
            </w:r>
            <w:r w:rsidRPr="007E7A0A">
              <w:rPr>
                <w:lang w:eastAsia="en-GB"/>
              </w:rPr>
              <w:t>challenging teaching and learning objectives and evaluate and adjust learning plans as appropriate.</w:t>
            </w:r>
          </w:p>
          <w:p w:rsidR="0077628F" w:rsidRPr="007E7A0A" w:rsidRDefault="0077628F" w:rsidP="0077628F">
            <w:pPr>
              <w:overflowPunct w:val="0"/>
              <w:autoSpaceDE w:val="0"/>
              <w:autoSpaceDN w:val="0"/>
              <w:jc w:val="both"/>
              <w:rPr>
                <w:szCs w:val="20"/>
                <w:lang w:eastAsia="en-GB"/>
              </w:rPr>
            </w:pPr>
            <w:r w:rsidRPr="007E7A0A">
              <w:rPr>
                <w:lang w:eastAsia="en-GB"/>
              </w:rPr>
              <w:t> </w:t>
            </w:r>
          </w:p>
          <w:p w:rsidR="00861124" w:rsidRDefault="00861124" w:rsidP="00861124">
            <w:pPr>
              <w:overflowPunct w:val="0"/>
              <w:autoSpaceDE w:val="0"/>
              <w:autoSpaceDN w:val="0"/>
              <w:jc w:val="both"/>
              <w:rPr>
                <w:lang w:eastAsia="en-GB"/>
              </w:rPr>
            </w:pPr>
            <w:r>
              <w:rPr>
                <w:lang w:eastAsia="en-GB"/>
              </w:rPr>
              <w:t xml:space="preserve">3.   </w:t>
            </w:r>
            <w:r w:rsidR="0077628F" w:rsidRPr="007E7A0A">
              <w:rPr>
                <w:lang w:eastAsia="en-GB"/>
              </w:rPr>
              <w:t xml:space="preserve">Monitor and evaluate pupils’ responses to learning activities through observation and planned recording of achievement against agreed, </w:t>
            </w:r>
          </w:p>
          <w:p w:rsidR="0077628F" w:rsidRPr="007E7A0A" w:rsidRDefault="00861124" w:rsidP="00861124">
            <w:pPr>
              <w:overflowPunct w:val="0"/>
              <w:autoSpaceDE w:val="0"/>
              <w:autoSpaceDN w:val="0"/>
              <w:jc w:val="both"/>
              <w:rPr>
                <w:szCs w:val="20"/>
                <w:lang w:eastAsia="en-GB"/>
              </w:rPr>
            </w:pPr>
            <w:r>
              <w:rPr>
                <w:lang w:eastAsia="en-GB"/>
              </w:rPr>
              <w:t xml:space="preserve">      </w:t>
            </w:r>
            <w:proofErr w:type="gramStart"/>
            <w:r w:rsidR="0077628F" w:rsidRPr="007E7A0A">
              <w:rPr>
                <w:lang w:eastAsia="en-GB"/>
              </w:rPr>
              <w:t>predetermined</w:t>
            </w:r>
            <w:proofErr w:type="gramEnd"/>
            <w:r w:rsidR="0077628F" w:rsidRPr="007E7A0A">
              <w:rPr>
                <w:lang w:eastAsia="en-GB"/>
              </w:rPr>
              <w:t>, learning objectives.</w:t>
            </w:r>
          </w:p>
          <w:p w:rsidR="0077628F" w:rsidRPr="007E7A0A" w:rsidRDefault="0077628F" w:rsidP="0077628F">
            <w:pPr>
              <w:overflowPunct w:val="0"/>
              <w:autoSpaceDE w:val="0"/>
              <w:autoSpaceDN w:val="0"/>
              <w:jc w:val="both"/>
              <w:rPr>
                <w:szCs w:val="20"/>
                <w:lang w:eastAsia="en-GB"/>
              </w:rPr>
            </w:pPr>
            <w:r w:rsidRPr="007E7A0A">
              <w:rPr>
                <w:lang w:eastAsia="en-GB"/>
              </w:rPr>
              <w:t> </w:t>
            </w:r>
          </w:p>
          <w:p w:rsidR="0077628F" w:rsidRPr="007E7A0A" w:rsidRDefault="0077628F" w:rsidP="0077628F">
            <w:pPr>
              <w:overflowPunct w:val="0"/>
              <w:autoSpaceDE w:val="0"/>
              <w:autoSpaceDN w:val="0"/>
              <w:jc w:val="both"/>
              <w:rPr>
                <w:szCs w:val="20"/>
                <w:lang w:eastAsia="en-GB"/>
              </w:rPr>
            </w:pPr>
            <w:r w:rsidRPr="007E7A0A">
              <w:rPr>
                <w:lang w:eastAsia="en-GB"/>
              </w:rPr>
              <w:t xml:space="preserve">4. </w:t>
            </w:r>
            <w:r w:rsidR="00861124">
              <w:rPr>
                <w:lang w:eastAsia="en-GB"/>
              </w:rPr>
              <w:t xml:space="preserve">  </w:t>
            </w:r>
            <w:r w:rsidRPr="007E7A0A">
              <w:rPr>
                <w:lang w:eastAsia="en-GB"/>
              </w:rPr>
              <w:t>Provide the teacher with accurate and objective feed back on pupil progress and other matters, ensuring the availability of supporting evidence.</w:t>
            </w:r>
          </w:p>
          <w:p w:rsidR="0077628F" w:rsidRPr="007E7A0A" w:rsidRDefault="0077628F" w:rsidP="0077628F">
            <w:pPr>
              <w:overflowPunct w:val="0"/>
              <w:autoSpaceDE w:val="0"/>
              <w:autoSpaceDN w:val="0"/>
              <w:jc w:val="both"/>
              <w:rPr>
                <w:szCs w:val="20"/>
                <w:lang w:eastAsia="en-GB"/>
              </w:rPr>
            </w:pPr>
            <w:r w:rsidRPr="007E7A0A">
              <w:rPr>
                <w:lang w:eastAsia="en-GB"/>
              </w:rPr>
              <w:t> </w:t>
            </w:r>
          </w:p>
          <w:p w:rsidR="0077628F" w:rsidRPr="007E7A0A" w:rsidRDefault="0077628F" w:rsidP="0077628F">
            <w:pPr>
              <w:overflowPunct w:val="0"/>
              <w:autoSpaceDE w:val="0"/>
              <w:autoSpaceDN w:val="0"/>
              <w:jc w:val="both"/>
              <w:rPr>
                <w:szCs w:val="20"/>
                <w:lang w:eastAsia="en-GB"/>
              </w:rPr>
            </w:pPr>
            <w:r w:rsidRPr="007E7A0A">
              <w:rPr>
                <w:lang w:eastAsia="en-GB"/>
              </w:rPr>
              <w:t xml:space="preserve">4. </w:t>
            </w:r>
            <w:r w:rsidR="00861124">
              <w:rPr>
                <w:lang w:eastAsia="en-GB"/>
              </w:rPr>
              <w:t xml:space="preserve">  </w:t>
            </w:r>
            <w:r w:rsidRPr="007E7A0A">
              <w:rPr>
                <w:lang w:eastAsia="en-GB"/>
              </w:rPr>
              <w:t>Manage the maintenance of pupils’ records and accurately record achievement.</w:t>
            </w:r>
          </w:p>
          <w:p w:rsidR="0077628F" w:rsidRPr="007E7A0A" w:rsidRDefault="0077628F" w:rsidP="0077628F">
            <w:pPr>
              <w:overflowPunct w:val="0"/>
              <w:autoSpaceDE w:val="0"/>
              <w:autoSpaceDN w:val="0"/>
              <w:jc w:val="both"/>
              <w:rPr>
                <w:szCs w:val="20"/>
                <w:lang w:eastAsia="en-GB"/>
              </w:rPr>
            </w:pPr>
            <w:r w:rsidRPr="007E7A0A">
              <w:rPr>
                <w:lang w:eastAsia="en-GB"/>
              </w:rPr>
              <w:t> </w:t>
            </w:r>
          </w:p>
          <w:p w:rsidR="0077628F" w:rsidRPr="007E7A0A" w:rsidRDefault="0077628F" w:rsidP="0077628F">
            <w:pPr>
              <w:overflowPunct w:val="0"/>
              <w:autoSpaceDE w:val="0"/>
              <w:autoSpaceDN w:val="0"/>
              <w:jc w:val="both"/>
              <w:rPr>
                <w:szCs w:val="20"/>
                <w:lang w:eastAsia="en-GB"/>
              </w:rPr>
            </w:pPr>
            <w:r w:rsidRPr="007E7A0A">
              <w:rPr>
                <w:lang w:eastAsia="en-GB"/>
              </w:rPr>
              <w:t xml:space="preserve">5. </w:t>
            </w:r>
            <w:r w:rsidR="00861124">
              <w:rPr>
                <w:lang w:eastAsia="en-GB"/>
              </w:rPr>
              <w:t xml:space="preserve">  </w:t>
            </w:r>
            <w:r w:rsidRPr="007E7A0A">
              <w:rPr>
                <w:lang w:eastAsia="en-GB"/>
              </w:rPr>
              <w:t>Support the teacher in the management of pupil behaviour.</w:t>
            </w:r>
          </w:p>
          <w:p w:rsidR="0077628F" w:rsidRPr="007E7A0A" w:rsidRDefault="0077628F" w:rsidP="0077628F">
            <w:pPr>
              <w:overflowPunct w:val="0"/>
              <w:autoSpaceDE w:val="0"/>
              <w:autoSpaceDN w:val="0"/>
              <w:jc w:val="both"/>
              <w:rPr>
                <w:szCs w:val="20"/>
                <w:lang w:eastAsia="en-GB"/>
              </w:rPr>
            </w:pPr>
            <w:r w:rsidRPr="007E7A0A">
              <w:rPr>
                <w:lang w:eastAsia="en-GB"/>
              </w:rPr>
              <w:t> </w:t>
            </w:r>
          </w:p>
          <w:p w:rsidR="0077628F" w:rsidRPr="007E7A0A" w:rsidRDefault="0077628F" w:rsidP="0077628F">
            <w:pPr>
              <w:overflowPunct w:val="0"/>
              <w:autoSpaceDE w:val="0"/>
              <w:autoSpaceDN w:val="0"/>
              <w:jc w:val="both"/>
              <w:rPr>
                <w:szCs w:val="20"/>
                <w:lang w:eastAsia="en-GB"/>
              </w:rPr>
            </w:pPr>
            <w:r w:rsidRPr="007E7A0A">
              <w:rPr>
                <w:lang w:eastAsia="en-GB"/>
              </w:rPr>
              <w:t xml:space="preserve">7. </w:t>
            </w:r>
            <w:r w:rsidR="00861124">
              <w:rPr>
                <w:lang w:eastAsia="en-GB"/>
              </w:rPr>
              <w:t xml:space="preserve">  </w:t>
            </w:r>
            <w:r w:rsidRPr="007E7A0A">
              <w:rPr>
                <w:lang w:eastAsia="en-GB"/>
              </w:rPr>
              <w:t>Establish constructive relationships with parents and carers and participate in feedback sessions as directed.</w:t>
            </w:r>
          </w:p>
          <w:p w:rsidR="0077628F" w:rsidRPr="007E7A0A" w:rsidRDefault="0077628F" w:rsidP="0077628F">
            <w:pPr>
              <w:overflowPunct w:val="0"/>
              <w:autoSpaceDE w:val="0"/>
              <w:autoSpaceDN w:val="0"/>
              <w:jc w:val="both"/>
              <w:rPr>
                <w:szCs w:val="20"/>
                <w:lang w:eastAsia="en-GB"/>
              </w:rPr>
            </w:pPr>
            <w:r w:rsidRPr="007E7A0A">
              <w:rPr>
                <w:lang w:eastAsia="en-GB"/>
              </w:rPr>
              <w:t> </w:t>
            </w:r>
          </w:p>
          <w:p w:rsidR="0077628F" w:rsidRPr="007E7A0A" w:rsidRDefault="0077628F" w:rsidP="0077628F">
            <w:pPr>
              <w:overflowPunct w:val="0"/>
              <w:autoSpaceDE w:val="0"/>
              <w:autoSpaceDN w:val="0"/>
              <w:jc w:val="both"/>
              <w:rPr>
                <w:szCs w:val="20"/>
                <w:lang w:eastAsia="en-GB"/>
              </w:rPr>
            </w:pPr>
            <w:r w:rsidRPr="007E7A0A">
              <w:rPr>
                <w:lang w:eastAsia="en-GB"/>
              </w:rPr>
              <w:t xml:space="preserve">8. </w:t>
            </w:r>
            <w:r w:rsidR="00861124">
              <w:rPr>
                <w:lang w:eastAsia="en-GB"/>
              </w:rPr>
              <w:t xml:space="preserve">  </w:t>
            </w:r>
            <w:r w:rsidRPr="007E7A0A">
              <w:rPr>
                <w:lang w:eastAsia="en-GB"/>
              </w:rPr>
              <w:t>Take a lead role in the development, implementation and monitoring of systems relating to pupil attendance and reintegration.</w:t>
            </w:r>
          </w:p>
          <w:p w:rsidR="0077628F" w:rsidRPr="007E7A0A" w:rsidRDefault="0077628F" w:rsidP="0077628F">
            <w:pPr>
              <w:overflowPunct w:val="0"/>
              <w:autoSpaceDE w:val="0"/>
              <w:autoSpaceDN w:val="0"/>
              <w:jc w:val="both"/>
              <w:rPr>
                <w:szCs w:val="20"/>
                <w:lang w:eastAsia="en-GB"/>
              </w:rPr>
            </w:pPr>
            <w:r w:rsidRPr="007E7A0A">
              <w:rPr>
                <w:lang w:eastAsia="en-GB"/>
              </w:rPr>
              <w:t> </w:t>
            </w:r>
          </w:p>
          <w:p w:rsidR="0077628F" w:rsidRPr="007E7A0A" w:rsidRDefault="0077628F" w:rsidP="0077628F">
            <w:pPr>
              <w:overflowPunct w:val="0"/>
              <w:autoSpaceDE w:val="0"/>
              <w:autoSpaceDN w:val="0"/>
              <w:jc w:val="both"/>
              <w:rPr>
                <w:szCs w:val="20"/>
                <w:lang w:eastAsia="en-GB"/>
              </w:rPr>
            </w:pPr>
            <w:r w:rsidRPr="007E7A0A">
              <w:rPr>
                <w:lang w:eastAsia="en-GB"/>
              </w:rPr>
              <w:t xml:space="preserve">9. </w:t>
            </w:r>
            <w:r w:rsidR="00861124">
              <w:rPr>
                <w:lang w:eastAsia="en-GB"/>
              </w:rPr>
              <w:t xml:space="preserve">  </w:t>
            </w:r>
            <w:r w:rsidRPr="007E7A0A">
              <w:rPr>
                <w:lang w:eastAsia="en-GB"/>
              </w:rPr>
              <w:t>Provide administrative support to teacher in the preparation of reports on pupils with special educational needs including:</w:t>
            </w:r>
          </w:p>
          <w:p w:rsidR="0077628F" w:rsidRPr="007E7A0A" w:rsidRDefault="0077628F" w:rsidP="0077628F">
            <w:pPr>
              <w:overflowPunct w:val="0"/>
              <w:autoSpaceDE w:val="0"/>
              <w:autoSpaceDN w:val="0"/>
              <w:ind w:left="1153" w:hanging="360"/>
              <w:jc w:val="both"/>
              <w:rPr>
                <w:szCs w:val="20"/>
                <w:lang w:eastAsia="en-GB"/>
              </w:rPr>
            </w:pPr>
            <w:r w:rsidRPr="007E7A0A">
              <w:rPr>
                <w:rFonts w:ascii="Symbol" w:hAnsi="Symbol"/>
                <w:lang w:eastAsia="en-GB"/>
              </w:rPr>
              <w:t></w:t>
            </w:r>
            <w:r w:rsidRPr="007E7A0A">
              <w:rPr>
                <w:sz w:val="14"/>
                <w:szCs w:val="14"/>
                <w:lang w:eastAsia="en-GB"/>
              </w:rPr>
              <w:t xml:space="preserve">        </w:t>
            </w:r>
            <w:r w:rsidRPr="007E7A0A">
              <w:rPr>
                <w:lang w:eastAsia="en-GB"/>
              </w:rPr>
              <w:t>Dealing with correspondence</w:t>
            </w:r>
          </w:p>
          <w:p w:rsidR="0077628F" w:rsidRPr="007E7A0A" w:rsidRDefault="0077628F" w:rsidP="0077628F">
            <w:pPr>
              <w:overflowPunct w:val="0"/>
              <w:autoSpaceDE w:val="0"/>
              <w:autoSpaceDN w:val="0"/>
              <w:ind w:left="1153" w:hanging="360"/>
              <w:jc w:val="both"/>
              <w:rPr>
                <w:szCs w:val="20"/>
                <w:lang w:eastAsia="en-GB"/>
              </w:rPr>
            </w:pPr>
            <w:r w:rsidRPr="007E7A0A">
              <w:rPr>
                <w:rFonts w:ascii="Symbol" w:hAnsi="Symbol"/>
                <w:lang w:eastAsia="en-GB"/>
              </w:rPr>
              <w:t></w:t>
            </w:r>
            <w:r w:rsidRPr="007E7A0A">
              <w:rPr>
                <w:sz w:val="14"/>
                <w:szCs w:val="14"/>
                <w:lang w:eastAsia="en-GB"/>
              </w:rPr>
              <w:t xml:space="preserve">        </w:t>
            </w:r>
            <w:r w:rsidRPr="007E7A0A">
              <w:rPr>
                <w:lang w:eastAsia="en-GB"/>
              </w:rPr>
              <w:t>Analysis of attendance data</w:t>
            </w:r>
          </w:p>
          <w:p w:rsidR="0077628F" w:rsidRPr="007E7A0A" w:rsidRDefault="0077628F" w:rsidP="0077628F">
            <w:pPr>
              <w:overflowPunct w:val="0"/>
              <w:autoSpaceDE w:val="0"/>
              <w:autoSpaceDN w:val="0"/>
              <w:ind w:left="1153" w:hanging="360"/>
              <w:jc w:val="both"/>
              <w:rPr>
                <w:szCs w:val="20"/>
                <w:lang w:eastAsia="en-GB"/>
              </w:rPr>
            </w:pPr>
            <w:r w:rsidRPr="007E7A0A">
              <w:rPr>
                <w:rFonts w:ascii="Symbol" w:hAnsi="Symbol"/>
                <w:lang w:eastAsia="en-GB"/>
              </w:rPr>
              <w:t></w:t>
            </w:r>
            <w:r w:rsidRPr="007E7A0A">
              <w:rPr>
                <w:sz w:val="14"/>
                <w:szCs w:val="14"/>
                <w:lang w:eastAsia="en-GB"/>
              </w:rPr>
              <w:t xml:space="preserve">        </w:t>
            </w:r>
            <w:r w:rsidRPr="007E7A0A">
              <w:rPr>
                <w:lang w:eastAsia="en-GB"/>
              </w:rPr>
              <w:t>Compilation of data</w:t>
            </w:r>
          </w:p>
          <w:p w:rsidR="00610864" w:rsidRDefault="0077628F" w:rsidP="0077628F">
            <w:pPr>
              <w:rPr>
                <w:lang w:eastAsia="en-GB"/>
              </w:rPr>
            </w:pPr>
            <w:r>
              <w:rPr>
                <w:rFonts w:ascii="Symbol" w:hAnsi="Symbol"/>
                <w:lang w:eastAsia="en-GB"/>
              </w:rPr>
              <w:t></w:t>
            </w:r>
            <w:r>
              <w:rPr>
                <w:rFonts w:ascii="Symbol" w:hAnsi="Symbol"/>
                <w:lang w:eastAsia="en-GB"/>
              </w:rPr>
              <w:t></w:t>
            </w:r>
            <w:r>
              <w:rPr>
                <w:rFonts w:ascii="Symbol" w:hAnsi="Symbol"/>
                <w:lang w:eastAsia="en-GB"/>
              </w:rPr>
              <w:t></w:t>
            </w:r>
            <w:r>
              <w:rPr>
                <w:rFonts w:ascii="Symbol" w:hAnsi="Symbol"/>
                <w:lang w:eastAsia="en-GB"/>
              </w:rPr>
              <w:t></w:t>
            </w:r>
            <w:r>
              <w:rPr>
                <w:rFonts w:ascii="Symbol" w:hAnsi="Symbol"/>
                <w:lang w:eastAsia="en-GB"/>
              </w:rPr>
              <w:t></w:t>
            </w:r>
            <w:r>
              <w:rPr>
                <w:rFonts w:ascii="Symbol" w:hAnsi="Symbol"/>
                <w:lang w:eastAsia="en-GB"/>
              </w:rPr>
              <w:t></w:t>
            </w:r>
            <w:r>
              <w:rPr>
                <w:rFonts w:ascii="Symbol" w:hAnsi="Symbol"/>
                <w:lang w:eastAsia="en-GB"/>
              </w:rPr>
              <w:t></w:t>
            </w:r>
            <w:r>
              <w:rPr>
                <w:rFonts w:ascii="Symbol" w:hAnsi="Symbol"/>
                <w:lang w:eastAsia="en-GB"/>
              </w:rPr>
              <w:t></w:t>
            </w:r>
            <w:r>
              <w:rPr>
                <w:rFonts w:ascii="Symbol" w:hAnsi="Symbol"/>
                <w:lang w:eastAsia="en-GB"/>
              </w:rPr>
              <w:t></w:t>
            </w:r>
            <w:r>
              <w:rPr>
                <w:rFonts w:ascii="Symbol" w:hAnsi="Symbol"/>
                <w:lang w:eastAsia="en-GB"/>
              </w:rPr>
              <w:t></w:t>
            </w:r>
            <w:r>
              <w:rPr>
                <w:rFonts w:ascii="Symbol" w:hAnsi="Symbol"/>
                <w:lang w:eastAsia="en-GB"/>
              </w:rPr>
              <w:t></w:t>
            </w:r>
            <w:r>
              <w:rPr>
                <w:rFonts w:ascii="Symbol" w:hAnsi="Symbol"/>
                <w:lang w:eastAsia="en-GB"/>
              </w:rPr>
              <w:t></w:t>
            </w:r>
            <w:r>
              <w:rPr>
                <w:rFonts w:ascii="Symbol" w:hAnsi="Symbol"/>
                <w:lang w:eastAsia="en-GB"/>
              </w:rPr>
              <w:t></w:t>
            </w:r>
            <w:r>
              <w:rPr>
                <w:rFonts w:ascii="Symbol" w:hAnsi="Symbol"/>
                <w:lang w:eastAsia="en-GB"/>
              </w:rPr>
              <w:t></w:t>
            </w:r>
            <w:r>
              <w:rPr>
                <w:rFonts w:ascii="Symbol" w:hAnsi="Symbol"/>
                <w:lang w:eastAsia="en-GB"/>
              </w:rPr>
              <w:t></w:t>
            </w:r>
            <w:r>
              <w:rPr>
                <w:rFonts w:ascii="Symbol" w:hAnsi="Symbol"/>
                <w:lang w:eastAsia="en-GB"/>
              </w:rPr>
              <w:t></w:t>
            </w:r>
            <w:r w:rsidRPr="007E7A0A">
              <w:rPr>
                <w:rFonts w:ascii="Symbol" w:hAnsi="Symbol"/>
                <w:lang w:eastAsia="en-GB"/>
              </w:rPr>
              <w:t></w:t>
            </w:r>
            <w:r w:rsidRPr="007E7A0A">
              <w:rPr>
                <w:sz w:val="14"/>
                <w:szCs w:val="14"/>
                <w:lang w:eastAsia="en-GB"/>
              </w:rPr>
              <w:t xml:space="preserve">        </w:t>
            </w:r>
            <w:r w:rsidRPr="007E7A0A">
              <w:rPr>
                <w:lang w:eastAsia="en-GB"/>
              </w:rPr>
              <w:t>Making telephone calls</w:t>
            </w:r>
          </w:p>
          <w:p w:rsidR="0077628F" w:rsidRDefault="0077628F" w:rsidP="0077628F">
            <w:pPr>
              <w:rPr>
                <w:b/>
                <w:szCs w:val="20"/>
              </w:rPr>
            </w:pPr>
          </w:p>
          <w:p w:rsidR="00610864" w:rsidRDefault="00610864" w:rsidP="00610864">
            <w:pPr>
              <w:rPr>
                <w:b/>
                <w:szCs w:val="20"/>
              </w:rPr>
            </w:pPr>
          </w:p>
          <w:p w:rsidR="0077628F" w:rsidRPr="007E7A0A" w:rsidRDefault="0077628F" w:rsidP="0077628F">
            <w:pPr>
              <w:overflowPunct w:val="0"/>
              <w:autoSpaceDE w:val="0"/>
              <w:autoSpaceDN w:val="0"/>
              <w:jc w:val="both"/>
              <w:rPr>
                <w:szCs w:val="20"/>
                <w:lang w:eastAsia="en-GB"/>
              </w:rPr>
            </w:pPr>
            <w:r w:rsidRPr="007E7A0A">
              <w:rPr>
                <w:b/>
                <w:bCs/>
                <w:lang w:eastAsia="en-GB"/>
              </w:rPr>
              <w:t>Support for the Curriculum</w:t>
            </w:r>
          </w:p>
          <w:p w:rsidR="0077628F" w:rsidRPr="007E7A0A" w:rsidRDefault="0077628F" w:rsidP="0077628F">
            <w:pPr>
              <w:overflowPunct w:val="0"/>
              <w:autoSpaceDE w:val="0"/>
              <w:autoSpaceDN w:val="0"/>
              <w:jc w:val="both"/>
              <w:rPr>
                <w:szCs w:val="20"/>
                <w:lang w:eastAsia="en-GB"/>
              </w:rPr>
            </w:pPr>
            <w:r w:rsidRPr="007E7A0A">
              <w:rPr>
                <w:b/>
                <w:bCs/>
                <w:lang w:eastAsia="en-GB"/>
              </w:rPr>
              <w:t> </w:t>
            </w:r>
          </w:p>
          <w:p w:rsidR="0077628F" w:rsidRPr="007E7A0A" w:rsidRDefault="0077628F" w:rsidP="0077628F">
            <w:pPr>
              <w:overflowPunct w:val="0"/>
              <w:autoSpaceDE w:val="0"/>
              <w:autoSpaceDN w:val="0"/>
              <w:jc w:val="both"/>
              <w:rPr>
                <w:szCs w:val="20"/>
                <w:lang w:eastAsia="en-GB"/>
              </w:rPr>
            </w:pPr>
            <w:r w:rsidRPr="007E7A0A">
              <w:rPr>
                <w:lang w:eastAsia="en-GB"/>
              </w:rPr>
              <w:t>1.</w:t>
            </w:r>
            <w:r w:rsidR="00861124">
              <w:rPr>
                <w:lang w:eastAsia="en-GB"/>
              </w:rPr>
              <w:t xml:space="preserve">  </w:t>
            </w:r>
            <w:r w:rsidRPr="007E7A0A">
              <w:rPr>
                <w:lang w:eastAsia="en-GB"/>
              </w:rPr>
              <w:t xml:space="preserve"> Implement learning activities to pupils within an agreed framework of supervision, adjusting activates to meet pupil needs</w:t>
            </w:r>
          </w:p>
          <w:p w:rsidR="0077628F" w:rsidRPr="007E7A0A" w:rsidRDefault="0077628F" w:rsidP="0077628F">
            <w:pPr>
              <w:overflowPunct w:val="0"/>
              <w:autoSpaceDE w:val="0"/>
              <w:autoSpaceDN w:val="0"/>
              <w:jc w:val="both"/>
              <w:rPr>
                <w:szCs w:val="20"/>
                <w:lang w:eastAsia="en-GB"/>
              </w:rPr>
            </w:pPr>
            <w:r w:rsidRPr="007E7A0A">
              <w:rPr>
                <w:lang w:eastAsia="en-GB"/>
              </w:rPr>
              <w:t> </w:t>
            </w:r>
          </w:p>
          <w:p w:rsidR="0077628F" w:rsidRPr="007E7A0A" w:rsidRDefault="0077628F" w:rsidP="0077628F">
            <w:pPr>
              <w:overflowPunct w:val="0"/>
              <w:autoSpaceDE w:val="0"/>
              <w:autoSpaceDN w:val="0"/>
              <w:jc w:val="both"/>
              <w:rPr>
                <w:szCs w:val="20"/>
                <w:lang w:eastAsia="en-GB"/>
              </w:rPr>
            </w:pPr>
            <w:r w:rsidRPr="007E7A0A">
              <w:rPr>
                <w:lang w:eastAsia="en-GB"/>
              </w:rPr>
              <w:t xml:space="preserve">2. </w:t>
            </w:r>
            <w:r w:rsidR="00861124">
              <w:rPr>
                <w:lang w:eastAsia="en-GB"/>
              </w:rPr>
              <w:t xml:space="preserve">  </w:t>
            </w:r>
            <w:r w:rsidRPr="007E7A0A">
              <w:rPr>
                <w:lang w:eastAsia="en-GB"/>
              </w:rPr>
              <w:t>Help pupils access learning activities through specialist support.</w:t>
            </w:r>
          </w:p>
          <w:p w:rsidR="0077628F" w:rsidRPr="007E7A0A" w:rsidRDefault="0077628F" w:rsidP="0077628F">
            <w:pPr>
              <w:overflowPunct w:val="0"/>
              <w:autoSpaceDE w:val="0"/>
              <w:autoSpaceDN w:val="0"/>
              <w:jc w:val="both"/>
              <w:rPr>
                <w:szCs w:val="20"/>
                <w:lang w:eastAsia="en-GB"/>
              </w:rPr>
            </w:pPr>
            <w:r w:rsidRPr="007E7A0A">
              <w:rPr>
                <w:lang w:eastAsia="en-GB"/>
              </w:rPr>
              <w:t> </w:t>
            </w:r>
          </w:p>
          <w:p w:rsidR="0077628F" w:rsidRPr="007E7A0A" w:rsidRDefault="0077628F" w:rsidP="0077628F">
            <w:pPr>
              <w:overflowPunct w:val="0"/>
              <w:autoSpaceDE w:val="0"/>
              <w:autoSpaceDN w:val="0"/>
              <w:jc w:val="both"/>
              <w:rPr>
                <w:szCs w:val="20"/>
                <w:lang w:eastAsia="en-GB"/>
              </w:rPr>
            </w:pPr>
            <w:r w:rsidRPr="007E7A0A">
              <w:rPr>
                <w:lang w:eastAsia="en-GB"/>
              </w:rPr>
              <w:t xml:space="preserve">3. </w:t>
            </w:r>
            <w:r w:rsidR="00861124">
              <w:rPr>
                <w:lang w:eastAsia="en-GB"/>
              </w:rPr>
              <w:t xml:space="preserve">  </w:t>
            </w:r>
            <w:r w:rsidRPr="007E7A0A">
              <w:rPr>
                <w:lang w:eastAsia="en-GB"/>
              </w:rPr>
              <w:t>Advise on appropriate deployment and use of specialist equipment or resources</w:t>
            </w:r>
          </w:p>
          <w:p w:rsidR="00610864" w:rsidRDefault="00610864" w:rsidP="00610864">
            <w:pPr>
              <w:rPr>
                <w:b/>
                <w:szCs w:val="20"/>
              </w:rPr>
            </w:pPr>
          </w:p>
          <w:p w:rsidR="00610864" w:rsidRDefault="00610864" w:rsidP="00610864">
            <w:pPr>
              <w:rPr>
                <w:b/>
                <w:szCs w:val="20"/>
              </w:rPr>
            </w:pPr>
          </w:p>
          <w:p w:rsidR="00861124" w:rsidRPr="007E7A0A" w:rsidRDefault="00861124" w:rsidP="00861124">
            <w:pPr>
              <w:overflowPunct w:val="0"/>
              <w:autoSpaceDE w:val="0"/>
              <w:autoSpaceDN w:val="0"/>
              <w:jc w:val="both"/>
              <w:rPr>
                <w:szCs w:val="20"/>
                <w:lang w:eastAsia="en-GB"/>
              </w:rPr>
            </w:pPr>
            <w:r w:rsidRPr="007E7A0A">
              <w:rPr>
                <w:b/>
                <w:bCs/>
                <w:lang w:eastAsia="en-GB"/>
              </w:rPr>
              <w:t>Support for the School</w:t>
            </w:r>
          </w:p>
          <w:p w:rsidR="00861124" w:rsidRPr="007E7A0A" w:rsidRDefault="00861124" w:rsidP="00861124">
            <w:pPr>
              <w:overflowPunct w:val="0"/>
              <w:autoSpaceDE w:val="0"/>
              <w:autoSpaceDN w:val="0"/>
              <w:jc w:val="both"/>
              <w:rPr>
                <w:szCs w:val="20"/>
                <w:lang w:eastAsia="en-GB"/>
              </w:rPr>
            </w:pPr>
            <w:r w:rsidRPr="007E7A0A">
              <w:rPr>
                <w:b/>
                <w:bCs/>
                <w:lang w:eastAsia="en-GB"/>
              </w:rPr>
              <w:t> </w:t>
            </w:r>
          </w:p>
          <w:p w:rsidR="00861124" w:rsidRPr="007E7A0A" w:rsidRDefault="00861124" w:rsidP="00861124">
            <w:pPr>
              <w:overflowPunct w:val="0"/>
              <w:autoSpaceDE w:val="0"/>
              <w:autoSpaceDN w:val="0"/>
              <w:jc w:val="both"/>
              <w:rPr>
                <w:szCs w:val="20"/>
                <w:lang w:eastAsia="en-GB"/>
              </w:rPr>
            </w:pPr>
            <w:r w:rsidRPr="007E7A0A">
              <w:rPr>
                <w:lang w:eastAsia="en-GB"/>
              </w:rPr>
              <w:t>1.</w:t>
            </w:r>
            <w:r>
              <w:rPr>
                <w:lang w:eastAsia="en-GB"/>
              </w:rPr>
              <w:t xml:space="preserve">  </w:t>
            </w:r>
            <w:r w:rsidRPr="007E7A0A">
              <w:rPr>
                <w:lang w:eastAsia="en-GB"/>
              </w:rPr>
              <w:t xml:space="preserve"> Comply with all school policies and contribute to the development of policy relating to:</w:t>
            </w:r>
          </w:p>
          <w:p w:rsidR="00861124" w:rsidRPr="007E7A0A" w:rsidRDefault="00861124" w:rsidP="00861124">
            <w:pPr>
              <w:overflowPunct w:val="0"/>
              <w:autoSpaceDE w:val="0"/>
              <w:autoSpaceDN w:val="0"/>
              <w:ind w:left="1153" w:hanging="360"/>
              <w:jc w:val="both"/>
              <w:rPr>
                <w:szCs w:val="20"/>
                <w:lang w:eastAsia="en-GB"/>
              </w:rPr>
            </w:pPr>
            <w:r w:rsidRPr="007E7A0A">
              <w:rPr>
                <w:rFonts w:ascii="Symbol" w:hAnsi="Symbol"/>
                <w:lang w:eastAsia="en-GB"/>
              </w:rPr>
              <w:t></w:t>
            </w:r>
            <w:r w:rsidRPr="007E7A0A">
              <w:rPr>
                <w:sz w:val="14"/>
                <w:szCs w:val="14"/>
                <w:lang w:eastAsia="en-GB"/>
              </w:rPr>
              <w:t xml:space="preserve">        </w:t>
            </w:r>
            <w:r w:rsidRPr="007E7A0A">
              <w:rPr>
                <w:lang w:eastAsia="en-GB"/>
              </w:rPr>
              <w:t>Health and Safety</w:t>
            </w:r>
          </w:p>
          <w:p w:rsidR="00861124" w:rsidRPr="007E7A0A" w:rsidRDefault="00861124" w:rsidP="00861124">
            <w:pPr>
              <w:overflowPunct w:val="0"/>
              <w:autoSpaceDE w:val="0"/>
              <w:autoSpaceDN w:val="0"/>
              <w:ind w:left="1153" w:hanging="360"/>
              <w:jc w:val="both"/>
              <w:rPr>
                <w:szCs w:val="20"/>
                <w:lang w:eastAsia="en-GB"/>
              </w:rPr>
            </w:pPr>
            <w:r w:rsidRPr="007E7A0A">
              <w:rPr>
                <w:rFonts w:ascii="Symbol" w:hAnsi="Symbol"/>
                <w:lang w:eastAsia="en-GB"/>
              </w:rPr>
              <w:t></w:t>
            </w:r>
            <w:r w:rsidRPr="007E7A0A">
              <w:rPr>
                <w:sz w:val="14"/>
                <w:szCs w:val="14"/>
                <w:lang w:eastAsia="en-GB"/>
              </w:rPr>
              <w:t xml:space="preserve">        </w:t>
            </w:r>
            <w:r w:rsidRPr="007E7A0A">
              <w:rPr>
                <w:lang w:eastAsia="en-GB"/>
              </w:rPr>
              <w:t>Equal Opportunities</w:t>
            </w:r>
          </w:p>
          <w:p w:rsidR="00861124" w:rsidRPr="007E7A0A" w:rsidRDefault="00861124" w:rsidP="00861124">
            <w:pPr>
              <w:overflowPunct w:val="0"/>
              <w:autoSpaceDE w:val="0"/>
              <w:autoSpaceDN w:val="0"/>
              <w:ind w:left="1153" w:hanging="360"/>
              <w:jc w:val="both"/>
              <w:rPr>
                <w:szCs w:val="20"/>
                <w:lang w:eastAsia="en-GB"/>
              </w:rPr>
            </w:pPr>
            <w:r w:rsidRPr="007E7A0A">
              <w:rPr>
                <w:rFonts w:ascii="Symbol" w:hAnsi="Symbol"/>
                <w:lang w:eastAsia="en-GB"/>
              </w:rPr>
              <w:t></w:t>
            </w:r>
            <w:r w:rsidRPr="007E7A0A">
              <w:rPr>
                <w:sz w:val="14"/>
                <w:szCs w:val="14"/>
                <w:lang w:eastAsia="en-GB"/>
              </w:rPr>
              <w:t xml:space="preserve">        </w:t>
            </w:r>
            <w:r w:rsidRPr="007E7A0A">
              <w:rPr>
                <w:lang w:eastAsia="en-GB"/>
              </w:rPr>
              <w:t>Child Protection</w:t>
            </w:r>
          </w:p>
          <w:p w:rsidR="00861124" w:rsidRPr="007E7A0A" w:rsidRDefault="00861124" w:rsidP="00861124">
            <w:pPr>
              <w:overflowPunct w:val="0"/>
              <w:autoSpaceDE w:val="0"/>
              <w:autoSpaceDN w:val="0"/>
              <w:ind w:left="1153" w:hanging="360"/>
              <w:jc w:val="both"/>
              <w:rPr>
                <w:szCs w:val="20"/>
                <w:lang w:eastAsia="en-GB"/>
              </w:rPr>
            </w:pPr>
            <w:r w:rsidRPr="007E7A0A">
              <w:rPr>
                <w:rFonts w:ascii="Symbol" w:hAnsi="Symbol"/>
                <w:lang w:eastAsia="en-GB"/>
              </w:rPr>
              <w:t></w:t>
            </w:r>
            <w:r w:rsidRPr="007E7A0A">
              <w:rPr>
                <w:sz w:val="14"/>
                <w:szCs w:val="14"/>
                <w:lang w:eastAsia="en-GB"/>
              </w:rPr>
              <w:t xml:space="preserve">        </w:t>
            </w:r>
            <w:r w:rsidRPr="007E7A0A">
              <w:rPr>
                <w:lang w:eastAsia="en-GB"/>
              </w:rPr>
              <w:t>Confidentiality and data protection.</w:t>
            </w:r>
          </w:p>
          <w:p w:rsidR="00861124" w:rsidRPr="007E7A0A" w:rsidRDefault="00861124" w:rsidP="00861124">
            <w:pPr>
              <w:overflowPunct w:val="0"/>
              <w:autoSpaceDE w:val="0"/>
              <w:autoSpaceDN w:val="0"/>
              <w:jc w:val="both"/>
              <w:rPr>
                <w:szCs w:val="20"/>
                <w:lang w:eastAsia="en-GB"/>
              </w:rPr>
            </w:pPr>
            <w:r w:rsidRPr="007E7A0A">
              <w:rPr>
                <w:lang w:eastAsia="en-GB"/>
              </w:rPr>
              <w:t> </w:t>
            </w:r>
          </w:p>
          <w:p w:rsidR="00861124" w:rsidRPr="007E7A0A" w:rsidRDefault="00861124" w:rsidP="00861124">
            <w:pPr>
              <w:overflowPunct w:val="0"/>
              <w:autoSpaceDE w:val="0"/>
              <w:autoSpaceDN w:val="0"/>
              <w:jc w:val="both"/>
              <w:rPr>
                <w:szCs w:val="20"/>
                <w:lang w:eastAsia="en-GB"/>
              </w:rPr>
            </w:pPr>
            <w:r w:rsidRPr="007E7A0A">
              <w:rPr>
                <w:lang w:eastAsia="en-GB"/>
              </w:rPr>
              <w:t xml:space="preserve">2. </w:t>
            </w:r>
            <w:r>
              <w:rPr>
                <w:lang w:eastAsia="en-GB"/>
              </w:rPr>
              <w:t xml:space="preserve">  </w:t>
            </w:r>
            <w:r w:rsidRPr="007E7A0A">
              <w:rPr>
                <w:lang w:eastAsia="en-GB"/>
              </w:rPr>
              <w:t>Work in such a way as to promote the ethos and vision of the school.</w:t>
            </w:r>
          </w:p>
          <w:p w:rsidR="00861124" w:rsidRPr="007E7A0A" w:rsidRDefault="00861124" w:rsidP="00861124">
            <w:pPr>
              <w:overflowPunct w:val="0"/>
              <w:autoSpaceDE w:val="0"/>
              <w:autoSpaceDN w:val="0"/>
              <w:jc w:val="both"/>
              <w:rPr>
                <w:szCs w:val="20"/>
                <w:lang w:eastAsia="en-GB"/>
              </w:rPr>
            </w:pPr>
            <w:r w:rsidRPr="007E7A0A">
              <w:rPr>
                <w:lang w:eastAsia="en-GB"/>
              </w:rPr>
              <w:t> </w:t>
            </w:r>
          </w:p>
          <w:p w:rsidR="00861124" w:rsidRPr="007E7A0A" w:rsidRDefault="00861124" w:rsidP="00861124">
            <w:pPr>
              <w:overflowPunct w:val="0"/>
              <w:autoSpaceDE w:val="0"/>
              <w:autoSpaceDN w:val="0"/>
              <w:jc w:val="both"/>
              <w:rPr>
                <w:szCs w:val="20"/>
                <w:lang w:eastAsia="en-GB"/>
              </w:rPr>
            </w:pPr>
            <w:r w:rsidRPr="007E7A0A">
              <w:rPr>
                <w:lang w:eastAsia="en-GB"/>
              </w:rPr>
              <w:t xml:space="preserve">3. </w:t>
            </w:r>
            <w:r>
              <w:rPr>
                <w:lang w:eastAsia="en-GB"/>
              </w:rPr>
              <w:t xml:space="preserve">  </w:t>
            </w:r>
            <w:r w:rsidRPr="007E7A0A">
              <w:rPr>
                <w:lang w:eastAsia="en-GB"/>
              </w:rPr>
              <w:t>Participate in training and development, and activities that contribute to the management of performance.</w:t>
            </w:r>
          </w:p>
          <w:p w:rsidR="00861124" w:rsidRPr="007E7A0A" w:rsidRDefault="00861124" w:rsidP="00861124">
            <w:pPr>
              <w:overflowPunct w:val="0"/>
              <w:autoSpaceDE w:val="0"/>
              <w:autoSpaceDN w:val="0"/>
              <w:jc w:val="both"/>
              <w:rPr>
                <w:szCs w:val="20"/>
                <w:lang w:eastAsia="en-GB"/>
              </w:rPr>
            </w:pPr>
            <w:r w:rsidRPr="007E7A0A">
              <w:rPr>
                <w:lang w:eastAsia="en-GB"/>
              </w:rPr>
              <w:t> </w:t>
            </w:r>
          </w:p>
          <w:p w:rsidR="00861124" w:rsidRDefault="00861124" w:rsidP="00861124">
            <w:pPr>
              <w:overflowPunct w:val="0"/>
              <w:autoSpaceDE w:val="0"/>
              <w:autoSpaceDN w:val="0"/>
              <w:jc w:val="both"/>
              <w:rPr>
                <w:lang w:eastAsia="en-GB"/>
              </w:rPr>
            </w:pPr>
            <w:r>
              <w:rPr>
                <w:lang w:eastAsia="en-GB"/>
              </w:rPr>
              <w:t xml:space="preserve">4.   </w:t>
            </w:r>
            <w:r w:rsidRPr="007E7A0A">
              <w:rPr>
                <w:lang w:eastAsia="en-GB"/>
              </w:rPr>
              <w:t xml:space="preserve">Assist with the management of pupils outside the classroom e.g. lunch times and outside the school e.g. school trips as directed by the class teacher </w:t>
            </w:r>
          </w:p>
          <w:p w:rsidR="00861124" w:rsidRPr="007E7A0A" w:rsidRDefault="00861124" w:rsidP="00861124">
            <w:pPr>
              <w:overflowPunct w:val="0"/>
              <w:autoSpaceDE w:val="0"/>
              <w:autoSpaceDN w:val="0"/>
              <w:jc w:val="both"/>
              <w:rPr>
                <w:szCs w:val="20"/>
                <w:lang w:eastAsia="en-GB"/>
              </w:rPr>
            </w:pPr>
            <w:r>
              <w:rPr>
                <w:lang w:eastAsia="en-GB"/>
              </w:rPr>
              <w:t xml:space="preserve">     </w:t>
            </w:r>
            <w:r w:rsidR="00C16F5C">
              <w:rPr>
                <w:lang w:eastAsia="en-GB"/>
              </w:rPr>
              <w:t xml:space="preserve"> </w:t>
            </w:r>
            <w:proofErr w:type="gramStart"/>
            <w:r w:rsidRPr="007E7A0A">
              <w:rPr>
                <w:lang w:eastAsia="en-GB"/>
              </w:rPr>
              <w:t>and</w:t>
            </w:r>
            <w:proofErr w:type="gramEnd"/>
            <w:r w:rsidRPr="007E7A0A">
              <w:rPr>
                <w:lang w:eastAsia="en-GB"/>
              </w:rPr>
              <w:t xml:space="preserve"> member of the school’s management.</w:t>
            </w:r>
          </w:p>
          <w:p w:rsidR="00861124" w:rsidRPr="007E7A0A" w:rsidRDefault="00861124" w:rsidP="00861124">
            <w:pPr>
              <w:overflowPunct w:val="0"/>
              <w:autoSpaceDE w:val="0"/>
              <w:autoSpaceDN w:val="0"/>
              <w:jc w:val="both"/>
              <w:rPr>
                <w:szCs w:val="20"/>
                <w:lang w:eastAsia="en-GB"/>
              </w:rPr>
            </w:pPr>
            <w:r w:rsidRPr="007E7A0A">
              <w:rPr>
                <w:lang w:eastAsia="en-GB"/>
              </w:rPr>
              <w:t> </w:t>
            </w:r>
          </w:p>
          <w:p w:rsidR="00861124" w:rsidRPr="007E7A0A" w:rsidRDefault="00861124" w:rsidP="00861124">
            <w:pPr>
              <w:overflowPunct w:val="0"/>
              <w:autoSpaceDE w:val="0"/>
              <w:autoSpaceDN w:val="0"/>
              <w:jc w:val="both"/>
              <w:rPr>
                <w:szCs w:val="20"/>
                <w:lang w:eastAsia="en-GB"/>
              </w:rPr>
            </w:pPr>
            <w:r w:rsidRPr="007E7A0A">
              <w:rPr>
                <w:lang w:eastAsia="en-GB"/>
              </w:rPr>
              <w:lastRenderedPageBreak/>
              <w:t xml:space="preserve">5. </w:t>
            </w:r>
            <w:r>
              <w:rPr>
                <w:lang w:eastAsia="en-GB"/>
              </w:rPr>
              <w:t xml:space="preserve">  </w:t>
            </w:r>
            <w:r w:rsidRPr="007E7A0A">
              <w:rPr>
                <w:lang w:eastAsia="en-GB"/>
              </w:rPr>
              <w:t>Attend and participate in regular meetings</w:t>
            </w:r>
          </w:p>
          <w:p w:rsidR="00861124" w:rsidRPr="007E7A0A" w:rsidRDefault="00861124" w:rsidP="00861124">
            <w:pPr>
              <w:overflowPunct w:val="0"/>
              <w:autoSpaceDE w:val="0"/>
              <w:autoSpaceDN w:val="0"/>
              <w:jc w:val="both"/>
              <w:rPr>
                <w:szCs w:val="20"/>
                <w:lang w:eastAsia="en-GB"/>
              </w:rPr>
            </w:pPr>
            <w:r w:rsidRPr="007E7A0A">
              <w:rPr>
                <w:lang w:eastAsia="en-GB"/>
              </w:rPr>
              <w:t> </w:t>
            </w:r>
            <w:r>
              <w:rPr>
                <w:lang w:eastAsia="en-GB"/>
              </w:rPr>
              <w:t xml:space="preserve"> </w:t>
            </w:r>
          </w:p>
          <w:p w:rsidR="00861124" w:rsidRPr="007E7A0A" w:rsidRDefault="00861124" w:rsidP="00861124">
            <w:pPr>
              <w:overflowPunct w:val="0"/>
              <w:autoSpaceDE w:val="0"/>
              <w:autoSpaceDN w:val="0"/>
              <w:jc w:val="both"/>
              <w:rPr>
                <w:szCs w:val="20"/>
                <w:lang w:eastAsia="en-GB"/>
              </w:rPr>
            </w:pPr>
            <w:r w:rsidRPr="007E7A0A">
              <w:rPr>
                <w:lang w:eastAsia="en-GB"/>
              </w:rPr>
              <w:t xml:space="preserve">6. </w:t>
            </w:r>
            <w:r>
              <w:rPr>
                <w:lang w:eastAsia="en-GB"/>
              </w:rPr>
              <w:t xml:space="preserve">  </w:t>
            </w:r>
            <w:r w:rsidRPr="007E7A0A">
              <w:rPr>
                <w:lang w:eastAsia="en-GB"/>
              </w:rPr>
              <w:t>Take the initiative, as appropriate, in developing multi agency contacts to support the learning and development of children.</w:t>
            </w:r>
          </w:p>
          <w:p w:rsidR="00610864" w:rsidRDefault="00610864" w:rsidP="00610864">
            <w:pPr>
              <w:rPr>
                <w:szCs w:val="20"/>
              </w:rPr>
            </w:pPr>
          </w:p>
          <w:p w:rsidR="00861124" w:rsidRPr="007E7A0A" w:rsidRDefault="00861124" w:rsidP="00861124">
            <w:pPr>
              <w:overflowPunct w:val="0"/>
              <w:autoSpaceDE w:val="0"/>
              <w:autoSpaceDN w:val="0"/>
              <w:jc w:val="both"/>
              <w:rPr>
                <w:szCs w:val="20"/>
                <w:lang w:eastAsia="en-GB"/>
              </w:rPr>
            </w:pPr>
            <w:r w:rsidRPr="007E7A0A">
              <w:rPr>
                <w:b/>
                <w:bCs/>
                <w:lang w:eastAsia="en-GB"/>
              </w:rPr>
              <w:t>Line management responsibilities</w:t>
            </w:r>
          </w:p>
          <w:p w:rsidR="00861124" w:rsidRPr="007E7A0A" w:rsidRDefault="00861124" w:rsidP="00861124">
            <w:pPr>
              <w:overflowPunct w:val="0"/>
              <w:autoSpaceDE w:val="0"/>
              <w:autoSpaceDN w:val="0"/>
              <w:jc w:val="both"/>
              <w:rPr>
                <w:szCs w:val="20"/>
                <w:lang w:eastAsia="en-GB"/>
              </w:rPr>
            </w:pPr>
            <w:r w:rsidRPr="007E7A0A">
              <w:rPr>
                <w:b/>
                <w:bCs/>
                <w:lang w:eastAsia="en-GB"/>
              </w:rPr>
              <w:t> </w:t>
            </w:r>
          </w:p>
          <w:p w:rsidR="00861124" w:rsidRPr="007E7A0A" w:rsidRDefault="00861124" w:rsidP="00861124">
            <w:pPr>
              <w:overflowPunct w:val="0"/>
              <w:autoSpaceDE w:val="0"/>
              <w:autoSpaceDN w:val="0"/>
              <w:jc w:val="both"/>
              <w:rPr>
                <w:szCs w:val="20"/>
                <w:lang w:eastAsia="en-GB"/>
              </w:rPr>
            </w:pPr>
            <w:r w:rsidRPr="007E7A0A">
              <w:rPr>
                <w:lang w:eastAsia="en-GB"/>
              </w:rPr>
              <w:t>1.</w:t>
            </w:r>
            <w:r w:rsidRPr="007E7A0A">
              <w:rPr>
                <w:sz w:val="14"/>
                <w:szCs w:val="14"/>
                <w:lang w:eastAsia="en-GB"/>
              </w:rPr>
              <w:t xml:space="preserve">     </w:t>
            </w:r>
            <w:r w:rsidRPr="007E7A0A">
              <w:rPr>
                <w:lang w:eastAsia="en-GB"/>
              </w:rPr>
              <w:t>Manage other teaching assistants</w:t>
            </w:r>
          </w:p>
          <w:p w:rsidR="00861124" w:rsidRPr="007E7A0A" w:rsidRDefault="00861124" w:rsidP="00861124">
            <w:pPr>
              <w:overflowPunct w:val="0"/>
              <w:autoSpaceDE w:val="0"/>
              <w:autoSpaceDN w:val="0"/>
              <w:jc w:val="both"/>
              <w:rPr>
                <w:szCs w:val="20"/>
                <w:lang w:eastAsia="en-GB"/>
              </w:rPr>
            </w:pPr>
            <w:r w:rsidRPr="007E7A0A">
              <w:rPr>
                <w:lang w:eastAsia="en-GB"/>
              </w:rPr>
              <w:t> </w:t>
            </w:r>
          </w:p>
          <w:p w:rsidR="00861124" w:rsidRPr="007E7A0A" w:rsidRDefault="00861124" w:rsidP="00861124">
            <w:pPr>
              <w:overflowPunct w:val="0"/>
              <w:autoSpaceDE w:val="0"/>
              <w:autoSpaceDN w:val="0"/>
              <w:jc w:val="both"/>
              <w:rPr>
                <w:szCs w:val="20"/>
                <w:lang w:eastAsia="en-GB"/>
              </w:rPr>
            </w:pPr>
            <w:r w:rsidRPr="007E7A0A">
              <w:rPr>
                <w:lang w:eastAsia="en-GB"/>
              </w:rPr>
              <w:t>2.</w:t>
            </w:r>
            <w:r w:rsidRPr="007E7A0A">
              <w:rPr>
                <w:sz w:val="14"/>
                <w:szCs w:val="14"/>
                <w:lang w:eastAsia="en-GB"/>
              </w:rPr>
              <w:t xml:space="preserve">     </w:t>
            </w:r>
            <w:r w:rsidRPr="007E7A0A">
              <w:rPr>
                <w:lang w:eastAsia="en-GB"/>
              </w:rPr>
              <w:t>Liaise between managers or teaching staff and teaching assistants</w:t>
            </w:r>
          </w:p>
          <w:p w:rsidR="00861124" w:rsidRPr="007E7A0A" w:rsidRDefault="00861124" w:rsidP="00861124">
            <w:pPr>
              <w:overflowPunct w:val="0"/>
              <w:autoSpaceDE w:val="0"/>
              <w:autoSpaceDN w:val="0"/>
              <w:jc w:val="both"/>
              <w:rPr>
                <w:szCs w:val="20"/>
                <w:lang w:eastAsia="en-GB"/>
              </w:rPr>
            </w:pPr>
            <w:r w:rsidRPr="007E7A0A">
              <w:rPr>
                <w:lang w:eastAsia="en-GB"/>
              </w:rPr>
              <w:t> </w:t>
            </w:r>
          </w:p>
          <w:p w:rsidR="00861124" w:rsidRPr="007E7A0A" w:rsidRDefault="00861124" w:rsidP="00861124">
            <w:pPr>
              <w:overflowPunct w:val="0"/>
              <w:autoSpaceDE w:val="0"/>
              <w:autoSpaceDN w:val="0"/>
              <w:jc w:val="both"/>
              <w:rPr>
                <w:szCs w:val="20"/>
                <w:lang w:eastAsia="en-GB"/>
              </w:rPr>
            </w:pPr>
            <w:r w:rsidRPr="007E7A0A">
              <w:rPr>
                <w:lang w:eastAsia="en-GB"/>
              </w:rPr>
              <w:t>3.</w:t>
            </w:r>
            <w:r w:rsidRPr="007E7A0A">
              <w:rPr>
                <w:sz w:val="14"/>
                <w:szCs w:val="14"/>
                <w:lang w:eastAsia="en-GB"/>
              </w:rPr>
              <w:t xml:space="preserve">     </w:t>
            </w:r>
            <w:r w:rsidRPr="007E7A0A">
              <w:rPr>
                <w:lang w:eastAsia="en-GB"/>
              </w:rPr>
              <w:t>Undertake the following activities:</w:t>
            </w:r>
          </w:p>
          <w:p w:rsidR="00861124" w:rsidRPr="007E7A0A" w:rsidRDefault="00861124" w:rsidP="00861124">
            <w:pPr>
              <w:overflowPunct w:val="0"/>
              <w:autoSpaceDE w:val="0"/>
              <w:autoSpaceDN w:val="0"/>
              <w:ind w:left="945" w:hanging="360"/>
              <w:jc w:val="both"/>
              <w:rPr>
                <w:szCs w:val="20"/>
                <w:lang w:eastAsia="en-GB"/>
              </w:rPr>
            </w:pPr>
            <w:r w:rsidRPr="007E7A0A">
              <w:rPr>
                <w:rFonts w:ascii="Symbol" w:hAnsi="Symbol"/>
                <w:lang w:eastAsia="en-GB"/>
              </w:rPr>
              <w:t></w:t>
            </w:r>
            <w:r w:rsidRPr="007E7A0A">
              <w:rPr>
                <w:sz w:val="14"/>
                <w:szCs w:val="14"/>
                <w:lang w:eastAsia="en-GB"/>
              </w:rPr>
              <w:t xml:space="preserve">   </w:t>
            </w:r>
            <w:r w:rsidRPr="007E7A0A">
              <w:rPr>
                <w:lang w:eastAsia="en-GB"/>
              </w:rPr>
              <w:t>Staff training</w:t>
            </w:r>
          </w:p>
          <w:p w:rsidR="00861124" w:rsidRDefault="00861124" w:rsidP="00861124">
            <w:pPr>
              <w:overflowPunct w:val="0"/>
              <w:autoSpaceDE w:val="0"/>
              <w:autoSpaceDN w:val="0"/>
              <w:ind w:left="945" w:hanging="360"/>
              <w:jc w:val="both"/>
              <w:rPr>
                <w:lang w:eastAsia="en-GB"/>
              </w:rPr>
            </w:pPr>
            <w:r w:rsidRPr="007E7A0A">
              <w:rPr>
                <w:rFonts w:ascii="Symbol" w:hAnsi="Symbol"/>
                <w:lang w:eastAsia="en-GB"/>
              </w:rPr>
              <w:t></w:t>
            </w:r>
            <w:r w:rsidRPr="007E7A0A">
              <w:rPr>
                <w:sz w:val="14"/>
                <w:szCs w:val="14"/>
                <w:lang w:eastAsia="en-GB"/>
              </w:rPr>
              <w:t xml:space="preserve">   </w:t>
            </w:r>
            <w:r w:rsidRPr="007E7A0A">
              <w:rPr>
                <w:lang w:eastAsia="en-GB"/>
              </w:rPr>
              <w:t>Mentoring and coaching of staff</w:t>
            </w:r>
          </w:p>
          <w:p w:rsidR="00B46AC3" w:rsidRPr="00B46AC3" w:rsidRDefault="00B46AC3" w:rsidP="00861124">
            <w:pPr>
              <w:overflowPunct w:val="0"/>
              <w:autoSpaceDE w:val="0"/>
              <w:autoSpaceDN w:val="0"/>
              <w:ind w:left="945" w:hanging="360"/>
              <w:jc w:val="both"/>
              <w:rPr>
                <w:szCs w:val="20"/>
                <w:lang w:eastAsia="en-GB"/>
              </w:rPr>
            </w:pPr>
            <w:r>
              <w:rPr>
                <w:b/>
                <w:lang w:eastAsia="en-GB"/>
              </w:rPr>
              <w:t xml:space="preserve">.   </w:t>
            </w:r>
            <w:r>
              <w:rPr>
                <w:lang w:eastAsia="en-GB"/>
              </w:rPr>
              <w:t>Setting up behaviour programmes</w:t>
            </w:r>
          </w:p>
          <w:p w:rsidR="00861124" w:rsidRPr="007E7A0A" w:rsidRDefault="00861124" w:rsidP="00861124">
            <w:pPr>
              <w:overflowPunct w:val="0"/>
              <w:autoSpaceDE w:val="0"/>
              <w:autoSpaceDN w:val="0"/>
              <w:jc w:val="both"/>
              <w:rPr>
                <w:szCs w:val="20"/>
                <w:lang w:eastAsia="en-GB"/>
              </w:rPr>
            </w:pPr>
            <w:r w:rsidRPr="007E7A0A">
              <w:rPr>
                <w:lang w:eastAsia="en-GB"/>
              </w:rPr>
              <w:t> </w:t>
            </w:r>
          </w:p>
          <w:p w:rsidR="00861124" w:rsidRPr="007E7A0A" w:rsidRDefault="00861124" w:rsidP="00861124">
            <w:pPr>
              <w:overflowPunct w:val="0"/>
              <w:autoSpaceDE w:val="0"/>
              <w:autoSpaceDN w:val="0"/>
              <w:jc w:val="both"/>
              <w:rPr>
                <w:szCs w:val="20"/>
                <w:lang w:eastAsia="en-GB"/>
              </w:rPr>
            </w:pPr>
            <w:r w:rsidRPr="007E7A0A">
              <w:rPr>
                <w:lang w:eastAsia="en-GB"/>
              </w:rPr>
              <w:t>4.</w:t>
            </w:r>
            <w:r w:rsidRPr="007E7A0A">
              <w:rPr>
                <w:sz w:val="14"/>
                <w:szCs w:val="14"/>
                <w:lang w:eastAsia="en-GB"/>
              </w:rPr>
              <w:t xml:space="preserve">     </w:t>
            </w:r>
            <w:r w:rsidRPr="007E7A0A">
              <w:rPr>
                <w:lang w:eastAsia="en-GB"/>
              </w:rPr>
              <w:t>Hold regular meetings with managed staff.</w:t>
            </w:r>
          </w:p>
          <w:p w:rsidR="00861124" w:rsidRDefault="00861124" w:rsidP="00861124">
            <w:pPr>
              <w:overflowPunct w:val="0"/>
              <w:autoSpaceDE w:val="0"/>
              <w:autoSpaceDN w:val="0"/>
              <w:jc w:val="both"/>
              <w:rPr>
                <w:szCs w:val="20"/>
                <w:lang w:eastAsia="en-GB"/>
              </w:rPr>
            </w:pPr>
            <w:r w:rsidRPr="007E7A0A">
              <w:rPr>
                <w:lang w:eastAsia="en-GB"/>
              </w:rPr>
              <w:t> </w:t>
            </w:r>
          </w:p>
          <w:p w:rsidR="00861124" w:rsidRDefault="00861124" w:rsidP="00861124">
            <w:pPr>
              <w:overflowPunct w:val="0"/>
              <w:autoSpaceDE w:val="0"/>
              <w:autoSpaceDN w:val="0"/>
              <w:jc w:val="both"/>
              <w:rPr>
                <w:szCs w:val="20"/>
                <w:lang w:eastAsia="en-GB"/>
              </w:rPr>
            </w:pPr>
            <w:r w:rsidRPr="007E7A0A">
              <w:rPr>
                <w:lang w:eastAsia="en-GB"/>
              </w:rPr>
              <w:t>5.</w:t>
            </w:r>
            <w:r w:rsidRPr="007E7A0A">
              <w:rPr>
                <w:sz w:val="14"/>
                <w:szCs w:val="14"/>
                <w:lang w:eastAsia="en-GB"/>
              </w:rPr>
              <w:t xml:space="preserve">     </w:t>
            </w:r>
            <w:r w:rsidRPr="007E7A0A">
              <w:rPr>
                <w:lang w:eastAsia="en-GB"/>
              </w:rPr>
              <w:t>To undertake other duties and responsibilities, as required, commensurate with the grade of the post.</w:t>
            </w:r>
          </w:p>
          <w:p w:rsidR="00861124" w:rsidRDefault="00861124" w:rsidP="00610864">
            <w:pPr>
              <w:rPr>
                <w:szCs w:val="20"/>
              </w:rPr>
            </w:pPr>
          </w:p>
          <w:p w:rsidR="00392500" w:rsidRDefault="00392500" w:rsidP="00610864">
            <w:pPr>
              <w:rPr>
                <w:szCs w:val="20"/>
              </w:rPr>
            </w:pPr>
          </w:p>
          <w:p w:rsidR="00392500" w:rsidRDefault="00392500" w:rsidP="00610864">
            <w:pPr>
              <w:rPr>
                <w:szCs w:val="20"/>
              </w:rPr>
            </w:pPr>
          </w:p>
          <w:p w:rsidR="00392500" w:rsidRDefault="00392500" w:rsidP="00610864">
            <w:pPr>
              <w:rPr>
                <w:szCs w:val="20"/>
              </w:rPr>
            </w:pPr>
            <w:r w:rsidRPr="00392500">
              <w:rPr>
                <w:szCs w:val="20"/>
              </w:rPr>
              <w:t>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rsidR="00610864" w:rsidRPr="00C615A8" w:rsidRDefault="00610864" w:rsidP="00610864">
            <w:pPr>
              <w:rPr>
                <w:szCs w:val="20"/>
              </w:rPr>
            </w:pPr>
          </w:p>
          <w:p w:rsidR="00610864" w:rsidRPr="00A64575" w:rsidRDefault="00610864" w:rsidP="00610864">
            <w: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tc>
      </w:tr>
    </w:tbl>
    <w:p w:rsidR="00A0304E" w:rsidRDefault="00610864" w:rsidP="00A0304E">
      <w:pPr>
        <w:tabs>
          <w:tab w:val="center" w:pos="6840"/>
          <w:tab w:val="right" w:pos="14040"/>
        </w:tabs>
        <w:jc w:val="center"/>
        <w:rPr>
          <w:szCs w:val="20"/>
        </w:rPr>
      </w:pPr>
      <w:r>
        <w:rPr>
          <w:szCs w:val="20"/>
        </w:rPr>
        <w:lastRenderedPageBreak/>
        <w:br w:type="page"/>
      </w:r>
      <w:r w:rsidR="00A0304E">
        <w:rPr>
          <w:szCs w:val="20"/>
        </w:rPr>
        <w:lastRenderedPageBreak/>
        <w:t xml:space="preserve">Northumberland County Council </w:t>
      </w:r>
    </w:p>
    <w:p w:rsidR="00610864" w:rsidRDefault="00610864" w:rsidP="00A0304E">
      <w:pPr>
        <w:tabs>
          <w:tab w:val="center" w:pos="6840"/>
          <w:tab w:val="right" w:pos="14040"/>
        </w:tabs>
        <w:jc w:val="center"/>
        <w:rPr>
          <w:b/>
          <w:szCs w:val="20"/>
        </w:rPr>
      </w:pPr>
      <w:r>
        <w:rPr>
          <w:b/>
          <w:szCs w:val="20"/>
        </w:rPr>
        <w:t>PERSON SPECIFICATION</w:t>
      </w:r>
    </w:p>
    <w:p w:rsidR="00610864" w:rsidRPr="00C615A8" w:rsidRDefault="00610864" w:rsidP="00610864">
      <w:pPr>
        <w:rPr>
          <w:szCs w:val="20"/>
        </w:rPr>
      </w:pPr>
    </w:p>
    <w:tbl>
      <w:tblPr>
        <w:tblStyle w:val="TableGrid"/>
        <w:tblW w:w="14572" w:type="dxa"/>
        <w:tblInd w:w="-2" w:type="dxa"/>
        <w:tblLook w:val="00A0" w:firstRow="1" w:lastRow="0" w:firstColumn="1" w:lastColumn="0" w:noHBand="0" w:noVBand="0"/>
      </w:tblPr>
      <w:tblGrid>
        <w:gridCol w:w="7313"/>
        <w:gridCol w:w="5681"/>
        <w:gridCol w:w="661"/>
        <w:gridCol w:w="917"/>
      </w:tblGrid>
      <w:tr w:rsidR="00610864" w:rsidRPr="00C615A8">
        <w:tc>
          <w:tcPr>
            <w:tcW w:w="8139" w:type="dxa"/>
          </w:tcPr>
          <w:p w:rsidR="00610864" w:rsidRPr="00C615A8" w:rsidRDefault="00610864" w:rsidP="00610864">
            <w:pPr>
              <w:rPr>
                <w:szCs w:val="20"/>
              </w:rPr>
            </w:pPr>
            <w:r w:rsidRPr="00C615A8">
              <w:rPr>
                <w:b/>
                <w:szCs w:val="20"/>
              </w:rPr>
              <w:t xml:space="preserve">Post Title: </w:t>
            </w:r>
            <w:r w:rsidR="00A0304E" w:rsidRPr="005A160A">
              <w:rPr>
                <w:bCs/>
                <w:lang w:eastAsia="en-GB"/>
              </w:rPr>
              <w:t>Teaching Assistant – Behaviour, Guidance and Support ( Level 4)</w:t>
            </w:r>
          </w:p>
        </w:tc>
        <w:tc>
          <w:tcPr>
            <w:tcW w:w="6139" w:type="dxa"/>
          </w:tcPr>
          <w:p w:rsidR="00610864" w:rsidRPr="00C615A8" w:rsidRDefault="00610864" w:rsidP="00610864">
            <w:pPr>
              <w:rPr>
                <w:szCs w:val="20"/>
              </w:rPr>
            </w:pPr>
            <w:r w:rsidRPr="00C615A8">
              <w:rPr>
                <w:b/>
                <w:szCs w:val="20"/>
              </w:rPr>
              <w:t>Director/Service/Sector</w:t>
            </w:r>
            <w:r>
              <w:rPr>
                <w:b/>
                <w:szCs w:val="20"/>
              </w:rPr>
              <w:t>:</w:t>
            </w:r>
            <w:r w:rsidR="00861124">
              <w:rPr>
                <w:b/>
                <w:szCs w:val="20"/>
              </w:rPr>
              <w:t xml:space="preserve"> </w:t>
            </w:r>
            <w:r w:rsidR="00861124" w:rsidRPr="005A160A">
              <w:rPr>
                <w:szCs w:val="20"/>
              </w:rPr>
              <w:t>Children’s Services</w:t>
            </w:r>
          </w:p>
        </w:tc>
        <w:tc>
          <w:tcPr>
            <w:tcW w:w="1672" w:type="dxa"/>
            <w:gridSpan w:val="2"/>
          </w:tcPr>
          <w:p w:rsidR="00610864" w:rsidRPr="00C615A8" w:rsidRDefault="00610864" w:rsidP="00610864">
            <w:pPr>
              <w:rPr>
                <w:szCs w:val="20"/>
              </w:rPr>
            </w:pPr>
            <w:r w:rsidRPr="00A0304E">
              <w:rPr>
                <w:b/>
                <w:szCs w:val="20"/>
              </w:rPr>
              <w:t>Ref</w:t>
            </w:r>
            <w:r w:rsidRPr="00C615A8">
              <w:rPr>
                <w:szCs w:val="20"/>
              </w:rPr>
              <w:t>:</w:t>
            </w:r>
            <w:r w:rsidR="00A0304E">
              <w:rPr>
                <w:szCs w:val="20"/>
              </w:rPr>
              <w:t xml:space="preserve"> SG21</w:t>
            </w:r>
          </w:p>
        </w:tc>
      </w:tr>
      <w:tr w:rsidR="00610864" w:rsidRPr="00C615A8">
        <w:tc>
          <w:tcPr>
            <w:tcW w:w="8139" w:type="dxa"/>
          </w:tcPr>
          <w:p w:rsidR="00610864" w:rsidRPr="00C615A8" w:rsidRDefault="00610864" w:rsidP="00610864">
            <w:pPr>
              <w:rPr>
                <w:b/>
                <w:szCs w:val="20"/>
              </w:rPr>
            </w:pPr>
            <w:r w:rsidRPr="00C615A8">
              <w:rPr>
                <w:b/>
                <w:szCs w:val="20"/>
              </w:rPr>
              <w:t>Essential</w:t>
            </w:r>
          </w:p>
        </w:tc>
        <w:tc>
          <w:tcPr>
            <w:tcW w:w="6894" w:type="dxa"/>
            <w:gridSpan w:val="2"/>
          </w:tcPr>
          <w:p w:rsidR="00610864" w:rsidRPr="00C615A8" w:rsidRDefault="00610864" w:rsidP="00610864">
            <w:pPr>
              <w:rPr>
                <w:b/>
                <w:szCs w:val="20"/>
              </w:rPr>
            </w:pPr>
            <w:r w:rsidRPr="00C615A8">
              <w:rPr>
                <w:b/>
                <w:szCs w:val="20"/>
              </w:rPr>
              <w:t>Desirable</w:t>
            </w:r>
          </w:p>
        </w:tc>
        <w:tc>
          <w:tcPr>
            <w:tcW w:w="917" w:type="dxa"/>
          </w:tcPr>
          <w:p w:rsidR="00610864" w:rsidRPr="00C615A8" w:rsidRDefault="00610864" w:rsidP="00610864">
            <w:pPr>
              <w:rPr>
                <w:b/>
                <w:szCs w:val="20"/>
              </w:rPr>
            </w:pPr>
            <w:r w:rsidRPr="00C615A8">
              <w:rPr>
                <w:b/>
                <w:szCs w:val="20"/>
              </w:rPr>
              <w:t>Assess</w:t>
            </w:r>
          </w:p>
          <w:p w:rsidR="00610864" w:rsidRPr="00C615A8" w:rsidRDefault="00610864" w:rsidP="00610864">
            <w:pPr>
              <w:rPr>
                <w:szCs w:val="20"/>
              </w:rPr>
            </w:pPr>
            <w:r w:rsidRPr="00C615A8">
              <w:rPr>
                <w:b/>
                <w:szCs w:val="20"/>
              </w:rPr>
              <w:t>by</w:t>
            </w:r>
          </w:p>
        </w:tc>
      </w:tr>
      <w:tr w:rsidR="00610864" w:rsidRPr="00C615A8">
        <w:tc>
          <w:tcPr>
            <w:tcW w:w="15950" w:type="dxa"/>
            <w:gridSpan w:val="4"/>
          </w:tcPr>
          <w:p w:rsidR="00610864" w:rsidRPr="00862ADB" w:rsidRDefault="00610864" w:rsidP="00610864">
            <w:pPr>
              <w:autoSpaceDE w:val="0"/>
              <w:autoSpaceDN w:val="0"/>
              <w:adjustRightInd w:val="0"/>
              <w:rPr>
                <w:rFonts w:ascii="Arial,Bold" w:hAnsi="Arial,Bold" w:cs="Arial,Bold"/>
                <w:b/>
                <w:bCs/>
                <w:sz w:val="24"/>
              </w:rPr>
            </w:pPr>
            <w:r w:rsidRPr="00862ADB">
              <w:rPr>
                <w:b/>
                <w:szCs w:val="20"/>
              </w:rPr>
              <w:t xml:space="preserve">Knowledge and </w:t>
            </w:r>
            <w:r w:rsidRPr="00862ADB">
              <w:rPr>
                <w:rFonts w:ascii="Arial,Bold" w:hAnsi="Arial,Bold" w:cs="Arial,Bold"/>
                <w:b/>
                <w:bCs/>
                <w:szCs w:val="20"/>
              </w:rPr>
              <w:t>Qualifications</w:t>
            </w:r>
          </w:p>
        </w:tc>
      </w:tr>
      <w:tr w:rsidR="00610864" w:rsidRPr="00C615A8">
        <w:tc>
          <w:tcPr>
            <w:tcW w:w="8139" w:type="dxa"/>
          </w:tcPr>
          <w:p w:rsidR="00861124" w:rsidRPr="007E7A0A" w:rsidRDefault="0080597E" w:rsidP="00861124">
            <w:pPr>
              <w:overflowPunct w:val="0"/>
              <w:autoSpaceDE w:val="0"/>
              <w:autoSpaceDN w:val="0"/>
              <w:spacing w:before="240" w:after="60"/>
              <w:rPr>
                <w:szCs w:val="20"/>
                <w:lang w:eastAsia="en-GB"/>
              </w:rPr>
            </w:pPr>
            <w:r>
              <w:rPr>
                <w:lang w:eastAsia="en-GB"/>
              </w:rPr>
              <w:t>E</w:t>
            </w:r>
            <w:r w:rsidR="00861124" w:rsidRPr="007E7A0A">
              <w:rPr>
                <w:lang w:eastAsia="en-GB"/>
              </w:rPr>
              <w:t>xcellent numeracy and literacy skills( at least NVQ 2 Qualification);</w:t>
            </w:r>
          </w:p>
          <w:p w:rsidR="00861124" w:rsidRPr="007E7A0A" w:rsidRDefault="00861124" w:rsidP="00861124">
            <w:pPr>
              <w:overflowPunct w:val="0"/>
              <w:autoSpaceDE w:val="0"/>
              <w:autoSpaceDN w:val="0"/>
              <w:spacing w:before="240" w:after="60"/>
              <w:rPr>
                <w:szCs w:val="20"/>
                <w:lang w:eastAsia="en-GB"/>
              </w:rPr>
            </w:pPr>
            <w:r w:rsidRPr="007E7A0A">
              <w:rPr>
                <w:lang w:eastAsia="en-GB"/>
              </w:rPr>
              <w:t>Meet the National Standards for HLTAs or equivalent qualification</w:t>
            </w:r>
          </w:p>
          <w:p w:rsidR="00610864" w:rsidRPr="00C615A8" w:rsidRDefault="00610864" w:rsidP="00B46AC3">
            <w:pPr>
              <w:overflowPunct w:val="0"/>
              <w:autoSpaceDE w:val="0"/>
              <w:autoSpaceDN w:val="0"/>
              <w:spacing w:before="240" w:after="60"/>
              <w:rPr>
                <w:szCs w:val="20"/>
              </w:rPr>
            </w:pPr>
          </w:p>
        </w:tc>
        <w:tc>
          <w:tcPr>
            <w:tcW w:w="6894" w:type="dxa"/>
            <w:gridSpan w:val="2"/>
            <w:shd w:val="clear" w:color="auto" w:fill="auto"/>
          </w:tcPr>
          <w:p w:rsidR="00610864" w:rsidRDefault="00610864" w:rsidP="00610864">
            <w:pPr>
              <w:rPr>
                <w:szCs w:val="20"/>
              </w:rPr>
            </w:pPr>
          </w:p>
          <w:p w:rsidR="00861124" w:rsidRDefault="00861124" w:rsidP="00610864">
            <w:pPr>
              <w:rPr>
                <w:lang w:eastAsia="en-GB"/>
              </w:rPr>
            </w:pPr>
            <w:r>
              <w:rPr>
                <w:lang w:eastAsia="en-GB"/>
              </w:rPr>
              <w:t xml:space="preserve">NNEB or STA (First/Primary Middle) </w:t>
            </w:r>
            <w:r w:rsidRPr="007E7A0A">
              <w:rPr>
                <w:lang w:eastAsia="en-GB"/>
              </w:rPr>
              <w:t>or Specialist Degree</w:t>
            </w:r>
          </w:p>
          <w:p w:rsidR="00861124" w:rsidRDefault="00861124" w:rsidP="00610864">
            <w:pPr>
              <w:rPr>
                <w:lang w:eastAsia="en-GB"/>
              </w:rPr>
            </w:pPr>
            <w:r>
              <w:rPr>
                <w:lang w:eastAsia="en-GB"/>
              </w:rPr>
              <w:t>(</w:t>
            </w:r>
            <w:r w:rsidRPr="007E7A0A">
              <w:rPr>
                <w:lang w:eastAsia="en-GB"/>
              </w:rPr>
              <w:t>Middle/High)</w:t>
            </w:r>
          </w:p>
          <w:p w:rsidR="00B46AC3" w:rsidRDefault="00B46AC3" w:rsidP="00B46AC3">
            <w:pPr>
              <w:overflowPunct w:val="0"/>
              <w:autoSpaceDE w:val="0"/>
              <w:autoSpaceDN w:val="0"/>
              <w:spacing w:before="240" w:after="60"/>
              <w:rPr>
                <w:lang w:eastAsia="en-GB"/>
              </w:rPr>
            </w:pPr>
            <w:r w:rsidRPr="007E7A0A">
              <w:rPr>
                <w:lang w:eastAsia="en-GB"/>
              </w:rPr>
              <w:t>HSAW First Aid Certificate or equivalent;</w:t>
            </w:r>
          </w:p>
          <w:p w:rsidR="00864CCD" w:rsidRPr="0080597E" w:rsidRDefault="00864CCD" w:rsidP="00B46AC3">
            <w:pPr>
              <w:overflowPunct w:val="0"/>
              <w:autoSpaceDE w:val="0"/>
              <w:autoSpaceDN w:val="0"/>
              <w:spacing w:before="240" w:after="60"/>
              <w:rPr>
                <w:lang w:eastAsia="en-GB"/>
              </w:rPr>
            </w:pPr>
            <w:r>
              <w:rPr>
                <w:lang w:eastAsia="en-GB"/>
              </w:rPr>
              <w:t>Training in special educational needs strategies</w:t>
            </w:r>
          </w:p>
        </w:tc>
        <w:tc>
          <w:tcPr>
            <w:tcW w:w="917" w:type="dxa"/>
            <w:shd w:val="clear" w:color="auto" w:fill="auto"/>
          </w:tcPr>
          <w:p w:rsidR="00610864" w:rsidRDefault="00610864" w:rsidP="00610864">
            <w:pPr>
              <w:rPr>
                <w:szCs w:val="20"/>
              </w:rPr>
            </w:pPr>
          </w:p>
          <w:p w:rsidR="00861124" w:rsidRDefault="00861124" w:rsidP="00610864">
            <w:pPr>
              <w:rPr>
                <w:szCs w:val="20"/>
              </w:rPr>
            </w:pPr>
            <w:r>
              <w:rPr>
                <w:szCs w:val="20"/>
              </w:rPr>
              <w:t>(a)</w:t>
            </w:r>
            <w:r w:rsidR="00C16F5C">
              <w:rPr>
                <w:szCs w:val="20"/>
              </w:rPr>
              <w:t xml:space="preserve">, </w:t>
            </w:r>
            <w:r>
              <w:rPr>
                <w:szCs w:val="20"/>
              </w:rPr>
              <w:t>(i)</w:t>
            </w:r>
          </w:p>
          <w:p w:rsidR="00861124" w:rsidRDefault="00861124" w:rsidP="00610864">
            <w:pPr>
              <w:rPr>
                <w:szCs w:val="20"/>
              </w:rPr>
            </w:pPr>
          </w:p>
          <w:p w:rsidR="00861124" w:rsidRPr="00C615A8" w:rsidRDefault="00861124" w:rsidP="00610864">
            <w:pPr>
              <w:rPr>
                <w:szCs w:val="20"/>
              </w:rPr>
            </w:pPr>
            <w:r>
              <w:rPr>
                <w:szCs w:val="20"/>
              </w:rPr>
              <w:t>(t)</w:t>
            </w:r>
          </w:p>
        </w:tc>
      </w:tr>
      <w:tr w:rsidR="00610864" w:rsidRPr="00C615A8">
        <w:tc>
          <w:tcPr>
            <w:tcW w:w="15950" w:type="dxa"/>
            <w:gridSpan w:val="4"/>
          </w:tcPr>
          <w:p w:rsidR="00610864" w:rsidRPr="00C615A8" w:rsidRDefault="00610864" w:rsidP="00610864">
            <w:pPr>
              <w:rPr>
                <w:b/>
                <w:szCs w:val="20"/>
              </w:rPr>
            </w:pPr>
            <w:r w:rsidRPr="00C615A8">
              <w:rPr>
                <w:b/>
                <w:szCs w:val="20"/>
              </w:rPr>
              <w:t>Experience</w:t>
            </w:r>
          </w:p>
        </w:tc>
      </w:tr>
      <w:tr w:rsidR="00610864" w:rsidRPr="00C615A8">
        <w:tc>
          <w:tcPr>
            <w:tcW w:w="8139" w:type="dxa"/>
          </w:tcPr>
          <w:p w:rsidR="0080597E" w:rsidRDefault="0080597E" w:rsidP="0062221E">
            <w:pPr>
              <w:autoSpaceDE w:val="0"/>
              <w:rPr>
                <w:lang w:eastAsia="en-GB"/>
              </w:rPr>
            </w:pPr>
          </w:p>
          <w:p w:rsidR="0062221E" w:rsidRDefault="0062221E" w:rsidP="0062221E">
            <w:pPr>
              <w:autoSpaceDE w:val="0"/>
              <w:rPr>
                <w:lang w:eastAsia="en-GB"/>
              </w:rPr>
            </w:pPr>
            <w:r>
              <w:rPr>
                <w:lang w:eastAsia="en-GB"/>
              </w:rPr>
              <w:t>A minimum of two years’ experience of working with children, preferably in an educational setting.</w:t>
            </w:r>
          </w:p>
          <w:p w:rsidR="0062221E" w:rsidRDefault="0062221E" w:rsidP="0062221E">
            <w:pPr>
              <w:autoSpaceDE w:val="0"/>
              <w:rPr>
                <w:lang w:eastAsia="en-GB"/>
              </w:rPr>
            </w:pPr>
          </w:p>
          <w:p w:rsidR="0062221E" w:rsidRDefault="0062221E" w:rsidP="0062221E">
            <w:pPr>
              <w:autoSpaceDE w:val="0"/>
              <w:rPr>
                <w:lang w:eastAsia="en-GB"/>
              </w:rPr>
            </w:pPr>
            <w:r>
              <w:rPr>
                <w:lang w:eastAsia="en-GB"/>
              </w:rPr>
              <w:t>Understanding of behaviour management strategies</w:t>
            </w:r>
          </w:p>
          <w:p w:rsidR="0062221E" w:rsidRDefault="0062221E" w:rsidP="0062221E">
            <w:pPr>
              <w:autoSpaceDE w:val="0"/>
              <w:rPr>
                <w:lang w:eastAsia="en-GB"/>
              </w:rPr>
            </w:pPr>
          </w:p>
          <w:p w:rsidR="0062221E" w:rsidRDefault="0062221E" w:rsidP="0062221E">
            <w:pPr>
              <w:autoSpaceDE w:val="0"/>
              <w:rPr>
                <w:lang w:eastAsia="en-GB"/>
              </w:rPr>
            </w:pPr>
            <w:r w:rsidRPr="007E7A0A">
              <w:rPr>
                <w:lang w:eastAsia="en-GB"/>
              </w:rPr>
              <w:t xml:space="preserve">Planning effective actions for pupils at risk of </w:t>
            </w:r>
            <w:r>
              <w:rPr>
                <w:lang w:eastAsia="en-GB"/>
              </w:rPr>
              <w:t>exclusion</w:t>
            </w:r>
          </w:p>
          <w:p w:rsidR="0062221E" w:rsidRPr="0062221E" w:rsidRDefault="0062221E" w:rsidP="0062221E">
            <w:pPr>
              <w:overflowPunct w:val="0"/>
              <w:autoSpaceDE w:val="0"/>
              <w:autoSpaceDN w:val="0"/>
              <w:spacing w:before="240" w:after="60"/>
              <w:rPr>
                <w:szCs w:val="20"/>
                <w:lang w:eastAsia="en-GB"/>
              </w:rPr>
            </w:pPr>
            <w:r w:rsidRPr="007E7A0A">
              <w:rPr>
                <w:lang w:eastAsia="en-GB"/>
              </w:rPr>
              <w:t xml:space="preserve">Working with </w:t>
            </w:r>
            <w:r>
              <w:rPr>
                <w:lang w:eastAsia="en-GB"/>
              </w:rPr>
              <w:t>pupils who have BESD and complex needs</w:t>
            </w:r>
          </w:p>
          <w:p w:rsidR="0062221E" w:rsidRDefault="0062221E" w:rsidP="0062221E">
            <w:pPr>
              <w:autoSpaceDE w:val="0"/>
              <w:rPr>
                <w:lang w:eastAsia="en-GB"/>
              </w:rPr>
            </w:pPr>
          </w:p>
          <w:p w:rsidR="00861124" w:rsidRPr="007E7A0A" w:rsidRDefault="00861124" w:rsidP="00861124">
            <w:pPr>
              <w:autoSpaceDE w:val="0"/>
              <w:rPr>
                <w:szCs w:val="20"/>
                <w:lang w:eastAsia="en-GB"/>
              </w:rPr>
            </w:pPr>
            <w:r w:rsidRPr="007E7A0A">
              <w:rPr>
                <w:lang w:eastAsia="en-GB"/>
              </w:rPr>
              <w:t> </w:t>
            </w:r>
          </w:p>
          <w:p w:rsidR="00610864" w:rsidRPr="00C615A8" w:rsidRDefault="00610864" w:rsidP="0062221E">
            <w:pPr>
              <w:autoSpaceDE w:val="0"/>
              <w:rPr>
                <w:szCs w:val="20"/>
              </w:rPr>
            </w:pPr>
          </w:p>
        </w:tc>
        <w:tc>
          <w:tcPr>
            <w:tcW w:w="6894" w:type="dxa"/>
            <w:gridSpan w:val="2"/>
            <w:shd w:val="clear" w:color="auto" w:fill="auto"/>
          </w:tcPr>
          <w:p w:rsidR="00610864" w:rsidRDefault="00610864" w:rsidP="00610864">
            <w:pPr>
              <w:rPr>
                <w:szCs w:val="20"/>
              </w:rPr>
            </w:pPr>
          </w:p>
          <w:p w:rsidR="00B46AC3" w:rsidRDefault="00B46AC3" w:rsidP="00861124">
            <w:pPr>
              <w:autoSpaceDE w:val="0"/>
              <w:rPr>
                <w:lang w:eastAsia="en-GB"/>
              </w:rPr>
            </w:pPr>
            <w:r>
              <w:rPr>
                <w:lang w:eastAsia="en-GB"/>
              </w:rPr>
              <w:t xml:space="preserve">Training in relevant learning strategies </w:t>
            </w:r>
            <w:proofErr w:type="spellStart"/>
            <w:r>
              <w:rPr>
                <w:lang w:eastAsia="en-GB"/>
              </w:rPr>
              <w:t>eg</w:t>
            </w:r>
            <w:proofErr w:type="spellEnd"/>
            <w:r>
              <w:rPr>
                <w:lang w:eastAsia="en-GB"/>
              </w:rPr>
              <w:t xml:space="preserve"> literacy</w:t>
            </w:r>
          </w:p>
          <w:p w:rsidR="00B46AC3" w:rsidRDefault="00B46AC3" w:rsidP="00861124">
            <w:pPr>
              <w:autoSpaceDE w:val="0"/>
              <w:rPr>
                <w:lang w:eastAsia="en-GB"/>
              </w:rPr>
            </w:pPr>
          </w:p>
          <w:p w:rsidR="0080597E" w:rsidRDefault="0080597E" w:rsidP="0080597E">
            <w:pPr>
              <w:autoSpaceDE w:val="0"/>
              <w:rPr>
                <w:lang w:eastAsia="en-GB"/>
              </w:rPr>
            </w:pPr>
            <w:r>
              <w:rPr>
                <w:lang w:eastAsia="en-GB"/>
              </w:rPr>
              <w:t>Evidence of specialism in specific curriculum areas or areas of particular learning difficulty.</w:t>
            </w:r>
          </w:p>
          <w:p w:rsidR="0080597E" w:rsidRDefault="0080597E" w:rsidP="0080597E">
            <w:pPr>
              <w:autoSpaceDE w:val="0"/>
              <w:rPr>
                <w:lang w:eastAsia="en-GB"/>
              </w:rPr>
            </w:pPr>
          </w:p>
          <w:p w:rsidR="0080597E" w:rsidRPr="007E7A0A" w:rsidRDefault="0080597E" w:rsidP="0080597E">
            <w:pPr>
              <w:autoSpaceDE w:val="0"/>
              <w:rPr>
                <w:szCs w:val="20"/>
                <w:lang w:eastAsia="en-GB"/>
              </w:rPr>
            </w:pPr>
            <w:r w:rsidRPr="007E7A0A">
              <w:rPr>
                <w:lang w:eastAsia="en-GB"/>
              </w:rPr>
              <w:t>Supervising small groups of children</w:t>
            </w:r>
          </w:p>
          <w:p w:rsidR="0080597E" w:rsidRPr="007E7A0A" w:rsidRDefault="0080597E" w:rsidP="0080597E">
            <w:pPr>
              <w:autoSpaceDE w:val="0"/>
              <w:rPr>
                <w:szCs w:val="20"/>
                <w:lang w:eastAsia="en-GB"/>
              </w:rPr>
            </w:pPr>
            <w:r w:rsidRPr="007E7A0A">
              <w:rPr>
                <w:lang w:eastAsia="en-GB"/>
              </w:rPr>
              <w:t> </w:t>
            </w:r>
          </w:p>
          <w:p w:rsidR="0080597E" w:rsidRDefault="0080597E" w:rsidP="0080597E">
            <w:pPr>
              <w:autoSpaceDE w:val="0"/>
              <w:rPr>
                <w:lang w:eastAsia="en-GB"/>
              </w:rPr>
            </w:pPr>
            <w:r w:rsidRPr="007E7A0A">
              <w:rPr>
                <w:lang w:eastAsia="en-GB"/>
              </w:rPr>
              <w:t>Counselling</w:t>
            </w:r>
          </w:p>
          <w:p w:rsidR="0080597E" w:rsidRPr="007E7A0A" w:rsidRDefault="0080597E" w:rsidP="0080597E">
            <w:pPr>
              <w:autoSpaceDE w:val="0"/>
              <w:rPr>
                <w:szCs w:val="20"/>
                <w:lang w:eastAsia="en-GB"/>
              </w:rPr>
            </w:pPr>
          </w:p>
          <w:p w:rsidR="0080597E" w:rsidRDefault="0080597E" w:rsidP="0080597E">
            <w:pPr>
              <w:rPr>
                <w:lang w:eastAsia="en-GB"/>
              </w:rPr>
            </w:pPr>
            <w:r w:rsidRPr="007E7A0A">
              <w:rPr>
                <w:lang w:eastAsia="en-GB"/>
              </w:rPr>
              <w:t>Managing other employees</w:t>
            </w:r>
          </w:p>
          <w:p w:rsidR="00B46AC3" w:rsidRDefault="00B46AC3" w:rsidP="00861124">
            <w:pPr>
              <w:rPr>
                <w:lang w:eastAsia="en-GB"/>
              </w:rPr>
            </w:pPr>
          </w:p>
          <w:p w:rsidR="00B46AC3" w:rsidRPr="00C615A8" w:rsidRDefault="00B46AC3" w:rsidP="00861124">
            <w:pPr>
              <w:rPr>
                <w:szCs w:val="20"/>
              </w:rPr>
            </w:pPr>
          </w:p>
        </w:tc>
        <w:tc>
          <w:tcPr>
            <w:tcW w:w="917" w:type="dxa"/>
            <w:shd w:val="clear" w:color="auto" w:fill="auto"/>
          </w:tcPr>
          <w:p w:rsidR="00610864" w:rsidRDefault="00610864" w:rsidP="00610864">
            <w:pPr>
              <w:rPr>
                <w:szCs w:val="20"/>
              </w:rPr>
            </w:pPr>
          </w:p>
          <w:p w:rsidR="00861124" w:rsidRPr="00C615A8" w:rsidRDefault="00861124" w:rsidP="00610864">
            <w:pPr>
              <w:rPr>
                <w:szCs w:val="20"/>
              </w:rPr>
            </w:pPr>
            <w:r>
              <w:rPr>
                <w:szCs w:val="20"/>
              </w:rPr>
              <w:t>(a)</w:t>
            </w:r>
            <w:r w:rsidR="00C16F5C">
              <w:rPr>
                <w:szCs w:val="20"/>
              </w:rPr>
              <w:t xml:space="preserve">, </w:t>
            </w:r>
            <w:r>
              <w:rPr>
                <w:szCs w:val="20"/>
              </w:rPr>
              <w:t>(i)</w:t>
            </w:r>
          </w:p>
        </w:tc>
      </w:tr>
      <w:tr w:rsidR="00610864" w:rsidRPr="00C615A8">
        <w:tc>
          <w:tcPr>
            <w:tcW w:w="15950" w:type="dxa"/>
            <w:gridSpan w:val="4"/>
          </w:tcPr>
          <w:p w:rsidR="00610864" w:rsidRPr="00C615A8" w:rsidRDefault="00610864" w:rsidP="00610864">
            <w:pPr>
              <w:rPr>
                <w:b/>
                <w:szCs w:val="20"/>
              </w:rPr>
            </w:pPr>
            <w:r w:rsidRPr="00C615A8">
              <w:rPr>
                <w:b/>
                <w:szCs w:val="20"/>
              </w:rPr>
              <w:t>Skills and competencies</w:t>
            </w:r>
          </w:p>
        </w:tc>
      </w:tr>
      <w:tr w:rsidR="00610864" w:rsidRPr="00C615A8">
        <w:tc>
          <w:tcPr>
            <w:tcW w:w="8139" w:type="dxa"/>
          </w:tcPr>
          <w:p w:rsidR="00610864" w:rsidRDefault="00610864" w:rsidP="00610864">
            <w:pPr>
              <w:rPr>
                <w:szCs w:val="20"/>
              </w:rPr>
            </w:pPr>
          </w:p>
          <w:p w:rsidR="00B46AC3" w:rsidRDefault="00B46AC3" w:rsidP="00610864">
            <w:pPr>
              <w:rPr>
                <w:szCs w:val="20"/>
              </w:rPr>
            </w:pPr>
            <w:r>
              <w:rPr>
                <w:szCs w:val="20"/>
              </w:rPr>
              <w:t>Effective oral and written communication skills.</w:t>
            </w:r>
          </w:p>
          <w:p w:rsidR="00B46AC3" w:rsidRDefault="00B46AC3" w:rsidP="00610864">
            <w:pPr>
              <w:rPr>
                <w:szCs w:val="20"/>
              </w:rPr>
            </w:pPr>
          </w:p>
          <w:p w:rsidR="00B46AC3" w:rsidRDefault="00B46AC3" w:rsidP="00610864">
            <w:pPr>
              <w:rPr>
                <w:szCs w:val="20"/>
              </w:rPr>
            </w:pPr>
            <w:r>
              <w:rPr>
                <w:szCs w:val="20"/>
              </w:rPr>
              <w:t>Excellent interpersonal skills both in working relationship with young pupils and in forming effective professional relationships with a wide range of contacts.</w:t>
            </w:r>
          </w:p>
          <w:p w:rsidR="00B46AC3" w:rsidRDefault="00B46AC3" w:rsidP="00610864">
            <w:pPr>
              <w:rPr>
                <w:szCs w:val="20"/>
              </w:rPr>
            </w:pPr>
          </w:p>
          <w:p w:rsidR="00B46AC3" w:rsidRDefault="00B46AC3" w:rsidP="00610864">
            <w:pPr>
              <w:rPr>
                <w:szCs w:val="20"/>
              </w:rPr>
            </w:pPr>
            <w:r>
              <w:rPr>
                <w:szCs w:val="20"/>
              </w:rPr>
              <w:t>Good organisational and time management skills.</w:t>
            </w:r>
          </w:p>
          <w:p w:rsidR="00B46AC3" w:rsidRDefault="00B46AC3" w:rsidP="00610864">
            <w:pPr>
              <w:rPr>
                <w:szCs w:val="20"/>
              </w:rPr>
            </w:pPr>
          </w:p>
          <w:p w:rsidR="00B46AC3" w:rsidRDefault="00B46AC3" w:rsidP="00610864">
            <w:pPr>
              <w:rPr>
                <w:szCs w:val="20"/>
              </w:rPr>
            </w:pPr>
            <w:r>
              <w:rPr>
                <w:szCs w:val="20"/>
              </w:rPr>
              <w:t>Sound IT skills to support learning and maintain electronic information systems</w:t>
            </w:r>
          </w:p>
          <w:p w:rsidR="00B46AC3" w:rsidRDefault="00B46AC3" w:rsidP="00610864">
            <w:pPr>
              <w:rPr>
                <w:szCs w:val="20"/>
              </w:rPr>
            </w:pPr>
          </w:p>
          <w:p w:rsidR="00B46AC3" w:rsidRDefault="00B46AC3" w:rsidP="00610864">
            <w:pPr>
              <w:rPr>
                <w:szCs w:val="20"/>
              </w:rPr>
            </w:pPr>
            <w:r>
              <w:rPr>
                <w:szCs w:val="20"/>
              </w:rPr>
              <w:t>Good understanding of factors of BESD</w:t>
            </w:r>
          </w:p>
          <w:p w:rsidR="0080597E" w:rsidRPr="00C615A8" w:rsidRDefault="0080597E" w:rsidP="00610864">
            <w:pPr>
              <w:rPr>
                <w:szCs w:val="20"/>
              </w:rPr>
            </w:pPr>
          </w:p>
        </w:tc>
        <w:tc>
          <w:tcPr>
            <w:tcW w:w="6894" w:type="dxa"/>
            <w:gridSpan w:val="2"/>
            <w:shd w:val="clear" w:color="auto" w:fill="auto"/>
          </w:tcPr>
          <w:p w:rsidR="00861124" w:rsidRDefault="00861124" w:rsidP="00610864">
            <w:pPr>
              <w:rPr>
                <w:szCs w:val="20"/>
              </w:rPr>
            </w:pPr>
          </w:p>
          <w:p w:rsidR="0062221E" w:rsidRDefault="0062221E" w:rsidP="00610864">
            <w:pPr>
              <w:rPr>
                <w:szCs w:val="20"/>
              </w:rPr>
            </w:pPr>
            <w:r>
              <w:rPr>
                <w:szCs w:val="20"/>
              </w:rPr>
              <w:t>Resilience</w:t>
            </w:r>
          </w:p>
          <w:p w:rsidR="0062221E" w:rsidRDefault="0062221E" w:rsidP="00610864">
            <w:pPr>
              <w:rPr>
                <w:szCs w:val="20"/>
              </w:rPr>
            </w:pPr>
          </w:p>
          <w:p w:rsidR="0062221E" w:rsidRPr="00C615A8" w:rsidRDefault="0062221E" w:rsidP="00610864">
            <w:pPr>
              <w:rPr>
                <w:szCs w:val="20"/>
              </w:rPr>
            </w:pPr>
            <w:r>
              <w:rPr>
                <w:szCs w:val="20"/>
              </w:rPr>
              <w:t>Sense of humour</w:t>
            </w:r>
          </w:p>
        </w:tc>
        <w:tc>
          <w:tcPr>
            <w:tcW w:w="917" w:type="dxa"/>
            <w:shd w:val="clear" w:color="auto" w:fill="auto"/>
          </w:tcPr>
          <w:p w:rsidR="00610864" w:rsidRDefault="00610864" w:rsidP="00610864">
            <w:pPr>
              <w:rPr>
                <w:szCs w:val="20"/>
              </w:rPr>
            </w:pPr>
          </w:p>
          <w:p w:rsidR="00861124" w:rsidRDefault="00861124" w:rsidP="00610864">
            <w:pPr>
              <w:rPr>
                <w:szCs w:val="20"/>
              </w:rPr>
            </w:pPr>
            <w:r>
              <w:rPr>
                <w:szCs w:val="20"/>
              </w:rPr>
              <w:t>(a)</w:t>
            </w:r>
            <w:r w:rsidR="00C16F5C">
              <w:rPr>
                <w:szCs w:val="20"/>
              </w:rPr>
              <w:t xml:space="preserve">, </w:t>
            </w:r>
            <w:r>
              <w:rPr>
                <w:szCs w:val="20"/>
              </w:rPr>
              <w:t>(r)</w:t>
            </w:r>
          </w:p>
          <w:p w:rsidR="00861124" w:rsidRDefault="00861124" w:rsidP="00610864">
            <w:pPr>
              <w:rPr>
                <w:szCs w:val="20"/>
              </w:rPr>
            </w:pPr>
          </w:p>
          <w:p w:rsidR="00861124" w:rsidRPr="00C615A8" w:rsidRDefault="00861124" w:rsidP="00610864">
            <w:pPr>
              <w:rPr>
                <w:szCs w:val="20"/>
              </w:rPr>
            </w:pPr>
            <w:r>
              <w:rPr>
                <w:szCs w:val="20"/>
              </w:rPr>
              <w:t>(i)</w:t>
            </w:r>
          </w:p>
        </w:tc>
      </w:tr>
      <w:tr w:rsidR="00610864" w:rsidRPr="00C615A8">
        <w:tc>
          <w:tcPr>
            <w:tcW w:w="15950" w:type="dxa"/>
            <w:gridSpan w:val="4"/>
          </w:tcPr>
          <w:p w:rsidR="00610864" w:rsidRPr="00C615A8" w:rsidRDefault="00610864" w:rsidP="00610864">
            <w:pPr>
              <w:rPr>
                <w:b/>
                <w:szCs w:val="20"/>
              </w:rPr>
            </w:pPr>
            <w:r w:rsidRPr="00C615A8">
              <w:rPr>
                <w:b/>
                <w:szCs w:val="20"/>
              </w:rPr>
              <w:t>Physical, mental and emotional demands</w:t>
            </w:r>
          </w:p>
        </w:tc>
      </w:tr>
      <w:tr w:rsidR="00610864" w:rsidRPr="00C615A8">
        <w:tc>
          <w:tcPr>
            <w:tcW w:w="8139" w:type="dxa"/>
          </w:tcPr>
          <w:p w:rsidR="00610864" w:rsidRDefault="00610864" w:rsidP="00610864">
            <w:pPr>
              <w:rPr>
                <w:szCs w:val="20"/>
              </w:rPr>
            </w:pPr>
          </w:p>
          <w:p w:rsidR="00610864" w:rsidRDefault="00610864" w:rsidP="00610864">
            <w:pPr>
              <w:rPr>
                <w:szCs w:val="20"/>
              </w:rPr>
            </w:pPr>
          </w:p>
          <w:p w:rsidR="00610864" w:rsidRDefault="00610864" w:rsidP="00610864">
            <w:pPr>
              <w:rPr>
                <w:szCs w:val="20"/>
              </w:rPr>
            </w:pPr>
          </w:p>
          <w:p w:rsidR="00610864" w:rsidRPr="00C615A8" w:rsidRDefault="00610864" w:rsidP="00610864">
            <w:pPr>
              <w:rPr>
                <w:szCs w:val="20"/>
              </w:rPr>
            </w:pPr>
          </w:p>
        </w:tc>
        <w:tc>
          <w:tcPr>
            <w:tcW w:w="6894" w:type="dxa"/>
            <w:gridSpan w:val="2"/>
            <w:shd w:val="clear" w:color="auto" w:fill="auto"/>
          </w:tcPr>
          <w:p w:rsidR="00610864" w:rsidRPr="00C615A8" w:rsidRDefault="00610864" w:rsidP="00610864">
            <w:pPr>
              <w:rPr>
                <w:szCs w:val="20"/>
              </w:rPr>
            </w:pPr>
          </w:p>
        </w:tc>
        <w:tc>
          <w:tcPr>
            <w:tcW w:w="917" w:type="dxa"/>
            <w:shd w:val="clear" w:color="auto" w:fill="auto"/>
          </w:tcPr>
          <w:p w:rsidR="00610864" w:rsidRPr="00C615A8" w:rsidRDefault="00610864" w:rsidP="00610864">
            <w:pPr>
              <w:rPr>
                <w:szCs w:val="20"/>
              </w:rPr>
            </w:pPr>
          </w:p>
        </w:tc>
      </w:tr>
      <w:tr w:rsidR="00610864" w:rsidRPr="00C615A8">
        <w:tc>
          <w:tcPr>
            <w:tcW w:w="15950" w:type="dxa"/>
            <w:gridSpan w:val="4"/>
          </w:tcPr>
          <w:p w:rsidR="00610864" w:rsidRPr="00C615A8" w:rsidRDefault="00610864" w:rsidP="00610864">
            <w:pPr>
              <w:rPr>
                <w:b/>
                <w:szCs w:val="20"/>
              </w:rPr>
            </w:pPr>
            <w:r w:rsidRPr="00C615A8">
              <w:rPr>
                <w:b/>
                <w:szCs w:val="20"/>
              </w:rPr>
              <w:lastRenderedPageBreak/>
              <w:t>Other</w:t>
            </w:r>
          </w:p>
        </w:tc>
      </w:tr>
      <w:tr w:rsidR="00610864" w:rsidRPr="00C615A8">
        <w:tc>
          <w:tcPr>
            <w:tcW w:w="8139" w:type="dxa"/>
          </w:tcPr>
          <w:p w:rsidR="00610864" w:rsidRDefault="00610864" w:rsidP="00610864">
            <w:pPr>
              <w:rPr>
                <w:szCs w:val="20"/>
              </w:rPr>
            </w:pPr>
          </w:p>
          <w:p w:rsidR="00610864" w:rsidRDefault="00861124" w:rsidP="00610864">
            <w:pPr>
              <w:rPr>
                <w:lang w:eastAsia="en-GB"/>
              </w:rPr>
            </w:pPr>
            <w:r w:rsidRPr="007E7A0A">
              <w:rPr>
                <w:lang w:eastAsia="en-GB"/>
              </w:rPr>
              <w:t>Willingness to participate in training and personal developme</w:t>
            </w:r>
            <w:r>
              <w:rPr>
                <w:lang w:eastAsia="en-GB"/>
              </w:rPr>
              <w:t>nt</w:t>
            </w:r>
          </w:p>
          <w:p w:rsidR="00B8629F" w:rsidRDefault="00B8629F" w:rsidP="00610864">
            <w:pPr>
              <w:rPr>
                <w:lang w:eastAsia="en-GB"/>
              </w:rPr>
            </w:pPr>
          </w:p>
          <w:p w:rsidR="00B8629F" w:rsidRDefault="00B8629F" w:rsidP="00610864">
            <w:pPr>
              <w:rPr>
                <w:szCs w:val="20"/>
              </w:rPr>
            </w:pPr>
            <w:r>
              <w:rPr>
                <w:lang w:eastAsia="en-GB"/>
              </w:rPr>
              <w:t xml:space="preserve">Willingness to participate in </w:t>
            </w:r>
            <w:r w:rsidR="0062221E">
              <w:rPr>
                <w:lang w:eastAsia="en-GB"/>
              </w:rPr>
              <w:t>continuing</w:t>
            </w:r>
            <w:r>
              <w:rPr>
                <w:lang w:eastAsia="en-GB"/>
              </w:rPr>
              <w:t xml:space="preserve"> school improvement.</w:t>
            </w:r>
          </w:p>
          <w:p w:rsidR="00610864" w:rsidRDefault="00610864" w:rsidP="00610864">
            <w:pPr>
              <w:rPr>
                <w:szCs w:val="20"/>
              </w:rPr>
            </w:pPr>
          </w:p>
          <w:p w:rsidR="00610864" w:rsidRPr="00C615A8" w:rsidRDefault="00610864" w:rsidP="00610864">
            <w:pPr>
              <w:rPr>
                <w:szCs w:val="20"/>
              </w:rPr>
            </w:pPr>
            <w:r w:rsidRPr="00C615A8">
              <w:rPr>
                <w:szCs w:val="20"/>
              </w:rPr>
              <w:t xml:space="preserve"> </w:t>
            </w:r>
          </w:p>
        </w:tc>
        <w:tc>
          <w:tcPr>
            <w:tcW w:w="6894" w:type="dxa"/>
            <w:gridSpan w:val="2"/>
            <w:shd w:val="clear" w:color="auto" w:fill="auto"/>
          </w:tcPr>
          <w:p w:rsidR="00610864" w:rsidRDefault="00610864" w:rsidP="00610864">
            <w:pPr>
              <w:rPr>
                <w:szCs w:val="20"/>
              </w:rPr>
            </w:pPr>
          </w:p>
          <w:p w:rsidR="00861124" w:rsidRDefault="00861124" w:rsidP="00610864">
            <w:pPr>
              <w:rPr>
                <w:lang w:eastAsia="en-GB"/>
              </w:rPr>
            </w:pPr>
            <w:r w:rsidRPr="007E7A0A">
              <w:rPr>
                <w:lang w:eastAsia="en-GB"/>
              </w:rPr>
              <w:t>Evidence of participating in learning outside of work</w:t>
            </w:r>
          </w:p>
          <w:p w:rsidR="00B8629F" w:rsidRDefault="00B8629F" w:rsidP="00610864">
            <w:pPr>
              <w:rPr>
                <w:lang w:eastAsia="en-GB"/>
              </w:rPr>
            </w:pPr>
          </w:p>
          <w:p w:rsidR="00B8629F" w:rsidRPr="00C615A8" w:rsidRDefault="00B8629F" w:rsidP="00610864">
            <w:pPr>
              <w:rPr>
                <w:szCs w:val="20"/>
              </w:rPr>
            </w:pPr>
            <w:r>
              <w:rPr>
                <w:lang w:eastAsia="en-GB"/>
              </w:rPr>
              <w:t>Minibus driver</w:t>
            </w:r>
          </w:p>
        </w:tc>
        <w:tc>
          <w:tcPr>
            <w:tcW w:w="917" w:type="dxa"/>
            <w:shd w:val="clear" w:color="auto" w:fill="auto"/>
          </w:tcPr>
          <w:p w:rsidR="00610864" w:rsidRDefault="00610864" w:rsidP="00610864">
            <w:pPr>
              <w:rPr>
                <w:szCs w:val="20"/>
              </w:rPr>
            </w:pPr>
          </w:p>
          <w:p w:rsidR="00861124" w:rsidRPr="00C615A8" w:rsidRDefault="00861124" w:rsidP="00610864">
            <w:pPr>
              <w:rPr>
                <w:szCs w:val="20"/>
              </w:rPr>
            </w:pPr>
            <w:r>
              <w:rPr>
                <w:szCs w:val="20"/>
              </w:rPr>
              <w:t>(a), (i)</w:t>
            </w:r>
          </w:p>
        </w:tc>
      </w:tr>
    </w:tbl>
    <w:p w:rsidR="00B8629F" w:rsidRDefault="00B8629F" w:rsidP="00610864">
      <w:pPr>
        <w:rPr>
          <w:szCs w:val="20"/>
        </w:rPr>
      </w:pPr>
    </w:p>
    <w:p w:rsidR="00C16F5C" w:rsidRPr="00B8629F" w:rsidRDefault="00610864" w:rsidP="00610864">
      <w:pPr>
        <w:rPr>
          <w:i/>
          <w:szCs w:val="20"/>
        </w:rPr>
      </w:pPr>
      <w:r w:rsidRPr="00B8629F">
        <w:rPr>
          <w:i/>
          <w:szCs w:val="20"/>
        </w:rPr>
        <w:t xml:space="preserve">Key to assessment methods; (a) application form, (i) interview, (r) references, (t) ability tests (q) personality questionnaire (g) assessed group work, (p) presentation, </w:t>
      </w:r>
    </w:p>
    <w:p w:rsidR="00610864" w:rsidRPr="00B8629F" w:rsidRDefault="00610864" w:rsidP="00610864">
      <w:pPr>
        <w:rPr>
          <w:i/>
          <w:szCs w:val="20"/>
        </w:rPr>
      </w:pPr>
      <w:r w:rsidRPr="00B8629F">
        <w:rPr>
          <w:i/>
          <w:szCs w:val="20"/>
        </w:rPr>
        <w:t xml:space="preserve">(o) </w:t>
      </w:r>
      <w:proofErr w:type="gramStart"/>
      <w:r w:rsidRPr="00B8629F">
        <w:rPr>
          <w:i/>
          <w:szCs w:val="20"/>
        </w:rPr>
        <w:t>others</w:t>
      </w:r>
      <w:proofErr w:type="gramEnd"/>
      <w:r w:rsidRPr="00B8629F">
        <w:rPr>
          <w:i/>
          <w:szCs w:val="20"/>
        </w:rPr>
        <w:t xml:space="preserve"> e.g. case studies/visits</w:t>
      </w:r>
    </w:p>
    <w:sectPr w:rsidR="00610864" w:rsidRPr="00B8629F" w:rsidSect="00610864">
      <w:pgSz w:w="16838" w:h="11906" w:orient="landscape"/>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E4DFE"/>
    <w:multiLevelType w:val="multilevel"/>
    <w:tmpl w:val="82FA4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BAC37E5"/>
    <w:multiLevelType w:val="hybridMultilevel"/>
    <w:tmpl w:val="C5CE22EA"/>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70970F22"/>
    <w:multiLevelType w:val="hybridMultilevel"/>
    <w:tmpl w:val="0912433E"/>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79CD073D"/>
    <w:multiLevelType w:val="hybridMultilevel"/>
    <w:tmpl w:val="2910AACA"/>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864"/>
    <w:rsid w:val="00392500"/>
    <w:rsid w:val="00406BF7"/>
    <w:rsid w:val="005A160A"/>
    <w:rsid w:val="00610864"/>
    <w:rsid w:val="0062221E"/>
    <w:rsid w:val="00674F25"/>
    <w:rsid w:val="0077628F"/>
    <w:rsid w:val="007E5029"/>
    <w:rsid w:val="0080597E"/>
    <w:rsid w:val="00841D42"/>
    <w:rsid w:val="00861124"/>
    <w:rsid w:val="00864CCD"/>
    <w:rsid w:val="008F4B86"/>
    <w:rsid w:val="00991CA8"/>
    <w:rsid w:val="00A0304E"/>
    <w:rsid w:val="00A86BBB"/>
    <w:rsid w:val="00B46AC3"/>
    <w:rsid w:val="00B751ED"/>
    <w:rsid w:val="00B8629F"/>
    <w:rsid w:val="00C16F5C"/>
    <w:rsid w:val="00CF454C"/>
    <w:rsid w:val="00D62F4C"/>
    <w:rsid w:val="00DB7C7F"/>
    <w:rsid w:val="00E464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864"/>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8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8629F"/>
    <w:rPr>
      <w:rFonts w:ascii="Tahoma" w:hAnsi="Tahoma" w:cs="Tahoma"/>
      <w:sz w:val="16"/>
      <w:szCs w:val="16"/>
    </w:rPr>
  </w:style>
  <w:style w:type="character" w:customStyle="1" w:styleId="BalloonTextChar">
    <w:name w:val="Balloon Text Char"/>
    <w:basedOn w:val="DefaultParagraphFont"/>
    <w:link w:val="BalloonText"/>
    <w:rsid w:val="00B8629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864"/>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8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8629F"/>
    <w:rPr>
      <w:rFonts w:ascii="Tahoma" w:hAnsi="Tahoma" w:cs="Tahoma"/>
      <w:sz w:val="16"/>
      <w:szCs w:val="16"/>
    </w:rPr>
  </w:style>
  <w:style w:type="character" w:customStyle="1" w:styleId="BalloonTextChar">
    <w:name w:val="Balloon Text Char"/>
    <w:basedOn w:val="DefaultParagraphFont"/>
    <w:link w:val="BalloonText"/>
    <w:rsid w:val="00B8629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1112</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7437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Northumberland County Council</dc:creator>
  <cp:lastModifiedBy>Atkinson, Denise</cp:lastModifiedBy>
  <cp:revision>2</cp:revision>
  <cp:lastPrinted>2013-11-07T12:04:00Z</cp:lastPrinted>
  <dcterms:created xsi:type="dcterms:W3CDTF">2015-10-05T09:13:00Z</dcterms:created>
  <dcterms:modified xsi:type="dcterms:W3CDTF">2015-10-05T09:13:00Z</dcterms:modified>
</cp:coreProperties>
</file>