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01" w:rsidRDefault="00B33201" w:rsidP="00F71A7C">
      <w:pPr>
        <w:ind w:left="720"/>
        <w:jc w:val="center"/>
        <w:rPr>
          <w:rFonts w:ascii="Calibri" w:hAnsi="Calibri" w:cs="Arial"/>
          <w:b/>
          <w:u w:val="single"/>
        </w:rPr>
      </w:pPr>
      <w:r w:rsidRPr="005A09FE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6805077" wp14:editId="439BC7E9">
            <wp:extent cx="777600" cy="103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01" w:rsidRDefault="00B33201" w:rsidP="00F71A7C">
      <w:pPr>
        <w:ind w:left="720"/>
        <w:jc w:val="center"/>
        <w:rPr>
          <w:rFonts w:ascii="Calibri" w:hAnsi="Calibri" w:cs="Arial"/>
          <w:b/>
          <w:u w:val="single"/>
        </w:rPr>
      </w:pPr>
    </w:p>
    <w:p w:rsidR="00F71A7C" w:rsidRDefault="00F71A7C" w:rsidP="00F71A7C">
      <w:pPr>
        <w:ind w:left="720"/>
        <w:jc w:val="center"/>
        <w:rPr>
          <w:rFonts w:ascii="Calibri" w:hAnsi="Calibri" w:cs="Arial"/>
          <w:b/>
          <w:u w:val="single"/>
        </w:rPr>
      </w:pPr>
      <w:r w:rsidRPr="00B33201">
        <w:rPr>
          <w:rFonts w:ascii="Calibri" w:hAnsi="Calibri" w:cs="Arial"/>
          <w:b/>
          <w:u w:val="single"/>
        </w:rPr>
        <w:t>PERSON SPECIFICATION</w:t>
      </w:r>
    </w:p>
    <w:p w:rsidR="00B33201" w:rsidRDefault="00B33201" w:rsidP="00F71A7C">
      <w:pPr>
        <w:ind w:left="720"/>
        <w:jc w:val="center"/>
        <w:rPr>
          <w:rFonts w:ascii="Calibri" w:hAnsi="Calibri" w:cs="Arial"/>
          <w:b/>
          <w:u w:val="single"/>
        </w:rPr>
      </w:pPr>
    </w:p>
    <w:p w:rsidR="00B33201" w:rsidRPr="00B33201" w:rsidRDefault="00B33201" w:rsidP="00F71A7C">
      <w:pPr>
        <w:ind w:left="72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TEACHING ASSISTANT</w:t>
      </w:r>
    </w:p>
    <w:p w:rsidR="00F71A7C" w:rsidRPr="00B33201" w:rsidRDefault="00F71A7C" w:rsidP="00F71A7C">
      <w:pPr>
        <w:jc w:val="both"/>
        <w:rPr>
          <w:rFonts w:ascii="Calibri" w:hAnsi="Calibri" w:cs="Arial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F71A7C" w:rsidRPr="00B33201" w:rsidTr="00C349DF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B33201" w:rsidRDefault="00F71A7C" w:rsidP="00C349DF">
            <w:p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  <w:b/>
              </w:rPr>
              <w:t>Desirable on appointment</w:t>
            </w:r>
            <w:r w:rsidRPr="00B33201">
              <w:rPr>
                <w:rFonts w:ascii="Calibri" w:hAnsi="Calibri" w:cs="Arial"/>
              </w:rPr>
              <w:t xml:space="preserve"> </w:t>
            </w:r>
          </w:p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</w:rPr>
              <w:t>(if not attained, development may be provided for successful candidate)</w:t>
            </w:r>
          </w:p>
        </w:tc>
      </w:tr>
      <w:tr w:rsidR="00F71A7C" w:rsidRPr="00B33201" w:rsidTr="00C349DF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An awareness of child/young person’s development and learning</w:t>
            </w:r>
            <w:r w:rsidR="00A71C4B">
              <w:rPr>
                <w:rFonts w:ascii="Calibri" w:hAnsi="Calibri" w:cs="Arial"/>
              </w:rPr>
              <w:t xml:space="preserve"> needs</w:t>
            </w:r>
            <w:r w:rsidRPr="00B33201">
              <w:rPr>
                <w:rFonts w:ascii="Calibri" w:hAnsi="Calibri" w:cs="Arial"/>
              </w:rPr>
              <w:t xml:space="preserve"> </w:t>
            </w:r>
          </w:p>
          <w:p w:rsidR="00F71A7C" w:rsidRPr="00B33201" w:rsidRDefault="00B33201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understanding that children/y</w:t>
            </w:r>
            <w:r w:rsidR="00F71A7C" w:rsidRPr="00B33201">
              <w:rPr>
                <w:rFonts w:ascii="Calibri" w:hAnsi="Calibri" w:cs="Arial"/>
              </w:rPr>
              <w:t xml:space="preserve">oung people have differing needs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Good understanding of child development and learning processes</w:t>
            </w:r>
          </w:p>
          <w:p w:rsidR="00F71A7C" w:rsidRPr="00B33201" w:rsidRDefault="00F71A7C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 xml:space="preserve">Knowledge of </w:t>
            </w:r>
            <w:r w:rsidR="00B33201">
              <w:rPr>
                <w:rFonts w:ascii="Calibri" w:hAnsi="Calibri" w:cs="Arial"/>
              </w:rPr>
              <w:t>b</w:t>
            </w:r>
            <w:r w:rsidRPr="00B33201">
              <w:rPr>
                <w:rFonts w:ascii="Calibri" w:hAnsi="Calibri" w:cs="Arial"/>
              </w:rPr>
              <w:t>ehaviour management techniques</w:t>
            </w:r>
          </w:p>
          <w:p w:rsidR="00F71A7C" w:rsidRPr="00B33201" w:rsidRDefault="00F71A7C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 xml:space="preserve">Knowledge of Child Protection and Health &amp; Safety policies and procedures </w:t>
            </w:r>
          </w:p>
          <w:p w:rsidR="00F71A7C" w:rsidRDefault="00F71A7C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Knowledge of inclusive practice</w:t>
            </w:r>
          </w:p>
          <w:p w:rsidR="008C5C33" w:rsidRDefault="008C5C33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Knowledge of SEMH</w:t>
            </w:r>
          </w:p>
          <w:p w:rsidR="00C33568" w:rsidRDefault="00C33568" w:rsidP="00F71A7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Knowledge of speech, language and communication needs</w:t>
            </w:r>
          </w:p>
          <w:p w:rsidR="00B33201" w:rsidRPr="00B33201" w:rsidRDefault="00B33201" w:rsidP="00B33201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ind w:left="72"/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Default="00F71A7C" w:rsidP="00F71A7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Experience appropriat</w:t>
            </w:r>
            <w:r w:rsidR="00B33201">
              <w:rPr>
                <w:rFonts w:ascii="Calibri" w:hAnsi="Calibri" w:cs="Arial"/>
              </w:rPr>
              <w:t>e to working with children in a</w:t>
            </w:r>
            <w:r w:rsidRPr="00B33201">
              <w:rPr>
                <w:rFonts w:ascii="Calibri" w:hAnsi="Calibri" w:cs="Arial"/>
              </w:rPr>
              <w:t xml:space="preserve"> learning environment</w:t>
            </w:r>
          </w:p>
          <w:p w:rsidR="00B33201" w:rsidRPr="00B33201" w:rsidRDefault="00B33201" w:rsidP="00B33201">
            <w:pPr>
              <w:ind w:left="360"/>
              <w:jc w:val="both"/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Default="00C33568" w:rsidP="00C335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working with pupils with ASD</w:t>
            </w:r>
            <w:r w:rsidR="00A71C4B">
              <w:rPr>
                <w:rFonts w:ascii="Calibri" w:hAnsi="Calibri" w:cs="Arial"/>
              </w:rPr>
              <w:t xml:space="preserve"> and communication needs</w:t>
            </w:r>
            <w:bookmarkStart w:id="0" w:name="_GoBack"/>
            <w:bookmarkEnd w:id="0"/>
          </w:p>
          <w:p w:rsidR="00C33568" w:rsidRDefault="00C33568" w:rsidP="00C33568">
            <w:pPr>
              <w:pStyle w:val="ListParagraph"/>
              <w:ind w:left="360"/>
              <w:jc w:val="both"/>
              <w:rPr>
                <w:rFonts w:ascii="Calibri" w:hAnsi="Calibri" w:cs="Arial"/>
              </w:rPr>
            </w:pPr>
          </w:p>
          <w:p w:rsidR="00C33568" w:rsidRPr="00C33568" w:rsidRDefault="00C33568" w:rsidP="00C33568">
            <w:pPr>
              <w:pStyle w:val="ListParagraph"/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ind w:left="72"/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lastRenderedPageBreak/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Occupational Skills</w:t>
            </w:r>
          </w:p>
          <w:p w:rsidR="00F71A7C" w:rsidRPr="00B33201" w:rsidRDefault="00F71A7C" w:rsidP="00F71A7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Good written and verbal communication skills: able to communicate effectively and clearly and build relationships with a range of staff</w:t>
            </w:r>
            <w:r w:rsidR="00B33201">
              <w:rPr>
                <w:rFonts w:ascii="Calibri" w:hAnsi="Calibri" w:cs="Arial"/>
              </w:rPr>
              <w:t>, children, young people and families</w:t>
            </w:r>
          </w:p>
          <w:p w:rsidR="00F71A7C" w:rsidRPr="00B33201" w:rsidRDefault="00F71A7C" w:rsidP="00F71A7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Good</w:t>
            </w:r>
            <w:r w:rsidR="00B33201">
              <w:rPr>
                <w:rFonts w:ascii="Calibri" w:hAnsi="Calibri" w:cs="Arial"/>
              </w:rPr>
              <w:t xml:space="preserve"> reading, writing and numeracy s</w:t>
            </w:r>
            <w:r w:rsidRPr="00B33201">
              <w:rPr>
                <w:rFonts w:ascii="Calibri" w:hAnsi="Calibri" w:cs="Arial"/>
              </w:rPr>
              <w:t>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Default="00F71A7C" w:rsidP="00F71A7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Basic ICT Skills</w:t>
            </w:r>
          </w:p>
          <w:p w:rsidR="00C33568" w:rsidRDefault="00C33568" w:rsidP="00F71A7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GCSE or equivalent in both English and maths</w:t>
            </w:r>
          </w:p>
          <w:p w:rsidR="00C33568" w:rsidRPr="00B33201" w:rsidRDefault="00C33568" w:rsidP="00F71A7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work with, and support pupils, to GCSE standard</w:t>
            </w:r>
          </w:p>
        </w:tc>
      </w:tr>
      <w:tr w:rsidR="00F71A7C" w:rsidRPr="00B33201" w:rsidTr="00C349DF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ind w:left="72"/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1A7C" w:rsidRPr="00B33201" w:rsidTr="00C349DF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F71A7C">
            <w:pPr>
              <w:numPr>
                <w:ilvl w:val="0"/>
                <w:numId w:val="4"/>
              </w:numPr>
              <w:ind w:left="374"/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De</w:t>
            </w:r>
            <w:r w:rsidR="00B33201">
              <w:rPr>
                <w:rFonts w:ascii="Calibri" w:hAnsi="Calibri" w:cs="Arial"/>
              </w:rPr>
              <w:t>monstrable interpersonal skills</w:t>
            </w:r>
          </w:p>
          <w:p w:rsidR="00F71A7C" w:rsidRPr="00B33201" w:rsidRDefault="00F71A7C" w:rsidP="00F71A7C">
            <w:pPr>
              <w:numPr>
                <w:ilvl w:val="0"/>
                <w:numId w:val="4"/>
              </w:numPr>
              <w:ind w:left="374"/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Ability</w:t>
            </w:r>
            <w:r w:rsidR="00B33201">
              <w:rPr>
                <w:rFonts w:ascii="Calibri" w:hAnsi="Calibri" w:cs="Arial"/>
              </w:rPr>
              <w:t xml:space="preserve"> to work successfully in a team</w:t>
            </w:r>
          </w:p>
          <w:p w:rsidR="00F71A7C" w:rsidRPr="00B33201" w:rsidRDefault="00F71A7C" w:rsidP="00F71A7C">
            <w:pPr>
              <w:numPr>
                <w:ilvl w:val="0"/>
                <w:numId w:val="4"/>
              </w:numPr>
              <w:ind w:left="374"/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Confidentiality</w:t>
            </w:r>
          </w:p>
          <w:p w:rsidR="00F71A7C" w:rsidRPr="00B33201" w:rsidRDefault="00F71A7C" w:rsidP="00F71A7C">
            <w:pPr>
              <w:numPr>
                <w:ilvl w:val="0"/>
                <w:numId w:val="4"/>
              </w:numPr>
              <w:ind w:left="374"/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Flexibility</w:t>
            </w:r>
          </w:p>
          <w:p w:rsidR="00F71A7C" w:rsidRPr="00B33201" w:rsidRDefault="00F71A7C" w:rsidP="00F71A7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A7C" w:rsidRPr="00B33201" w:rsidRDefault="00F71A7C" w:rsidP="00C33568">
            <w:pPr>
              <w:jc w:val="both"/>
              <w:rPr>
                <w:rFonts w:ascii="Calibri" w:hAnsi="Calibri" w:cs="Arial"/>
              </w:rPr>
            </w:pPr>
          </w:p>
        </w:tc>
      </w:tr>
      <w:tr w:rsidR="00F71A7C" w:rsidRPr="00B33201" w:rsidTr="00C349DF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ind w:left="72"/>
              <w:jc w:val="both"/>
              <w:rPr>
                <w:rFonts w:ascii="Calibri" w:hAnsi="Calibri" w:cs="Arial"/>
                <w:b/>
              </w:rPr>
            </w:pPr>
            <w:r w:rsidRPr="00B33201">
              <w:rPr>
                <w:rFonts w:ascii="Calibri" w:hAnsi="Calibri" w:cs="Arial"/>
                <w:b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F71A7C" w:rsidRPr="00B33201" w:rsidTr="00C349DF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F71A7C" w:rsidRPr="00B33201" w:rsidRDefault="00F71A7C" w:rsidP="00F71A7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Enhanced DBS Clearance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To be committed to the school’s policies and ethos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To be committed to Continuing Professional Development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Motivation to work with children and young people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Ability to form and maintain appropriate relationships and personal boundaries with children and young people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Emotional resilience in working with challenging behaviours and attitudes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 xml:space="preserve">Ability </w:t>
            </w:r>
            <w:r w:rsidR="00B33201">
              <w:rPr>
                <w:rFonts w:ascii="Calibri" w:hAnsi="Calibri" w:cs="Arial"/>
              </w:rPr>
              <w:t>to use authority and maintain</w:t>
            </w:r>
            <w:r w:rsidRPr="00B33201">
              <w:rPr>
                <w:rFonts w:ascii="Calibri" w:hAnsi="Calibri" w:cs="Arial"/>
              </w:rPr>
              <w:t xml:space="preserve"> discipline</w:t>
            </w:r>
          </w:p>
          <w:p w:rsidR="00F71A7C" w:rsidRPr="00B33201" w:rsidRDefault="00F71A7C" w:rsidP="00F71A7C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ascii="Calibri" w:hAnsi="Calibri" w:cs="Arial"/>
              </w:rPr>
            </w:pPr>
            <w:r w:rsidRPr="00B33201">
              <w:rPr>
                <w:rFonts w:ascii="Calibri" w:hAnsi="Calibri" w:cs="Arial"/>
              </w:rPr>
              <w:t>An empathy for equality &amp; diversity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F71A7C" w:rsidRPr="00B33201" w:rsidRDefault="00F71A7C" w:rsidP="00C349DF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71A7C" w:rsidRPr="00B33201" w:rsidRDefault="00F71A7C" w:rsidP="00B33201">
      <w:pPr>
        <w:rPr>
          <w:rFonts w:ascii="Calibri" w:hAnsi="Calibri" w:cs="Arial"/>
          <w:b/>
          <w:bCs/>
        </w:rPr>
        <w:sectPr w:rsidR="00F71A7C" w:rsidRPr="00B33201" w:rsidSect="006278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04660" w:rsidRDefault="00104660"/>
    <w:sectPr w:rsidR="00104660" w:rsidSect="00F7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C0" w:rsidRDefault="00474087">
      <w:r>
        <w:separator/>
      </w:r>
    </w:p>
  </w:endnote>
  <w:endnote w:type="continuationSeparator" w:id="0">
    <w:p w:rsidR="00E63DC0" w:rsidRDefault="0047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Default="00A7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Pr="00F66F27" w:rsidRDefault="00A71C4B" w:rsidP="00F66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Default="00A7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C0" w:rsidRDefault="00474087">
      <w:r>
        <w:separator/>
      </w:r>
    </w:p>
  </w:footnote>
  <w:footnote w:type="continuationSeparator" w:id="0">
    <w:p w:rsidR="00E63DC0" w:rsidRDefault="0047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Default="00A7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Default="00A71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3A" w:rsidRDefault="00A7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C06A4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C"/>
    <w:rsid w:val="00104660"/>
    <w:rsid w:val="00474087"/>
    <w:rsid w:val="008C5C33"/>
    <w:rsid w:val="00A71C4B"/>
    <w:rsid w:val="00B33201"/>
    <w:rsid w:val="00C33568"/>
    <w:rsid w:val="00E63DC0"/>
    <w:rsid w:val="00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437F"/>
  <w15:docId w15:val="{A58C9687-0844-4CBA-A25D-BA747862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71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1A7C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F71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1A7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3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B481-1C39-4111-992E-335A6A8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D32DE5A1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Jayne Johnson</cp:lastModifiedBy>
  <cp:revision>2</cp:revision>
  <cp:lastPrinted>2018-06-11T10:21:00Z</cp:lastPrinted>
  <dcterms:created xsi:type="dcterms:W3CDTF">2019-03-14T15:17:00Z</dcterms:created>
  <dcterms:modified xsi:type="dcterms:W3CDTF">2019-03-14T15:17:00Z</dcterms:modified>
</cp:coreProperties>
</file>