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EC" w:rsidRDefault="00B34CEC" w:rsidP="000121AA">
      <w:pPr>
        <w:rPr>
          <w:noProof/>
          <w:lang w:eastAsia="en-GB"/>
        </w:rPr>
      </w:pPr>
    </w:p>
    <w:p w:rsidR="00195A70" w:rsidRDefault="003A56AC" w:rsidP="00195A70">
      <w:pPr>
        <w:pStyle w:val="Heading1"/>
        <w:ind w:left="-426"/>
        <w:jc w:val="both"/>
        <w:rPr>
          <w:rFonts w:ascii="Calibri" w:hAnsi="Calibri" w:cs="Calibri"/>
          <w:b w:val="0"/>
          <w:bCs w:val="0"/>
          <w:sz w:val="22"/>
          <w:szCs w:val="22"/>
        </w:rPr>
      </w:pPr>
      <w:r>
        <w:rPr>
          <w:rFonts w:ascii="Calibri" w:hAnsi="Calibri" w:cs="Calibri"/>
          <w:b w:val="0"/>
          <w:bCs w:val="0"/>
          <w:sz w:val="22"/>
          <w:szCs w:val="22"/>
        </w:rPr>
        <w:t>Octobe</w:t>
      </w:r>
      <w:r w:rsidR="00195A70">
        <w:rPr>
          <w:rFonts w:ascii="Calibri" w:hAnsi="Calibri" w:cs="Calibri"/>
          <w:b w:val="0"/>
          <w:bCs w:val="0"/>
          <w:sz w:val="22"/>
          <w:szCs w:val="22"/>
        </w:rPr>
        <w:t>r 2016</w:t>
      </w:r>
    </w:p>
    <w:p w:rsidR="00195A70" w:rsidRPr="00E333B5" w:rsidRDefault="00195A70" w:rsidP="00195A70">
      <w:pPr>
        <w:pStyle w:val="Heading1"/>
        <w:ind w:left="-426"/>
        <w:jc w:val="both"/>
        <w:rPr>
          <w:rFonts w:ascii="Calibri" w:hAnsi="Calibri" w:cs="Calibri"/>
          <w:b w:val="0"/>
          <w:bCs w:val="0"/>
          <w:sz w:val="16"/>
          <w:szCs w:val="16"/>
        </w:rPr>
      </w:pPr>
    </w:p>
    <w:p w:rsidR="00195A70" w:rsidRPr="00E333B5" w:rsidRDefault="00195A70" w:rsidP="00195A70">
      <w:pPr>
        <w:rPr>
          <w:sz w:val="16"/>
          <w:szCs w:val="16"/>
        </w:rPr>
      </w:pPr>
    </w:p>
    <w:p w:rsidR="00195A70" w:rsidRPr="00CB4248" w:rsidRDefault="00195A70" w:rsidP="00195A70">
      <w:pPr>
        <w:pStyle w:val="Heading1"/>
        <w:ind w:left="-426"/>
        <w:jc w:val="both"/>
        <w:rPr>
          <w:rFonts w:ascii="Calibri" w:hAnsi="Calibri" w:cs="Calibri"/>
          <w:b w:val="0"/>
          <w:bCs w:val="0"/>
          <w:sz w:val="22"/>
          <w:szCs w:val="22"/>
        </w:rPr>
      </w:pPr>
      <w:bookmarkStart w:id="0" w:name="_GoBack"/>
      <w:bookmarkEnd w:id="0"/>
      <w:r w:rsidRPr="00CB4248">
        <w:rPr>
          <w:rFonts w:ascii="Calibri" w:hAnsi="Calibri" w:cs="Calibri"/>
          <w:b w:val="0"/>
          <w:bCs w:val="0"/>
          <w:sz w:val="22"/>
          <w:szCs w:val="22"/>
        </w:rPr>
        <w:t>Dear Applicant</w:t>
      </w:r>
    </w:p>
    <w:p w:rsidR="00195A70" w:rsidRPr="00CB4248" w:rsidRDefault="00195A70" w:rsidP="00195A70">
      <w:pPr>
        <w:ind w:left="-426"/>
        <w:jc w:val="both"/>
        <w:rPr>
          <w:rFonts w:ascii="Calibri" w:hAnsi="Calibri" w:cs="Calibri"/>
          <w:sz w:val="22"/>
          <w:szCs w:val="22"/>
        </w:rPr>
      </w:pPr>
    </w:p>
    <w:p w:rsidR="00195A70" w:rsidRDefault="00195A70" w:rsidP="00195A70">
      <w:pPr>
        <w:ind w:left="-426"/>
        <w:jc w:val="both"/>
        <w:rPr>
          <w:rFonts w:asciiTheme="minorHAnsi" w:hAnsiTheme="minorHAnsi" w:cs="Arial"/>
          <w:sz w:val="22"/>
          <w:szCs w:val="22"/>
        </w:rPr>
      </w:pPr>
      <w:r w:rsidRPr="00FB6CA9">
        <w:rPr>
          <w:rFonts w:asciiTheme="minorHAnsi" w:hAnsiTheme="minorHAnsi" w:cs="Arial"/>
          <w:sz w:val="22"/>
          <w:szCs w:val="22"/>
        </w:rPr>
        <w:t>Thank you for your enquiry to join our school.  I welcome your application and if appointed I can promise a demanding but ultimately rewarding experience as we move forward towards securing “outstanding” provision and life chances for our students.</w:t>
      </w:r>
    </w:p>
    <w:p w:rsidR="00195A70" w:rsidRDefault="00195A70" w:rsidP="00195A70">
      <w:pPr>
        <w:ind w:left="-426"/>
        <w:jc w:val="both"/>
        <w:rPr>
          <w:rFonts w:asciiTheme="minorHAnsi" w:hAnsiTheme="minorHAnsi" w:cs="Arial"/>
          <w:sz w:val="22"/>
          <w:szCs w:val="22"/>
        </w:rPr>
      </w:pPr>
    </w:p>
    <w:p w:rsidR="00195A70" w:rsidRDefault="00195A70" w:rsidP="00195A70">
      <w:pPr>
        <w:ind w:left="-426"/>
        <w:jc w:val="both"/>
        <w:rPr>
          <w:rFonts w:ascii="Calibri" w:hAnsi="Calibri" w:cs="Calibri"/>
        </w:rPr>
      </w:pPr>
      <w:r w:rsidRPr="00CB4248">
        <w:rPr>
          <w:rFonts w:ascii="Calibri" w:hAnsi="Calibri" w:cs="Calibri"/>
          <w:sz w:val="22"/>
          <w:szCs w:val="22"/>
        </w:rPr>
        <w:t xml:space="preserve">Please complete an application form and </w:t>
      </w:r>
      <w:r w:rsidRPr="00037BF7">
        <w:rPr>
          <w:rFonts w:ascii="Calibri" w:hAnsi="Calibri" w:cs="Calibri"/>
          <w:sz w:val="22"/>
          <w:szCs w:val="22"/>
        </w:rPr>
        <w:t xml:space="preserve">provide a </w:t>
      </w:r>
      <w:r>
        <w:rPr>
          <w:rFonts w:ascii="Calibri" w:hAnsi="Calibri" w:cs="Calibri"/>
          <w:sz w:val="22"/>
          <w:szCs w:val="22"/>
        </w:rPr>
        <w:t xml:space="preserve">covering </w:t>
      </w:r>
      <w:r w:rsidRPr="00037BF7">
        <w:rPr>
          <w:rFonts w:ascii="Calibri" w:hAnsi="Calibri" w:cs="Calibri"/>
          <w:sz w:val="22"/>
          <w:szCs w:val="22"/>
        </w:rPr>
        <w:t xml:space="preserve">letter indicating your understanding of the current issues related to the </w:t>
      </w:r>
      <w:r>
        <w:rPr>
          <w:rFonts w:ascii="Calibri" w:hAnsi="Calibri" w:cs="Calibri"/>
          <w:sz w:val="22"/>
          <w:szCs w:val="22"/>
        </w:rPr>
        <w:t>teaching of English and h</w:t>
      </w:r>
      <w:r w:rsidRPr="000C4EEB">
        <w:rPr>
          <w:rFonts w:ascii="Calibri" w:hAnsi="Calibri" w:cs="Calibri"/>
        </w:rPr>
        <w:t xml:space="preserve">ow your experience has prepared you for this post. </w:t>
      </w:r>
      <w:r w:rsidRPr="00037BF7">
        <w:rPr>
          <w:rFonts w:ascii="Calibri" w:hAnsi="Calibri" w:cs="Calibri"/>
          <w:sz w:val="22"/>
          <w:szCs w:val="22"/>
        </w:rPr>
        <w:t>Please try to ensure that your written statement is succinct and no longer than two sides of A4.</w:t>
      </w:r>
      <w:r w:rsidRPr="00F319CA">
        <w:rPr>
          <w:rFonts w:ascii="Calibri" w:hAnsi="Calibri" w:cs="Calibri"/>
          <w:sz w:val="22"/>
          <w:szCs w:val="22"/>
        </w:rPr>
        <w:t xml:space="preserve"> </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I enclose a copy of:</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numPr>
          <w:ilvl w:val="0"/>
          <w:numId w:val="1"/>
        </w:numPr>
        <w:ind w:left="-426" w:firstLine="0"/>
        <w:jc w:val="both"/>
        <w:rPr>
          <w:rFonts w:ascii="Calibri" w:hAnsi="Calibri" w:cs="Calibri"/>
          <w:sz w:val="22"/>
          <w:szCs w:val="22"/>
        </w:rPr>
      </w:pPr>
      <w:r w:rsidRPr="00CB4248">
        <w:rPr>
          <w:rFonts w:ascii="Calibri" w:hAnsi="Calibri" w:cs="Calibri"/>
          <w:sz w:val="22"/>
          <w:szCs w:val="22"/>
        </w:rPr>
        <w:t>A person specification for the post</w:t>
      </w:r>
    </w:p>
    <w:p w:rsidR="00195A70" w:rsidRPr="00CB4248" w:rsidRDefault="00195A70" w:rsidP="00195A70">
      <w:pPr>
        <w:numPr>
          <w:ilvl w:val="0"/>
          <w:numId w:val="1"/>
        </w:numPr>
        <w:ind w:left="-426" w:firstLine="0"/>
        <w:jc w:val="both"/>
        <w:rPr>
          <w:rFonts w:ascii="Calibri" w:hAnsi="Calibri" w:cs="Calibri"/>
          <w:sz w:val="22"/>
          <w:szCs w:val="22"/>
        </w:rPr>
      </w:pPr>
      <w:r w:rsidRPr="00CB4248">
        <w:rPr>
          <w:rFonts w:ascii="Calibri" w:hAnsi="Calibri" w:cs="Calibri"/>
          <w:sz w:val="22"/>
          <w:szCs w:val="22"/>
        </w:rPr>
        <w:t>A job d</w:t>
      </w:r>
      <w:r>
        <w:rPr>
          <w:rFonts w:ascii="Calibri" w:hAnsi="Calibri" w:cs="Calibri"/>
          <w:sz w:val="22"/>
          <w:szCs w:val="22"/>
        </w:rPr>
        <w:t>escription</w:t>
      </w:r>
      <w:r w:rsidRPr="00CB4248">
        <w:rPr>
          <w:rFonts w:ascii="Calibri" w:hAnsi="Calibri" w:cs="Calibri"/>
          <w:sz w:val="22"/>
          <w:szCs w:val="22"/>
        </w:rPr>
        <w:t xml:space="preserve"> </w:t>
      </w:r>
    </w:p>
    <w:p w:rsidR="00195A70" w:rsidRPr="00CB4248" w:rsidRDefault="00195A70" w:rsidP="00195A70">
      <w:pPr>
        <w:numPr>
          <w:ilvl w:val="0"/>
          <w:numId w:val="1"/>
        </w:numPr>
        <w:ind w:left="-426" w:firstLine="0"/>
        <w:jc w:val="both"/>
        <w:rPr>
          <w:rFonts w:ascii="Calibri" w:hAnsi="Calibri" w:cs="Calibri"/>
          <w:sz w:val="22"/>
          <w:szCs w:val="22"/>
        </w:rPr>
      </w:pPr>
      <w:r>
        <w:rPr>
          <w:rFonts w:ascii="Calibri" w:hAnsi="Calibri" w:cs="Calibri"/>
          <w:sz w:val="22"/>
          <w:szCs w:val="22"/>
        </w:rPr>
        <w:t>An application form</w:t>
      </w: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 xml:space="preserve"> </w:t>
      </w:r>
    </w:p>
    <w:p w:rsidR="00F4736E" w:rsidRPr="00CB4248" w:rsidRDefault="00F4736E" w:rsidP="00F4736E">
      <w:pPr>
        <w:ind w:left="-426"/>
        <w:jc w:val="both"/>
        <w:rPr>
          <w:rFonts w:ascii="Calibri" w:hAnsi="Calibri" w:cs="Calibri"/>
          <w:b/>
          <w:sz w:val="22"/>
          <w:szCs w:val="22"/>
        </w:rPr>
      </w:pPr>
      <w:r w:rsidRPr="00CB4248">
        <w:rPr>
          <w:rFonts w:ascii="Calibri" w:hAnsi="Calibri" w:cs="Calibri"/>
          <w:sz w:val="22"/>
          <w:szCs w:val="22"/>
        </w:rPr>
        <w:t xml:space="preserve">All completed applications should be returned </w:t>
      </w:r>
      <w:r>
        <w:rPr>
          <w:rFonts w:ascii="Calibri" w:hAnsi="Calibri" w:cs="Calibri"/>
          <w:sz w:val="22"/>
          <w:szCs w:val="22"/>
        </w:rPr>
        <w:t xml:space="preserve">to the school </w:t>
      </w:r>
      <w:r w:rsidRPr="00CB4248">
        <w:rPr>
          <w:rFonts w:ascii="Calibri" w:hAnsi="Calibri" w:cs="Calibri"/>
          <w:sz w:val="22"/>
          <w:szCs w:val="22"/>
        </w:rPr>
        <w:t xml:space="preserve">by </w:t>
      </w:r>
      <w:r>
        <w:rPr>
          <w:rFonts w:ascii="Calibri" w:hAnsi="Calibri" w:cs="Calibri"/>
          <w:b/>
          <w:sz w:val="22"/>
          <w:szCs w:val="22"/>
        </w:rPr>
        <w:t>noon Monday 7</w:t>
      </w:r>
      <w:r w:rsidRPr="00B94B4F">
        <w:rPr>
          <w:rFonts w:ascii="Calibri" w:hAnsi="Calibri" w:cs="Calibri"/>
          <w:b/>
          <w:sz w:val="22"/>
          <w:szCs w:val="22"/>
          <w:vertAlign w:val="superscript"/>
        </w:rPr>
        <w:t>th</w:t>
      </w:r>
      <w:r>
        <w:rPr>
          <w:rFonts w:ascii="Calibri" w:hAnsi="Calibri" w:cs="Calibri"/>
          <w:b/>
          <w:sz w:val="22"/>
          <w:szCs w:val="22"/>
        </w:rPr>
        <w:t xml:space="preserve"> November 2016, either by email or post</w:t>
      </w:r>
      <w:r w:rsidRPr="00CB4248">
        <w:rPr>
          <w:rFonts w:ascii="Calibri" w:hAnsi="Calibri" w:cs="Calibri"/>
          <w:sz w:val="22"/>
          <w:szCs w:val="22"/>
        </w:rPr>
        <w:t>.  Applicat</w:t>
      </w:r>
      <w:r w:rsidRPr="00CB4248">
        <w:rPr>
          <w:rFonts w:ascii="Calibri" w:hAnsi="Calibri" w:cs="Calibri"/>
          <w:bCs/>
          <w:sz w:val="22"/>
          <w:szCs w:val="22"/>
        </w:rPr>
        <w:t>ion forms will</w:t>
      </w:r>
      <w:r w:rsidRPr="00CB4248">
        <w:rPr>
          <w:rFonts w:ascii="Calibri" w:hAnsi="Calibri" w:cs="Calibri"/>
          <w:sz w:val="22"/>
          <w:szCs w:val="22"/>
        </w:rPr>
        <w:t xml:space="preserve"> not be acknowledged but you are welcome to contact the school to confirm receipt.  You will be notified as soon as possible if you are invited for interview with all the appropriate details.</w:t>
      </w:r>
    </w:p>
    <w:p w:rsidR="00195A70" w:rsidRPr="00CB4248" w:rsidRDefault="00195A70" w:rsidP="00195A70">
      <w:pPr>
        <w:ind w:left="-426"/>
        <w:jc w:val="both"/>
        <w:rPr>
          <w:rFonts w:ascii="Calibri" w:hAnsi="Calibri" w:cs="Calibri"/>
          <w:sz w:val="22"/>
          <w:szCs w:val="22"/>
        </w:rPr>
      </w:pPr>
    </w:p>
    <w:p w:rsidR="00195A70" w:rsidRDefault="00195A70" w:rsidP="00195A70">
      <w:pPr>
        <w:ind w:left="-426"/>
        <w:jc w:val="both"/>
        <w:rPr>
          <w:rFonts w:ascii="Calibri" w:hAnsi="Calibri" w:cs="Calibri"/>
          <w:sz w:val="22"/>
          <w:szCs w:val="22"/>
        </w:rPr>
      </w:pPr>
      <w:r w:rsidRPr="00CB4248">
        <w:rPr>
          <w:rFonts w:ascii="Calibri" w:hAnsi="Calibri" w:cs="Calibri"/>
          <w:sz w:val="22"/>
          <w:szCs w:val="22"/>
        </w:rPr>
        <w:t xml:space="preserve">Wellfield </w:t>
      </w:r>
      <w:r>
        <w:rPr>
          <w:rFonts w:ascii="Calibri" w:hAnsi="Calibri" w:cs="Calibri"/>
          <w:sz w:val="22"/>
          <w:szCs w:val="22"/>
        </w:rPr>
        <w:t xml:space="preserve">was judged ‘Good’ by Ofsted in March 2014.  The </w:t>
      </w:r>
      <w:r w:rsidRPr="00CB4248">
        <w:rPr>
          <w:rFonts w:ascii="Calibri" w:hAnsi="Calibri" w:cs="Calibri"/>
          <w:sz w:val="22"/>
          <w:szCs w:val="22"/>
        </w:rPr>
        <w:t>dedicate</w:t>
      </w:r>
      <w:r>
        <w:rPr>
          <w:rFonts w:ascii="Calibri" w:hAnsi="Calibri" w:cs="Calibri"/>
          <w:sz w:val="22"/>
          <w:szCs w:val="22"/>
        </w:rPr>
        <w:t>d and highly professional staff</w:t>
      </w:r>
      <w:r w:rsidRPr="00CB4248">
        <w:rPr>
          <w:rFonts w:ascii="Calibri" w:hAnsi="Calibri" w:cs="Calibri"/>
          <w:sz w:val="22"/>
          <w:szCs w:val="22"/>
        </w:rPr>
        <w:t xml:space="preserve">, with the Governors and </w:t>
      </w:r>
      <w:proofErr w:type="gramStart"/>
      <w:r w:rsidRPr="00CB4248">
        <w:rPr>
          <w:rFonts w:ascii="Calibri" w:hAnsi="Calibri" w:cs="Calibri"/>
          <w:sz w:val="22"/>
          <w:szCs w:val="22"/>
        </w:rPr>
        <w:t>myself</w:t>
      </w:r>
      <w:proofErr w:type="gramEnd"/>
      <w:r w:rsidRPr="00CB4248">
        <w:rPr>
          <w:rFonts w:ascii="Calibri" w:hAnsi="Calibri" w:cs="Calibri"/>
          <w:sz w:val="22"/>
          <w:szCs w:val="22"/>
        </w:rPr>
        <w:t xml:space="preserve"> are committed to </w:t>
      </w:r>
      <w:r w:rsidRPr="00CB4248">
        <w:rPr>
          <w:rFonts w:ascii="Calibri" w:hAnsi="Calibri" w:cs="Calibri"/>
          <w:bCs/>
          <w:iCs/>
          <w:sz w:val="22"/>
          <w:szCs w:val="22"/>
        </w:rPr>
        <w:t>building on our successes</w:t>
      </w:r>
      <w:r w:rsidRPr="00CB4248">
        <w:rPr>
          <w:rFonts w:ascii="Calibri" w:hAnsi="Calibri" w:cs="Calibri"/>
          <w:bCs/>
          <w:sz w:val="22"/>
          <w:szCs w:val="22"/>
        </w:rPr>
        <w:t>.</w:t>
      </w:r>
      <w:r w:rsidRPr="00CB4248">
        <w:rPr>
          <w:rFonts w:ascii="Calibri" w:hAnsi="Calibri" w:cs="Calibri"/>
          <w:i/>
          <w:sz w:val="22"/>
          <w:szCs w:val="22"/>
        </w:rPr>
        <w:t xml:space="preserve">  </w:t>
      </w:r>
      <w:r w:rsidRPr="00CB4248">
        <w:rPr>
          <w:rFonts w:ascii="Calibri" w:hAnsi="Calibri" w:cs="Calibri"/>
          <w:sz w:val="22"/>
          <w:szCs w:val="22"/>
        </w:rPr>
        <w:t xml:space="preserve"> </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Wellfield is a mixed comprehensive school with approximately 5</w:t>
      </w:r>
      <w:r>
        <w:rPr>
          <w:rFonts w:ascii="Calibri" w:hAnsi="Calibri" w:cs="Calibri"/>
          <w:sz w:val="22"/>
          <w:szCs w:val="22"/>
        </w:rPr>
        <w:t>8</w:t>
      </w:r>
      <w:r w:rsidRPr="00CB4248">
        <w:rPr>
          <w:rFonts w:ascii="Calibri" w:hAnsi="Calibri" w:cs="Calibri"/>
          <w:sz w:val="22"/>
          <w:szCs w:val="22"/>
        </w:rPr>
        <w:t xml:space="preserve">0 pupils on roll and caters for the full ability range.  The majority of pupils remaining in full time education after the age of </w:t>
      </w:r>
      <w:proofErr w:type="gramStart"/>
      <w:r w:rsidRPr="00CB4248">
        <w:rPr>
          <w:rFonts w:ascii="Calibri" w:hAnsi="Calibri" w:cs="Calibri"/>
          <w:sz w:val="22"/>
          <w:szCs w:val="22"/>
        </w:rPr>
        <w:t>16,</w:t>
      </w:r>
      <w:proofErr w:type="gramEnd"/>
      <w:r w:rsidRPr="00CB4248">
        <w:rPr>
          <w:rFonts w:ascii="Calibri" w:hAnsi="Calibri" w:cs="Calibri"/>
          <w:sz w:val="22"/>
          <w:szCs w:val="22"/>
        </w:rPr>
        <w:t xml:space="preserve"> follow their post sixteen studies in Durham, Peterlee or Hartlepo</w:t>
      </w:r>
      <w:r>
        <w:rPr>
          <w:rFonts w:ascii="Calibri" w:hAnsi="Calibri" w:cs="Calibri"/>
          <w:sz w:val="22"/>
          <w:szCs w:val="22"/>
        </w:rPr>
        <w:t>ol</w:t>
      </w:r>
      <w:r w:rsidRPr="00CB4248">
        <w:rPr>
          <w:rFonts w:ascii="Calibri" w:hAnsi="Calibri" w:cs="Calibri"/>
          <w:sz w:val="22"/>
          <w:szCs w:val="22"/>
        </w:rPr>
        <w:t xml:space="preserve">. </w:t>
      </w:r>
    </w:p>
    <w:p w:rsidR="00195A70" w:rsidRPr="00CB4248" w:rsidRDefault="00195A70" w:rsidP="00195A70">
      <w:pPr>
        <w:ind w:left="-426"/>
        <w:jc w:val="both"/>
        <w:rPr>
          <w:rFonts w:ascii="Calibri" w:hAnsi="Calibri" w:cs="Calibri"/>
          <w:sz w:val="22"/>
          <w:szCs w:val="22"/>
        </w:rPr>
      </w:pPr>
    </w:p>
    <w:p w:rsidR="00195A70" w:rsidRDefault="00195A70" w:rsidP="00195A70">
      <w:pPr>
        <w:ind w:left="-426"/>
        <w:jc w:val="both"/>
        <w:rPr>
          <w:rFonts w:ascii="Calibri" w:hAnsi="Calibri" w:cs="Calibri"/>
          <w:sz w:val="22"/>
          <w:szCs w:val="22"/>
        </w:rPr>
      </w:pPr>
      <w:r w:rsidRPr="00CB4248">
        <w:rPr>
          <w:rFonts w:ascii="Calibri" w:hAnsi="Calibri" w:cs="Calibri"/>
          <w:sz w:val="22"/>
          <w:szCs w:val="22"/>
        </w:rPr>
        <w:t xml:space="preserve">The school </w:t>
      </w:r>
      <w:r>
        <w:rPr>
          <w:rFonts w:ascii="Calibri" w:hAnsi="Calibri" w:cs="Calibri"/>
          <w:sz w:val="22"/>
          <w:szCs w:val="22"/>
        </w:rPr>
        <w:t xml:space="preserve">has just </w:t>
      </w:r>
      <w:r w:rsidRPr="00CB4248">
        <w:rPr>
          <w:rFonts w:ascii="Calibri" w:hAnsi="Calibri" w:cs="Calibri"/>
          <w:sz w:val="22"/>
          <w:szCs w:val="22"/>
        </w:rPr>
        <w:t>undergon</w:t>
      </w:r>
      <w:r>
        <w:rPr>
          <w:rFonts w:ascii="Calibri" w:hAnsi="Calibri" w:cs="Calibri"/>
          <w:sz w:val="22"/>
          <w:szCs w:val="22"/>
        </w:rPr>
        <w:t>e</w:t>
      </w:r>
      <w:r w:rsidRPr="00CB4248">
        <w:rPr>
          <w:rFonts w:ascii="Calibri" w:hAnsi="Calibri" w:cs="Calibri"/>
          <w:sz w:val="22"/>
          <w:szCs w:val="22"/>
        </w:rPr>
        <w:t xml:space="preserve"> </w:t>
      </w:r>
      <w:r>
        <w:rPr>
          <w:rFonts w:ascii="Calibri" w:hAnsi="Calibri" w:cs="Calibri"/>
          <w:sz w:val="22"/>
          <w:szCs w:val="22"/>
        </w:rPr>
        <w:t>a</w:t>
      </w:r>
      <w:r w:rsidRPr="00CB4248">
        <w:rPr>
          <w:rFonts w:ascii="Calibri" w:hAnsi="Calibri" w:cs="Calibri"/>
          <w:sz w:val="22"/>
          <w:szCs w:val="22"/>
        </w:rPr>
        <w:t xml:space="preserve"> refurbishment </w:t>
      </w:r>
      <w:r>
        <w:rPr>
          <w:rFonts w:ascii="Calibri" w:hAnsi="Calibri" w:cs="Calibri"/>
          <w:sz w:val="22"/>
          <w:szCs w:val="22"/>
        </w:rPr>
        <w:t>as part of</w:t>
      </w:r>
      <w:r w:rsidRPr="00CB4248">
        <w:rPr>
          <w:rFonts w:ascii="Calibri" w:hAnsi="Calibri" w:cs="Calibri"/>
          <w:sz w:val="22"/>
          <w:szCs w:val="22"/>
        </w:rPr>
        <w:t xml:space="preserve"> BSF and </w:t>
      </w:r>
      <w:r>
        <w:rPr>
          <w:rFonts w:ascii="Calibri" w:hAnsi="Calibri" w:cs="Calibri"/>
          <w:sz w:val="22"/>
          <w:szCs w:val="22"/>
        </w:rPr>
        <w:t>has</w:t>
      </w:r>
      <w:r w:rsidRPr="00CB4248">
        <w:rPr>
          <w:rFonts w:ascii="Calibri" w:hAnsi="Calibri" w:cs="Calibri"/>
          <w:sz w:val="22"/>
          <w:szCs w:val="22"/>
        </w:rPr>
        <w:t xml:space="preserve"> state of the art facilities.  Situated only 8 miles to the east of Durham City the school is well located for access to the A19 and </w:t>
      </w:r>
      <w:proofErr w:type="gramStart"/>
      <w:r w:rsidRPr="00CB4248">
        <w:rPr>
          <w:rFonts w:ascii="Calibri" w:hAnsi="Calibri" w:cs="Calibri"/>
          <w:sz w:val="22"/>
          <w:szCs w:val="22"/>
        </w:rPr>
        <w:t>A1(</w:t>
      </w:r>
      <w:proofErr w:type="gramEnd"/>
      <w:r w:rsidRPr="00CB4248">
        <w:rPr>
          <w:rFonts w:ascii="Calibri" w:hAnsi="Calibri" w:cs="Calibri"/>
          <w:sz w:val="22"/>
          <w:szCs w:val="22"/>
        </w:rPr>
        <w:t xml:space="preserve">M). It is also within comfortable driving distance of affordable housing and areas of outstanding natural beauty.  </w:t>
      </w:r>
    </w:p>
    <w:p w:rsidR="00195A70" w:rsidRPr="00CB4248" w:rsidRDefault="00195A70" w:rsidP="00195A70">
      <w:pPr>
        <w:ind w:left="-426"/>
        <w:jc w:val="both"/>
        <w:rPr>
          <w:rFonts w:ascii="Calibri" w:hAnsi="Calibri" w:cs="Calibri"/>
          <w:sz w:val="22"/>
          <w:szCs w:val="22"/>
        </w:rPr>
      </w:pPr>
    </w:p>
    <w:p w:rsidR="00195A70" w:rsidRPr="00CB4248" w:rsidRDefault="00195A70" w:rsidP="00195A70">
      <w:pPr>
        <w:ind w:left="-426"/>
        <w:jc w:val="both"/>
        <w:rPr>
          <w:rFonts w:ascii="Calibri" w:hAnsi="Calibri" w:cs="Calibri"/>
          <w:sz w:val="22"/>
          <w:szCs w:val="22"/>
        </w:rPr>
      </w:pPr>
      <w:r w:rsidRPr="00CB4248">
        <w:rPr>
          <w:rFonts w:ascii="Calibri" w:hAnsi="Calibri" w:cs="Calibri"/>
          <w:sz w:val="22"/>
          <w:szCs w:val="22"/>
        </w:rPr>
        <w:t xml:space="preserve">I would like to thank you for your interest in the advertised position, and wish you good luck </w:t>
      </w:r>
      <w:r>
        <w:rPr>
          <w:rFonts w:ascii="Calibri" w:hAnsi="Calibri" w:cs="Calibri"/>
          <w:sz w:val="22"/>
          <w:szCs w:val="22"/>
        </w:rPr>
        <w:t>with</w:t>
      </w:r>
      <w:r w:rsidRPr="00CB4248">
        <w:rPr>
          <w:rFonts w:ascii="Calibri" w:hAnsi="Calibri" w:cs="Calibri"/>
          <w:sz w:val="22"/>
          <w:szCs w:val="22"/>
        </w:rPr>
        <w:t xml:space="preserve"> your application.</w:t>
      </w:r>
    </w:p>
    <w:p w:rsidR="00195A70" w:rsidRDefault="00195A70" w:rsidP="00195A70">
      <w:pPr>
        <w:ind w:left="-426"/>
        <w:rPr>
          <w:sz w:val="22"/>
          <w:szCs w:val="22"/>
        </w:rPr>
      </w:pPr>
    </w:p>
    <w:p w:rsidR="00195A70" w:rsidRPr="00CB4248" w:rsidRDefault="00195A70" w:rsidP="00195A70">
      <w:pPr>
        <w:ind w:left="-426"/>
        <w:rPr>
          <w:sz w:val="22"/>
          <w:szCs w:val="22"/>
        </w:rPr>
      </w:pPr>
    </w:p>
    <w:p w:rsidR="00195A70" w:rsidRPr="00CB4248" w:rsidRDefault="00195A70" w:rsidP="00195A70">
      <w:pPr>
        <w:ind w:left="-426"/>
        <w:rPr>
          <w:rFonts w:ascii="Calibri" w:hAnsi="Calibri" w:cs="Calibri"/>
          <w:sz w:val="22"/>
          <w:szCs w:val="22"/>
        </w:rPr>
      </w:pPr>
      <w:r w:rsidRPr="00CB4248">
        <w:rPr>
          <w:rFonts w:ascii="Calibri" w:hAnsi="Calibri" w:cs="Calibri"/>
          <w:sz w:val="22"/>
          <w:szCs w:val="22"/>
        </w:rPr>
        <w:t>Linda Rodham</w:t>
      </w:r>
    </w:p>
    <w:p w:rsidR="00B34CEC" w:rsidRDefault="00195A70" w:rsidP="00195A70">
      <w:pPr>
        <w:ind w:left="-426"/>
      </w:pPr>
      <w:r w:rsidRPr="00CB4248">
        <w:rPr>
          <w:rFonts w:ascii="Calibri" w:hAnsi="Calibri" w:cs="Calibri"/>
          <w:sz w:val="22"/>
          <w:szCs w:val="22"/>
        </w:rPr>
        <w:t>Head</w:t>
      </w:r>
      <w:r>
        <w:rPr>
          <w:rFonts w:ascii="Calibri" w:hAnsi="Calibri" w:cs="Calibri"/>
          <w:sz w:val="22"/>
          <w:szCs w:val="22"/>
        </w:rPr>
        <w:t xml:space="preserve"> T</w:t>
      </w:r>
      <w:r w:rsidRPr="00CB4248">
        <w:rPr>
          <w:rFonts w:ascii="Calibri" w:hAnsi="Calibri" w:cs="Calibri"/>
          <w:sz w:val="22"/>
          <w:szCs w:val="22"/>
        </w:rPr>
        <w:t>eacher</w:t>
      </w:r>
    </w:p>
    <w:sectPr w:rsidR="00B34CEC" w:rsidSect="000121AA">
      <w:headerReference w:type="default" r:id="rId8"/>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70" w:rsidRDefault="00195A70" w:rsidP="00BE23F5">
      <w:r>
        <w:separator/>
      </w:r>
    </w:p>
  </w:endnote>
  <w:endnote w:type="continuationSeparator" w:id="0">
    <w:p w:rsidR="00195A70" w:rsidRDefault="00195A70" w:rsidP="00BE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EC" w:rsidRPr="00B34CEC" w:rsidRDefault="00CE1401" w:rsidP="00BF63D4">
    <w:pPr>
      <w:pStyle w:val="Footer"/>
      <w:tabs>
        <w:tab w:val="clear" w:pos="4513"/>
        <w:tab w:val="clear" w:pos="9026"/>
        <w:tab w:val="left" w:pos="5375"/>
      </w:tabs>
    </w:pPr>
    <w:r>
      <w:rPr>
        <w:noProof/>
        <w:lang w:eastAsia="en-GB"/>
      </w:rPr>
      <w:drawing>
        <wp:anchor distT="0" distB="0" distL="114300" distR="114300" simplePos="0" relativeHeight="251659264" behindDoc="1" locked="0" layoutInCell="1" allowOverlap="1">
          <wp:simplePos x="0" y="0"/>
          <wp:positionH relativeFrom="column">
            <wp:posOffset>-914400</wp:posOffset>
          </wp:positionH>
          <wp:positionV relativeFrom="paragraph">
            <wp:posOffset>-566420</wp:posOffset>
          </wp:positionV>
          <wp:extent cx="7581265" cy="1191895"/>
          <wp:effectExtent l="0" t="0" r="635" b="0"/>
          <wp:wrapTight wrapText="bothSides">
            <wp:wrapPolygon edited="0">
              <wp:start x="0" y="0"/>
              <wp:lineTo x="0" y="7940"/>
              <wp:lineTo x="380" y="11047"/>
              <wp:lineTo x="380" y="19333"/>
              <wp:lineTo x="11018" y="20023"/>
              <wp:lineTo x="11398" y="20023"/>
              <wp:lineTo x="15143" y="18988"/>
              <wp:lineTo x="15143" y="16571"/>
              <wp:lineTo x="21548" y="16571"/>
              <wp:lineTo x="21548" y="690"/>
              <wp:lineTo x="352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3D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70" w:rsidRDefault="00195A70" w:rsidP="00BE23F5">
      <w:r>
        <w:separator/>
      </w:r>
    </w:p>
  </w:footnote>
  <w:footnote w:type="continuationSeparator" w:id="0">
    <w:p w:rsidR="00195A70" w:rsidRDefault="00195A70" w:rsidP="00BE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EC" w:rsidRDefault="00CE1401">
    <w:pPr>
      <w:pStyle w:val="Header"/>
    </w:pPr>
    <w:r>
      <w:rPr>
        <w:noProof/>
        <w:lang w:eastAsia="en-GB"/>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-449580</wp:posOffset>
          </wp:positionV>
          <wp:extent cx="7585710" cy="1954530"/>
          <wp:effectExtent l="0" t="0" r="0" b="7620"/>
          <wp:wrapTight wrapText="bothSides">
            <wp:wrapPolygon edited="0">
              <wp:start x="1736" y="842"/>
              <wp:lineTo x="1356" y="1474"/>
              <wp:lineTo x="1139" y="2737"/>
              <wp:lineTo x="1139" y="8000"/>
              <wp:lineTo x="0" y="9053"/>
              <wp:lineTo x="0" y="18105"/>
              <wp:lineTo x="1193" y="18105"/>
              <wp:lineTo x="3255" y="21474"/>
              <wp:lineTo x="3851" y="21474"/>
              <wp:lineTo x="21535" y="19579"/>
              <wp:lineTo x="21535" y="14737"/>
              <wp:lineTo x="20559" y="11368"/>
              <wp:lineTo x="20667" y="9474"/>
              <wp:lineTo x="20504" y="8000"/>
              <wp:lineTo x="20775" y="1474"/>
              <wp:lineTo x="20233" y="1263"/>
              <wp:lineTo x="5207" y="842"/>
              <wp:lineTo x="1736" y="842"/>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95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21FB5"/>
    <w:multiLevelType w:val="hybridMultilevel"/>
    <w:tmpl w:val="10DC3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0"/>
    <w:rsid w:val="000121AA"/>
    <w:rsid w:val="00195A70"/>
    <w:rsid w:val="002D1592"/>
    <w:rsid w:val="0033063F"/>
    <w:rsid w:val="003A56AC"/>
    <w:rsid w:val="00880DB7"/>
    <w:rsid w:val="00956D5C"/>
    <w:rsid w:val="00961B42"/>
    <w:rsid w:val="00B34CEC"/>
    <w:rsid w:val="00BE23F5"/>
    <w:rsid w:val="00BF63D4"/>
    <w:rsid w:val="00CE1401"/>
    <w:rsid w:val="00D770AD"/>
    <w:rsid w:val="00DB2ACD"/>
    <w:rsid w:val="00F4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0"/>
    <w:rPr>
      <w:rFonts w:ascii="Comic Sans MS" w:eastAsia="Times New Roman" w:hAnsi="Comic Sans MS"/>
      <w:sz w:val="24"/>
      <w:szCs w:val="24"/>
      <w:lang w:eastAsia="en-US"/>
    </w:rPr>
  </w:style>
  <w:style w:type="paragraph" w:styleId="Heading1">
    <w:name w:val="heading 1"/>
    <w:basedOn w:val="Normal"/>
    <w:next w:val="Normal"/>
    <w:link w:val="Heading1Char"/>
    <w:qFormat/>
    <w:rsid w:val="00195A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3F5"/>
    <w:pPr>
      <w:tabs>
        <w:tab w:val="center" w:pos="4513"/>
        <w:tab w:val="right" w:pos="9026"/>
      </w:tabs>
    </w:pPr>
  </w:style>
  <w:style w:type="character" w:customStyle="1" w:styleId="HeaderChar">
    <w:name w:val="Header Char"/>
    <w:basedOn w:val="DefaultParagraphFont"/>
    <w:link w:val="Header"/>
    <w:uiPriority w:val="99"/>
    <w:rsid w:val="00BE23F5"/>
  </w:style>
  <w:style w:type="paragraph" w:styleId="Footer">
    <w:name w:val="footer"/>
    <w:basedOn w:val="Normal"/>
    <w:link w:val="FooterChar"/>
    <w:uiPriority w:val="99"/>
    <w:unhideWhenUsed/>
    <w:rsid w:val="00BE23F5"/>
    <w:pPr>
      <w:tabs>
        <w:tab w:val="center" w:pos="4513"/>
        <w:tab w:val="right" w:pos="9026"/>
      </w:tabs>
    </w:pPr>
  </w:style>
  <w:style w:type="character" w:customStyle="1" w:styleId="FooterChar">
    <w:name w:val="Footer Char"/>
    <w:basedOn w:val="DefaultParagraphFont"/>
    <w:link w:val="Footer"/>
    <w:uiPriority w:val="99"/>
    <w:rsid w:val="00BE23F5"/>
  </w:style>
  <w:style w:type="paragraph" w:styleId="BalloonText">
    <w:name w:val="Balloon Text"/>
    <w:basedOn w:val="Normal"/>
    <w:link w:val="BalloonTextChar"/>
    <w:uiPriority w:val="99"/>
    <w:semiHidden/>
    <w:unhideWhenUsed/>
    <w:rsid w:val="00BE23F5"/>
    <w:rPr>
      <w:rFonts w:ascii="Tahoma" w:hAnsi="Tahoma" w:cs="Tahoma"/>
      <w:sz w:val="16"/>
      <w:szCs w:val="16"/>
    </w:rPr>
  </w:style>
  <w:style w:type="character" w:customStyle="1" w:styleId="BalloonTextChar">
    <w:name w:val="Balloon Text Char"/>
    <w:link w:val="BalloonText"/>
    <w:uiPriority w:val="99"/>
    <w:semiHidden/>
    <w:rsid w:val="00BE23F5"/>
    <w:rPr>
      <w:rFonts w:ascii="Tahoma" w:hAnsi="Tahoma" w:cs="Tahoma"/>
      <w:sz w:val="16"/>
      <w:szCs w:val="16"/>
    </w:rPr>
  </w:style>
  <w:style w:type="character" w:customStyle="1" w:styleId="Heading1Char">
    <w:name w:val="Heading 1 Char"/>
    <w:basedOn w:val="DefaultParagraphFont"/>
    <w:link w:val="Heading1"/>
    <w:rsid w:val="00195A70"/>
    <w:rPr>
      <w:rFonts w:ascii="Comic Sans MS" w:eastAsia="Times New Roman" w:hAnsi="Comic Sans MS"/>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0"/>
    <w:rPr>
      <w:rFonts w:ascii="Comic Sans MS" w:eastAsia="Times New Roman" w:hAnsi="Comic Sans MS"/>
      <w:sz w:val="24"/>
      <w:szCs w:val="24"/>
      <w:lang w:eastAsia="en-US"/>
    </w:rPr>
  </w:style>
  <w:style w:type="paragraph" w:styleId="Heading1">
    <w:name w:val="heading 1"/>
    <w:basedOn w:val="Normal"/>
    <w:next w:val="Normal"/>
    <w:link w:val="Heading1Char"/>
    <w:qFormat/>
    <w:rsid w:val="00195A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3F5"/>
    <w:pPr>
      <w:tabs>
        <w:tab w:val="center" w:pos="4513"/>
        <w:tab w:val="right" w:pos="9026"/>
      </w:tabs>
    </w:pPr>
  </w:style>
  <w:style w:type="character" w:customStyle="1" w:styleId="HeaderChar">
    <w:name w:val="Header Char"/>
    <w:basedOn w:val="DefaultParagraphFont"/>
    <w:link w:val="Header"/>
    <w:uiPriority w:val="99"/>
    <w:rsid w:val="00BE23F5"/>
  </w:style>
  <w:style w:type="paragraph" w:styleId="Footer">
    <w:name w:val="footer"/>
    <w:basedOn w:val="Normal"/>
    <w:link w:val="FooterChar"/>
    <w:uiPriority w:val="99"/>
    <w:unhideWhenUsed/>
    <w:rsid w:val="00BE23F5"/>
    <w:pPr>
      <w:tabs>
        <w:tab w:val="center" w:pos="4513"/>
        <w:tab w:val="right" w:pos="9026"/>
      </w:tabs>
    </w:pPr>
  </w:style>
  <w:style w:type="character" w:customStyle="1" w:styleId="FooterChar">
    <w:name w:val="Footer Char"/>
    <w:basedOn w:val="DefaultParagraphFont"/>
    <w:link w:val="Footer"/>
    <w:uiPriority w:val="99"/>
    <w:rsid w:val="00BE23F5"/>
  </w:style>
  <w:style w:type="paragraph" w:styleId="BalloonText">
    <w:name w:val="Balloon Text"/>
    <w:basedOn w:val="Normal"/>
    <w:link w:val="BalloonTextChar"/>
    <w:uiPriority w:val="99"/>
    <w:semiHidden/>
    <w:unhideWhenUsed/>
    <w:rsid w:val="00BE23F5"/>
    <w:rPr>
      <w:rFonts w:ascii="Tahoma" w:hAnsi="Tahoma" w:cs="Tahoma"/>
      <w:sz w:val="16"/>
      <w:szCs w:val="16"/>
    </w:rPr>
  </w:style>
  <w:style w:type="character" w:customStyle="1" w:styleId="BalloonTextChar">
    <w:name w:val="Balloon Text Char"/>
    <w:link w:val="BalloonText"/>
    <w:uiPriority w:val="99"/>
    <w:semiHidden/>
    <w:rsid w:val="00BE23F5"/>
    <w:rPr>
      <w:rFonts w:ascii="Tahoma" w:hAnsi="Tahoma" w:cs="Tahoma"/>
      <w:sz w:val="16"/>
      <w:szCs w:val="16"/>
    </w:rPr>
  </w:style>
  <w:style w:type="character" w:customStyle="1" w:styleId="Heading1Char">
    <w:name w:val="Heading 1 Char"/>
    <w:basedOn w:val="DefaultParagraphFont"/>
    <w:link w:val="Heading1"/>
    <w:rsid w:val="00195A70"/>
    <w:rPr>
      <w:rFonts w:ascii="Comic Sans MS" w:eastAsia="Times New Roman" w:hAnsi="Comic Sans M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lfld-bsffs01\appdata$\stlw13\AppData\Roaming\Microsoft\Templates\Letter%20Template%20September%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 September 16</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Wellfield School</vt:lpstr>
    </vt:vector>
  </TitlesOfParts>
  <Company>Wellfield Community School</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Wellfield School</dc:title>
  <dc:subject>Head Teacher: Linda Rodham BA (Hons), MA, NPQH</dc:subject>
  <dc:creator>L Willis</dc:creator>
  <cp:lastModifiedBy>L Willis</cp:lastModifiedBy>
  <cp:revision>3</cp:revision>
  <cp:lastPrinted>2016-07-22T09:39:00Z</cp:lastPrinted>
  <dcterms:created xsi:type="dcterms:W3CDTF">2016-10-18T12:57:00Z</dcterms:created>
  <dcterms:modified xsi:type="dcterms:W3CDTF">2016-10-20T08:55:00Z</dcterms:modified>
</cp:coreProperties>
</file>