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DE" w:rsidRPr="00C32EDE" w:rsidRDefault="00C32EDE" w:rsidP="00C32EDE">
      <w:pPr>
        <w:spacing w:after="280" w:line="240" w:lineRule="auto"/>
        <w:rPr>
          <w:rFonts w:ascii="Arial" w:eastAsia="Times" w:hAnsi="Arial" w:cs="Arial"/>
          <w:b/>
          <w:lang w:eastAsia="en-GB"/>
        </w:rPr>
      </w:pPr>
      <w:r w:rsidRPr="00C32EDE">
        <w:rPr>
          <w:rFonts w:ascii="Arial" w:eastAsia="Times" w:hAnsi="Arial" w:cs="Arial"/>
          <w:b/>
          <w:lang w:eastAsia="en-GB"/>
        </w:rPr>
        <w:t>Person Specification</w:t>
      </w:r>
    </w:p>
    <w:p w:rsidR="00C32EDE" w:rsidRPr="00C32EDE" w:rsidRDefault="00C32EDE" w:rsidP="00C32EDE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tbl>
      <w:tblPr>
        <w:tblpPr w:leftFromText="180" w:rightFromText="180" w:vertAnchor="text" w:tblpY="1"/>
        <w:tblOverlap w:val="never"/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5214"/>
        <w:gridCol w:w="5416"/>
        <w:gridCol w:w="2347"/>
      </w:tblGrid>
      <w:tr w:rsidR="00C32EDE" w:rsidRPr="00C32EDE" w:rsidTr="00540FF3">
        <w:trPr>
          <w:trHeight w:val="494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214" w:type="dxa"/>
            <w:tcBorders>
              <w:left w:val="single" w:sz="4" w:space="0" w:color="auto"/>
            </w:tcBorders>
          </w:tcPr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32EDE">
              <w:rPr>
                <w:rFonts w:ascii="Arial" w:eastAsia="Times New Roman" w:hAnsi="Arial" w:cs="Arial"/>
                <w:b/>
                <w:bCs/>
              </w:rPr>
              <w:t>Essential</w:t>
            </w:r>
          </w:p>
        </w:tc>
        <w:tc>
          <w:tcPr>
            <w:tcW w:w="5416" w:type="dxa"/>
          </w:tcPr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32EDE">
              <w:rPr>
                <w:rFonts w:ascii="Arial" w:eastAsia="Times New Roman" w:hAnsi="Arial" w:cs="Arial"/>
                <w:b/>
                <w:bCs/>
              </w:rPr>
              <w:t>Desirable</w:t>
            </w:r>
          </w:p>
        </w:tc>
        <w:tc>
          <w:tcPr>
            <w:tcW w:w="2347" w:type="dxa"/>
          </w:tcPr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32EDE">
              <w:rPr>
                <w:rFonts w:ascii="Arial" w:eastAsia="Times New Roman" w:hAnsi="Arial" w:cs="Arial"/>
                <w:b/>
                <w:bCs/>
              </w:rPr>
              <w:t>Method of Assessment</w:t>
            </w:r>
          </w:p>
        </w:tc>
      </w:tr>
      <w:tr w:rsidR="00C32EDE" w:rsidRPr="00C32EDE" w:rsidTr="00540FF3">
        <w:trPr>
          <w:trHeight w:val="1606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32EDE">
              <w:rPr>
                <w:rFonts w:ascii="Arial" w:eastAsia="Times New Roman" w:hAnsi="Arial" w:cs="Arial"/>
                <w:b/>
              </w:rPr>
              <w:t>Qualification</w:t>
            </w:r>
          </w:p>
        </w:tc>
        <w:tc>
          <w:tcPr>
            <w:tcW w:w="5214" w:type="dxa"/>
            <w:tcBorders>
              <w:left w:val="single" w:sz="4" w:space="0" w:color="auto"/>
            </w:tcBorders>
          </w:tcPr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relevant qualifications – NNEB (Cache), BTEC Diploma in Caring Services or NVQ Level 3 in Child Care and Education/Early Years Care and Education or equivalent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416" w:type="dxa"/>
          </w:tcPr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further relevant qualification/training e.g. SEN In-Service training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 (W1)" w:eastAsia="Times New Roman" w:hAnsi="Arial (W1)" w:cs="Arial"/>
              </w:rPr>
            </w:pPr>
          </w:p>
        </w:tc>
        <w:tc>
          <w:tcPr>
            <w:tcW w:w="2347" w:type="dxa"/>
          </w:tcPr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2EDE">
              <w:rPr>
                <w:rFonts w:ascii="Arial" w:eastAsia="Times New Roman" w:hAnsi="Arial" w:cs="Arial"/>
              </w:rPr>
              <w:t>Application form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2EDE">
              <w:rPr>
                <w:rFonts w:ascii="Arial" w:eastAsia="Times New Roman" w:hAnsi="Arial" w:cs="Arial"/>
              </w:rPr>
              <w:t>Selection Process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2EDE">
              <w:rPr>
                <w:rFonts w:ascii="Arial" w:eastAsia="Times New Roman" w:hAnsi="Arial" w:cs="Arial"/>
              </w:rPr>
              <w:t>Pre-employment checks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32EDE" w:rsidRPr="00C32EDE" w:rsidTr="00540FF3">
        <w:trPr>
          <w:trHeight w:val="173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32EDE">
              <w:rPr>
                <w:rFonts w:ascii="Arial" w:eastAsia="Times New Roman" w:hAnsi="Arial" w:cs="Arial"/>
                <w:b/>
              </w:rPr>
              <w:t>Experience</w:t>
            </w:r>
          </w:p>
        </w:tc>
        <w:tc>
          <w:tcPr>
            <w:tcW w:w="5214" w:type="dxa"/>
            <w:tcBorders>
              <w:left w:val="single" w:sz="4" w:space="0" w:color="auto"/>
            </w:tcBorders>
          </w:tcPr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experience of working with children with Special Educational Needs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 (W1)" w:eastAsia="Times New Roman" w:hAnsi="Arial (W1)" w:cs="Arial"/>
                <w:bCs/>
              </w:rPr>
            </w:pPr>
          </w:p>
        </w:tc>
        <w:tc>
          <w:tcPr>
            <w:tcW w:w="5416" w:type="dxa"/>
          </w:tcPr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experience of working with VI pupils</w:t>
            </w:r>
          </w:p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 (W1)" w:eastAsia="Times New Roman" w:hAnsi="Arial (W1)" w:cs="Arial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e</w:t>
            </w:r>
            <w:bookmarkStart w:id="0" w:name="_GoBack"/>
            <w:bookmarkEnd w:id="0"/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arly years’ experience</w:t>
            </w:r>
          </w:p>
        </w:tc>
        <w:tc>
          <w:tcPr>
            <w:tcW w:w="2347" w:type="dxa"/>
          </w:tcPr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2EDE">
              <w:rPr>
                <w:rFonts w:ascii="Arial" w:eastAsia="Times New Roman" w:hAnsi="Arial" w:cs="Arial"/>
              </w:rPr>
              <w:t>Application form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2EDE">
              <w:rPr>
                <w:rFonts w:ascii="Arial" w:eastAsia="Times New Roman" w:hAnsi="Arial" w:cs="Arial"/>
              </w:rPr>
              <w:t>Selection Process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2EDE">
              <w:rPr>
                <w:rFonts w:ascii="Arial" w:eastAsia="Times New Roman" w:hAnsi="Arial" w:cs="Arial"/>
              </w:rPr>
              <w:t>Pre-employment checks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32EDE" w:rsidRPr="00C32EDE" w:rsidTr="00540FF3">
        <w:trPr>
          <w:trHeight w:val="1934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32EDE">
              <w:rPr>
                <w:rFonts w:ascii="Arial" w:eastAsia="Times New Roman" w:hAnsi="Arial" w:cs="Arial"/>
                <w:b/>
              </w:rPr>
              <w:t>Skills / Knowledge</w:t>
            </w:r>
          </w:p>
        </w:tc>
        <w:tc>
          <w:tcPr>
            <w:tcW w:w="5214" w:type="dxa"/>
            <w:tcBorders>
              <w:left w:val="single" w:sz="4" w:space="0" w:color="auto"/>
            </w:tcBorders>
          </w:tcPr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ability to work flexibly as part of a team</w:t>
            </w:r>
          </w:p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good organisational skills</w:t>
            </w:r>
          </w:p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good communication skills</w:t>
            </w:r>
          </w:p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willingness to learn Braille skills</w:t>
            </w:r>
          </w:p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knowledge of ICT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 (W1)" w:eastAsia="Times New Roman" w:hAnsi="Arial (W1)" w:cs="Arial"/>
                <w:bCs/>
              </w:rPr>
            </w:pPr>
          </w:p>
        </w:tc>
        <w:tc>
          <w:tcPr>
            <w:tcW w:w="5416" w:type="dxa"/>
          </w:tcPr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knowledge of VI issues</w:t>
            </w:r>
          </w:p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ability to take on responsibility</w:t>
            </w:r>
          </w:p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 (W1)" w:eastAsia="Times New Roman" w:hAnsi="Arial (W1)" w:cs="Arial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creativity in producing tactile early years       resources</w:t>
            </w:r>
          </w:p>
        </w:tc>
        <w:tc>
          <w:tcPr>
            <w:tcW w:w="2347" w:type="dxa"/>
          </w:tcPr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2EDE">
              <w:rPr>
                <w:rFonts w:ascii="Arial" w:eastAsia="Times New Roman" w:hAnsi="Arial" w:cs="Arial"/>
              </w:rPr>
              <w:t>Application form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2EDE">
              <w:rPr>
                <w:rFonts w:ascii="Arial" w:eastAsia="Times New Roman" w:hAnsi="Arial" w:cs="Arial"/>
              </w:rPr>
              <w:t>Selection Process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2EDE">
              <w:rPr>
                <w:rFonts w:ascii="Arial" w:eastAsia="Times New Roman" w:hAnsi="Arial" w:cs="Arial"/>
              </w:rPr>
              <w:t>Pre-employment checks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32EDE" w:rsidRPr="00C32EDE" w:rsidTr="00540FF3">
        <w:trPr>
          <w:trHeight w:val="1911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32EDE">
              <w:rPr>
                <w:rFonts w:ascii="Arial" w:eastAsia="Times New Roman" w:hAnsi="Arial" w:cs="Arial"/>
                <w:b/>
              </w:rPr>
              <w:t>Personal Qualities</w:t>
            </w:r>
          </w:p>
        </w:tc>
        <w:tc>
          <w:tcPr>
            <w:tcW w:w="5214" w:type="dxa"/>
            <w:tcBorders>
              <w:left w:val="single" w:sz="4" w:space="0" w:color="auto"/>
            </w:tcBorders>
          </w:tcPr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32ED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 commitment and understanding of safeguarding issues </w:t>
            </w:r>
          </w:p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the ability to travel to, and between various sites within the County</w:t>
            </w:r>
          </w:p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supportive references</w:t>
            </w:r>
          </w:p>
        </w:tc>
        <w:tc>
          <w:tcPr>
            <w:tcW w:w="5416" w:type="dxa"/>
          </w:tcPr>
          <w:p w:rsidR="00C32EDE" w:rsidRPr="00C32EDE" w:rsidRDefault="00C32EDE" w:rsidP="00C32ED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enthusiasm</w:t>
            </w:r>
          </w:p>
          <w:p w:rsidR="00C32EDE" w:rsidRPr="00C32EDE" w:rsidRDefault="00C32EDE" w:rsidP="00C32EDE">
            <w:pPr>
              <w:numPr>
                <w:ilvl w:val="0"/>
                <w:numId w:val="1"/>
              </w:numPr>
              <w:spacing w:after="120" w:line="240" w:lineRule="auto"/>
              <w:rPr>
                <w:rFonts w:ascii="Arial" w:eastAsia="Times New Roman" w:hAnsi="Arial" w:cs="Arial"/>
              </w:rPr>
            </w:pPr>
            <w:r w:rsidRPr="00C32ED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sensitivity to pupils’ needs</w:t>
            </w:r>
          </w:p>
        </w:tc>
        <w:tc>
          <w:tcPr>
            <w:tcW w:w="2347" w:type="dxa"/>
          </w:tcPr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2EDE">
              <w:rPr>
                <w:rFonts w:ascii="Arial" w:eastAsia="Times New Roman" w:hAnsi="Arial" w:cs="Arial"/>
              </w:rPr>
              <w:t>Application form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2EDE">
              <w:rPr>
                <w:rFonts w:ascii="Arial" w:eastAsia="Times New Roman" w:hAnsi="Arial" w:cs="Arial"/>
              </w:rPr>
              <w:t>Selection Process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2EDE">
              <w:rPr>
                <w:rFonts w:ascii="Arial" w:eastAsia="Times New Roman" w:hAnsi="Arial" w:cs="Arial"/>
              </w:rPr>
              <w:t>Pre-employment checks</w:t>
            </w:r>
          </w:p>
          <w:p w:rsidR="00C32EDE" w:rsidRPr="00C32EDE" w:rsidRDefault="00C32EDE" w:rsidP="00C32ED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7152DD" w:rsidRDefault="00F0795C" w:rsidP="00540FF3">
      <w:pPr>
        <w:spacing w:after="280" w:line="240" w:lineRule="auto"/>
      </w:pPr>
    </w:p>
    <w:sectPr w:rsidR="007152DD" w:rsidSect="00D62350">
      <w:headerReference w:type="default" r:id="rId8"/>
      <w:footerReference w:type="default" r:id="rId9"/>
      <w:pgSz w:w="16840" w:h="11907" w:orient="landscape"/>
      <w:pgMar w:top="295" w:right="363" w:bottom="851" w:left="561" w:header="431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DE" w:rsidRDefault="00C32EDE" w:rsidP="00C32EDE">
      <w:pPr>
        <w:spacing w:after="0" w:line="240" w:lineRule="auto"/>
      </w:pPr>
      <w:r>
        <w:separator/>
      </w:r>
    </w:p>
  </w:endnote>
  <w:endnote w:type="continuationSeparator" w:id="0">
    <w:p w:rsidR="00C32EDE" w:rsidRDefault="00C32EDE" w:rsidP="00C3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DE" w:rsidRDefault="00C32EDE">
    <w:pPr>
      <w:pStyle w:val="Footer"/>
      <w:rPr>
        <w:sz w:val="18"/>
        <w:szCs w:val="18"/>
      </w:rPr>
    </w:pPr>
    <w:r>
      <w:rPr>
        <w:sz w:val="18"/>
        <w:szCs w:val="18"/>
      </w:rPr>
      <w:t>Version</w:t>
    </w:r>
    <w:r>
      <w:rPr>
        <w:sz w:val="18"/>
        <w:szCs w:val="18"/>
      </w:rPr>
      <w:tab/>
      <w:t>Prepared</w:t>
    </w:r>
  </w:p>
  <w:p w:rsidR="00C32EDE" w:rsidRDefault="00C32EDE">
    <w:pPr>
      <w:pStyle w:val="Footer"/>
      <w:rPr>
        <w:sz w:val="18"/>
        <w:szCs w:val="18"/>
      </w:rPr>
    </w:pPr>
    <w:r>
      <w:rPr>
        <w:sz w:val="18"/>
        <w:szCs w:val="18"/>
      </w:rPr>
      <w:t>No:                                                                                                 by:</w:t>
    </w:r>
  </w:p>
  <w:p w:rsidR="00C32EDE" w:rsidRDefault="00C32EDE">
    <w:pPr>
      <w:pStyle w:val="Footer"/>
      <w:rPr>
        <w:sz w:val="18"/>
        <w:szCs w:val="18"/>
      </w:rPr>
    </w:pPr>
    <w:r>
      <w:rPr>
        <w:sz w:val="18"/>
        <w:szCs w:val="18"/>
      </w:rPr>
      <w:t>Date:                                                                                             Approved</w:t>
    </w:r>
  </w:p>
  <w:p w:rsidR="00C32EDE" w:rsidRPr="00C32EDE" w:rsidRDefault="00C32EDE">
    <w:pPr>
      <w:pStyle w:val="Foot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</w:t>
    </w:r>
    <w:proofErr w:type="gramStart"/>
    <w:r>
      <w:rPr>
        <w:sz w:val="18"/>
        <w:szCs w:val="18"/>
      </w:rPr>
      <w:t>by</w:t>
    </w:r>
    <w:proofErr w:type="gramEnd"/>
    <w:r>
      <w:rPr>
        <w:sz w:val="18"/>
        <w:szCs w:val="18"/>
      </w:rPr>
      <w:t xml:space="preserve"> 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DE" w:rsidRDefault="00C32EDE" w:rsidP="00C32EDE">
      <w:pPr>
        <w:spacing w:after="0" w:line="240" w:lineRule="auto"/>
      </w:pPr>
      <w:r>
        <w:separator/>
      </w:r>
    </w:p>
  </w:footnote>
  <w:footnote w:type="continuationSeparator" w:id="0">
    <w:p w:rsidR="00C32EDE" w:rsidRDefault="00C32EDE" w:rsidP="00C3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DE" w:rsidRDefault="00C32EDE">
    <w:pPr>
      <w:pStyle w:val="Header"/>
      <w:rPr>
        <w:sz w:val="18"/>
        <w:szCs w:val="18"/>
      </w:rPr>
    </w:pPr>
    <w:r>
      <w:rPr>
        <w:sz w:val="18"/>
        <w:szCs w:val="18"/>
      </w:rPr>
      <w:t>SERVICE:</w:t>
    </w:r>
  </w:p>
  <w:p w:rsidR="00C32EDE" w:rsidRDefault="00C32EDE">
    <w:pPr>
      <w:pStyle w:val="Header"/>
      <w:rPr>
        <w:sz w:val="18"/>
        <w:szCs w:val="18"/>
      </w:rPr>
    </w:pPr>
  </w:p>
  <w:p w:rsidR="00C32EDE" w:rsidRPr="00C32EDE" w:rsidRDefault="00C32EDE">
    <w:pPr>
      <w:pStyle w:val="Header"/>
      <w:rPr>
        <w:sz w:val="18"/>
        <w:szCs w:val="18"/>
      </w:rPr>
    </w:pPr>
    <w:r>
      <w:rPr>
        <w:sz w:val="18"/>
        <w:szCs w:val="18"/>
      </w:rPr>
      <w:t>SERVICE GROUPING:</w:t>
    </w:r>
    <w:r w:rsidR="00540FF3">
      <w:rPr>
        <w:sz w:val="18"/>
        <w:szCs w:val="18"/>
      </w:rPr>
      <w:t xml:space="preserve">                                                                                                               </w:t>
    </w:r>
    <w:r w:rsidR="00540FF3" w:rsidRPr="00540FF3">
      <w:rPr>
        <w:b/>
        <w:sz w:val="24"/>
        <w:szCs w:val="24"/>
      </w:rPr>
      <w:t>STAINDROP ACADEMY</w:t>
    </w:r>
    <w:r w:rsidR="00540FF3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DE"/>
    <w:rsid w:val="004A5F3E"/>
    <w:rsid w:val="00540FF3"/>
    <w:rsid w:val="00C32EDE"/>
    <w:rsid w:val="00D545FD"/>
    <w:rsid w:val="00F0795C"/>
    <w:rsid w:val="00F1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EDE"/>
  </w:style>
  <w:style w:type="paragraph" w:styleId="Footer">
    <w:name w:val="footer"/>
    <w:basedOn w:val="Normal"/>
    <w:link w:val="FooterChar"/>
    <w:uiPriority w:val="99"/>
    <w:unhideWhenUsed/>
    <w:rsid w:val="00C32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EDE"/>
  </w:style>
  <w:style w:type="paragraph" w:styleId="Footer">
    <w:name w:val="footer"/>
    <w:basedOn w:val="Normal"/>
    <w:link w:val="FooterChar"/>
    <w:uiPriority w:val="99"/>
    <w:unhideWhenUsed/>
    <w:rsid w:val="00C32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153407B9</Template>
  <TotalTime>1</TotalTime>
  <Pages>1</Pages>
  <Words>175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p.coulthard</dc:creator>
  <cp:lastModifiedBy>a.clarey</cp:lastModifiedBy>
  <cp:revision>2</cp:revision>
  <dcterms:created xsi:type="dcterms:W3CDTF">2016-06-24T07:46:00Z</dcterms:created>
  <dcterms:modified xsi:type="dcterms:W3CDTF">2016-06-24T07:46:00Z</dcterms:modified>
</cp:coreProperties>
</file>