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4636"/>
        <w:gridCol w:w="3199"/>
      </w:tblGrid>
      <w:tr w:rsidR="004A76AD" w14:paraId="66AC3EE1" w14:textId="77777777">
        <w:trPr>
          <w:trHeight w:val="540"/>
          <w:jc w:val="center"/>
        </w:trPr>
        <w:tc>
          <w:tcPr>
            <w:tcW w:w="2047" w:type="dxa"/>
            <w:shd w:val="clear" w:color="auto" w:fill="E6E6E6"/>
            <w:vAlign w:val="center"/>
          </w:tcPr>
          <w:p w14:paraId="00FFAB53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636" w:type="dxa"/>
            <w:shd w:val="clear" w:color="auto" w:fill="E6E6E6"/>
            <w:vAlign w:val="center"/>
          </w:tcPr>
          <w:p w14:paraId="6B5C36F0" w14:textId="77777777" w:rsidR="004A76AD" w:rsidRDefault="00F02B1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199" w:type="dxa"/>
            <w:shd w:val="clear" w:color="auto" w:fill="E6E6E6"/>
            <w:vAlign w:val="center"/>
          </w:tcPr>
          <w:p w14:paraId="4BB48056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4A76AD" w14:paraId="32F36BED" w14:textId="77777777">
        <w:trPr>
          <w:trHeight w:val="1605"/>
          <w:jc w:val="center"/>
        </w:trPr>
        <w:tc>
          <w:tcPr>
            <w:tcW w:w="2047" w:type="dxa"/>
            <w:vAlign w:val="center"/>
          </w:tcPr>
          <w:p w14:paraId="78F51D32" w14:textId="77777777" w:rsidR="004A76AD" w:rsidRDefault="00F02B1D" w:rsidP="007F4D3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Qualifications and Training</w:t>
            </w:r>
          </w:p>
        </w:tc>
        <w:tc>
          <w:tcPr>
            <w:tcW w:w="4636" w:type="dxa"/>
            <w:vAlign w:val="center"/>
          </w:tcPr>
          <w:p w14:paraId="6E6DF0BC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Graduate</w:t>
            </w:r>
          </w:p>
          <w:p w14:paraId="0AB959F5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Qualified Teacher Status or NQT</w:t>
            </w:r>
          </w:p>
          <w:p w14:paraId="03BCB0A6" w14:textId="229AF399" w:rsidR="004A76AD" w:rsidRDefault="00966B18" w:rsidP="00966B1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966B18">
              <w:rPr>
                <w:rFonts w:cs="Arial"/>
              </w:rPr>
              <w:t xml:space="preserve">Knowledge and understanding of the latest developments in </w:t>
            </w:r>
            <w:r w:rsidR="000B33B4">
              <w:rPr>
                <w:rFonts w:cs="Arial"/>
              </w:rPr>
              <w:t xml:space="preserve">Computing and </w:t>
            </w:r>
            <w:r w:rsidRPr="00966B18">
              <w:rPr>
                <w:rFonts w:cs="Arial"/>
              </w:rPr>
              <w:t>ICT teaching across all key stages</w:t>
            </w:r>
          </w:p>
          <w:p w14:paraId="78D17CF5" w14:textId="77777777" w:rsidR="00966B18" w:rsidRPr="00966B18" w:rsidRDefault="00966B18" w:rsidP="00966B18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3199" w:type="dxa"/>
            <w:vAlign w:val="center"/>
          </w:tcPr>
          <w:p w14:paraId="17B3CD19" w14:textId="3A0D12E7" w:rsidR="004A76AD" w:rsidRDefault="00F02B1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Ability to teach </w:t>
            </w:r>
            <w:r w:rsidR="000B33B4">
              <w:rPr>
                <w:rFonts w:eastAsia="Times New Roman" w:cs="Arial"/>
                <w:sz w:val="24"/>
                <w:szCs w:val="24"/>
              </w:rPr>
              <w:t xml:space="preserve">ICT and Computing </w:t>
            </w:r>
            <w:r>
              <w:rPr>
                <w:rFonts w:eastAsia="Times New Roman" w:cs="Arial"/>
                <w:sz w:val="24"/>
                <w:szCs w:val="24"/>
              </w:rPr>
              <w:t>to Key Stage 5</w:t>
            </w:r>
          </w:p>
          <w:p w14:paraId="67D008ED" w14:textId="77777777" w:rsidR="004A76AD" w:rsidRDefault="00F02B1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desire to undertake further CPD qualifications appropriate to the role</w:t>
            </w:r>
          </w:p>
        </w:tc>
      </w:tr>
      <w:tr w:rsidR="004A76AD" w14:paraId="2A8ACDE0" w14:textId="77777777">
        <w:trPr>
          <w:trHeight w:val="1425"/>
          <w:jc w:val="center"/>
        </w:trPr>
        <w:tc>
          <w:tcPr>
            <w:tcW w:w="2047" w:type="dxa"/>
            <w:vAlign w:val="center"/>
          </w:tcPr>
          <w:p w14:paraId="3F80384B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4636" w:type="dxa"/>
            <w:vAlign w:val="center"/>
          </w:tcPr>
          <w:p w14:paraId="34FC5CE1" w14:textId="77777777" w:rsidR="004A76AD" w:rsidRDefault="00F02B1D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successful classroom teacher or NQT with the ability to become a successful classroom teacher</w:t>
            </w:r>
          </w:p>
          <w:p w14:paraId="5083F017" w14:textId="77777777" w:rsidR="00966B18" w:rsidRPr="00966B18" w:rsidRDefault="00966B18" w:rsidP="00966B18">
            <w:pPr>
              <w:pStyle w:val="ListParagraph"/>
              <w:numPr>
                <w:ilvl w:val="0"/>
                <w:numId w:val="4"/>
              </w:numPr>
            </w:pPr>
            <w:r w:rsidRPr="00966B18">
              <w:rPr>
                <w:rFonts w:cs="Arial"/>
              </w:rPr>
              <w:t>Clear view of the developments towards computing and computer science</w:t>
            </w:r>
          </w:p>
          <w:p w14:paraId="709E7FB7" w14:textId="77777777" w:rsidR="004A76AD" w:rsidRDefault="00F02B1D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of strategies for raising achievement of learners of all abilities</w:t>
            </w:r>
          </w:p>
          <w:p w14:paraId="0B9675C3" w14:textId="77777777" w:rsidR="00966B18" w:rsidRPr="00966B18" w:rsidRDefault="00966B18" w:rsidP="00966B1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966B18">
              <w:rPr>
                <w:rFonts w:cs="Arial"/>
              </w:rPr>
              <w:t>A passion for new technologies and vision for how they can contribute to student progress</w:t>
            </w:r>
          </w:p>
          <w:p w14:paraId="26306B12" w14:textId="77777777" w:rsidR="00966B18" w:rsidRDefault="00966B18" w:rsidP="00966B1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966B18">
              <w:rPr>
                <w:rFonts w:cs="Arial"/>
              </w:rPr>
              <w:t xml:space="preserve">Experience using web-based &amp; digital media applications (i.e. web design and video/ image editing software). </w:t>
            </w:r>
          </w:p>
          <w:p w14:paraId="2316CB58" w14:textId="3C83A84A" w:rsidR="000B33B4" w:rsidRPr="00966B18" w:rsidRDefault="000B33B4" w:rsidP="00966B1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Programming languages</w:t>
            </w:r>
          </w:p>
          <w:p w14:paraId="2A8851FB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4ABDC5C0" w14:textId="38229E11" w:rsidR="004A76AD" w:rsidRDefault="00F02B1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of extra-curricular activities within </w:t>
            </w:r>
            <w:r w:rsidR="000B33B4">
              <w:rPr>
                <w:rFonts w:eastAsia="Times New Roman" w:cs="Arial"/>
                <w:sz w:val="24"/>
                <w:szCs w:val="24"/>
              </w:rPr>
              <w:t xml:space="preserve">ICT/Computing </w:t>
            </w:r>
            <w:r w:rsidR="00966B18">
              <w:rPr>
                <w:rFonts w:eastAsia="Times New Roman" w:cs="Arial"/>
                <w:sz w:val="24"/>
                <w:szCs w:val="24"/>
              </w:rPr>
              <w:t>&amp; Media</w:t>
            </w:r>
          </w:p>
          <w:p w14:paraId="6D584019" w14:textId="77777777" w:rsidR="004A76AD" w:rsidRPr="000B33B4" w:rsidRDefault="00966B18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66B18">
              <w:rPr>
                <w:rFonts w:cs="Arial"/>
                <w:sz w:val="24"/>
                <w:szCs w:val="24"/>
              </w:rPr>
              <w:t>Experience of teaching computing, coding or an aspect of the</w:t>
            </w:r>
            <w:r>
              <w:rPr>
                <w:rFonts w:cs="Arial"/>
                <w:sz w:val="24"/>
                <w:szCs w:val="24"/>
              </w:rPr>
              <w:t xml:space="preserve"> practice of computer science</w:t>
            </w:r>
          </w:p>
          <w:p w14:paraId="21DBF700" w14:textId="1BF02BE4" w:rsidR="000B33B4" w:rsidRPr="00966B18" w:rsidRDefault="000B33B4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using prog</w:t>
            </w:r>
            <w:r w:rsidR="00C77A10">
              <w:rPr>
                <w:rFonts w:cs="Arial"/>
                <w:sz w:val="24"/>
                <w:szCs w:val="24"/>
              </w:rPr>
              <w:t>ramming languages such as Python</w:t>
            </w:r>
            <w:r>
              <w:rPr>
                <w:rFonts w:cs="Arial"/>
                <w:sz w:val="24"/>
                <w:szCs w:val="24"/>
              </w:rPr>
              <w:t xml:space="preserve"> and Visual</w:t>
            </w:r>
            <w:r w:rsidR="00C77A10">
              <w:rPr>
                <w:rFonts w:cs="Arial"/>
                <w:sz w:val="24"/>
                <w:szCs w:val="24"/>
              </w:rPr>
              <w:t xml:space="preserve"> Basic.</w:t>
            </w:r>
          </w:p>
          <w:p w14:paraId="6D9FE7C1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045EB028" w14:textId="77777777">
        <w:trPr>
          <w:trHeight w:val="1620"/>
          <w:jc w:val="center"/>
        </w:trPr>
        <w:tc>
          <w:tcPr>
            <w:tcW w:w="2047" w:type="dxa"/>
            <w:vAlign w:val="center"/>
          </w:tcPr>
          <w:p w14:paraId="2A08E078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Expertise</w:t>
            </w:r>
          </w:p>
        </w:tc>
        <w:tc>
          <w:tcPr>
            <w:tcW w:w="4636" w:type="dxa"/>
            <w:vAlign w:val="center"/>
          </w:tcPr>
          <w:p w14:paraId="31982A1F" w14:textId="7ACFC1F1" w:rsidR="004A76AD" w:rsidRDefault="00F02B1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In teaching </w:t>
            </w:r>
            <w:r w:rsidR="000B33B4">
              <w:rPr>
                <w:rFonts w:eastAsia="Times New Roman" w:cs="Arial"/>
                <w:sz w:val="24"/>
                <w:szCs w:val="24"/>
              </w:rPr>
              <w:t xml:space="preserve">Computing &amp; ICT </w:t>
            </w:r>
            <w:r>
              <w:rPr>
                <w:rFonts w:eastAsia="Times New Roman" w:cs="Arial"/>
                <w:sz w:val="24"/>
                <w:szCs w:val="24"/>
              </w:rPr>
              <w:t>across the age and ability range at Key Stage 3 and Key Stage 4</w:t>
            </w:r>
          </w:p>
          <w:p w14:paraId="3594A886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311FE8A" w14:textId="4637116D" w:rsidR="004A76AD" w:rsidRPr="00C77A10" w:rsidRDefault="00F02B1D" w:rsidP="00C77A1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C77A10">
              <w:rPr>
                <w:rFonts w:eastAsia="Times New Roman" w:cs="Arial"/>
              </w:rPr>
              <w:t xml:space="preserve">In teaching </w:t>
            </w:r>
            <w:r w:rsidR="000B33B4" w:rsidRPr="00C77A10">
              <w:rPr>
                <w:rFonts w:eastAsia="Times New Roman" w:cs="Arial"/>
              </w:rPr>
              <w:t>Computing and/or ICT</w:t>
            </w:r>
            <w:r w:rsidRPr="00C77A10">
              <w:rPr>
                <w:rFonts w:eastAsia="Times New Roman" w:cs="Arial"/>
              </w:rPr>
              <w:t xml:space="preserve"> to Key Stage 5</w:t>
            </w:r>
          </w:p>
        </w:tc>
      </w:tr>
      <w:tr w:rsidR="004A76AD" w14:paraId="59310C43" w14:textId="77777777">
        <w:trPr>
          <w:trHeight w:val="1770"/>
          <w:jc w:val="center"/>
        </w:trPr>
        <w:tc>
          <w:tcPr>
            <w:tcW w:w="2047" w:type="dxa"/>
            <w:vAlign w:val="center"/>
          </w:tcPr>
          <w:p w14:paraId="3F988E9A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Personal Qualities &amp; Skills</w:t>
            </w:r>
          </w:p>
        </w:tc>
        <w:tc>
          <w:tcPr>
            <w:tcW w:w="4636" w:type="dxa"/>
            <w:vAlign w:val="center"/>
          </w:tcPr>
          <w:p w14:paraId="5AA379E4" w14:textId="77777777" w:rsidR="004A76AD" w:rsidRDefault="00F02B1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range of personal qualities relevant to post including the following:</w:t>
            </w:r>
          </w:p>
          <w:p w14:paraId="4C8818C3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1C2AD12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Team player</w:t>
            </w:r>
          </w:p>
          <w:p w14:paraId="31A57BC3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Organisational and planning skills</w:t>
            </w:r>
          </w:p>
          <w:p w14:paraId="3489B817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Energy and creativity</w:t>
            </w:r>
          </w:p>
          <w:p w14:paraId="2268127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Good inter-personal skills</w:t>
            </w:r>
          </w:p>
          <w:p w14:paraId="0D98227D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Humour </w:t>
            </w:r>
          </w:p>
          <w:p w14:paraId="206FDA0C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Flexibility</w:t>
            </w:r>
          </w:p>
          <w:p w14:paraId="4A429711" w14:textId="77777777" w:rsidR="004A76AD" w:rsidRDefault="004A76AD" w:rsidP="0005521C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77AA3E9D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32E144A" w14:textId="54EFFAE4" w:rsidR="007F4D3D" w:rsidRPr="007F4D3D" w:rsidRDefault="007F4D3D" w:rsidP="007F4D3D">
      <w:pPr>
        <w:pStyle w:val="NoSpacing"/>
        <w:jc w:val="center"/>
        <w:rPr>
          <w:b/>
        </w:rPr>
      </w:pPr>
      <w:r w:rsidRPr="007F4D3D">
        <w:rPr>
          <w:b/>
        </w:rPr>
        <w:t>It is the policy of the Academy to appoint newly qualified teachers on a one year temporary</w:t>
      </w:r>
    </w:p>
    <w:p w14:paraId="79CD52D7" w14:textId="77777777" w:rsidR="007F4D3D" w:rsidRPr="007F4D3D" w:rsidRDefault="007F4D3D" w:rsidP="007F4D3D">
      <w:pPr>
        <w:pStyle w:val="NoSpacing"/>
        <w:jc w:val="center"/>
        <w:rPr>
          <w:b/>
        </w:rPr>
      </w:pPr>
      <w:proofErr w:type="gramStart"/>
      <w:r w:rsidRPr="007F4D3D">
        <w:rPr>
          <w:b/>
        </w:rPr>
        <w:t>contract</w:t>
      </w:r>
      <w:proofErr w:type="gramEnd"/>
      <w:r w:rsidRPr="007F4D3D">
        <w:rPr>
          <w:b/>
        </w:rPr>
        <w:t xml:space="preserve"> initially, pending successful completion of their induction year.</w:t>
      </w:r>
    </w:p>
    <w:p w14:paraId="49B050AA" w14:textId="77777777" w:rsidR="004A76AD" w:rsidRDefault="004A76AD">
      <w:pPr>
        <w:ind w:firstLine="720"/>
      </w:pPr>
    </w:p>
    <w:sectPr w:rsidR="004A7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15" w:right="624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A703" w14:textId="77777777" w:rsidR="004A76AD" w:rsidRDefault="00F02B1D">
      <w:pPr>
        <w:spacing w:after="0" w:line="240" w:lineRule="auto"/>
      </w:pPr>
      <w:r>
        <w:separator/>
      </w:r>
    </w:p>
  </w:endnote>
  <w:endnote w:type="continuationSeparator" w:id="0">
    <w:p w14:paraId="3FAC3E43" w14:textId="77777777" w:rsidR="004A76AD" w:rsidRDefault="00F0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4D71" w14:textId="77777777" w:rsidR="00D5644F" w:rsidRDefault="00D56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724D" w14:textId="44E62C68" w:rsidR="004A76AD" w:rsidRDefault="00F02B1D">
    <w:pPr>
      <w:pStyle w:val="Heading2"/>
      <w:jc w:val="right"/>
      <w:rPr>
        <w:rFonts w:asciiTheme="minorHAnsi" w:hAnsiTheme="minorHAnsi" w:cs="Arial"/>
        <w:color w:val="FFFFFF" w:themeColor="background1"/>
      </w:rPr>
    </w:pPr>
    <w:r>
      <w:rPr>
        <w:rFonts w:asciiTheme="minorHAnsi" w:hAnsiTheme="minorHAnsi" w:cs="Arial"/>
        <w:color w:val="FFFFFF" w:themeColor="background1"/>
      </w:rPr>
      <w:t xml:space="preserve">POST OF TEACHER OF </w:t>
    </w:r>
    <w:r w:rsidR="00D5644F">
      <w:rPr>
        <w:rFonts w:asciiTheme="minorHAnsi" w:hAnsiTheme="minorHAnsi" w:cs="Arial"/>
        <w:color w:val="FFFFFF" w:themeColor="background1"/>
      </w:rPr>
      <w:t xml:space="preserve">COMPUTING &amp; </w:t>
    </w:r>
    <w:r w:rsidR="00D5644F">
      <w:rPr>
        <w:rFonts w:asciiTheme="minorHAnsi" w:hAnsiTheme="minorHAnsi" w:cs="Arial"/>
        <w:color w:val="FFFFFF" w:themeColor="background1"/>
      </w:rPr>
      <w:t>ICT</w:t>
    </w:r>
    <w:bookmarkStart w:id="0" w:name="_GoBack"/>
    <w:bookmarkEnd w:id="0"/>
    <w:r>
      <w:rPr>
        <w:rFonts w:asciiTheme="minorHAnsi" w:hAnsiTheme="minorHAnsi" w:cs="Arial"/>
        <w:color w:val="FFFFFF" w:themeColor="background1"/>
      </w:rPr>
      <w:t xml:space="preserve"> - Main Scale</w:t>
    </w:r>
  </w:p>
  <w:p w14:paraId="4D8BAC2B" w14:textId="77777777" w:rsidR="004A76AD" w:rsidRDefault="004A7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6BAA" w14:textId="77777777" w:rsidR="00D5644F" w:rsidRDefault="00D56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359EF" w14:textId="77777777" w:rsidR="004A76AD" w:rsidRDefault="00F02B1D">
      <w:pPr>
        <w:spacing w:after="0" w:line="240" w:lineRule="auto"/>
      </w:pPr>
      <w:r>
        <w:separator/>
      </w:r>
    </w:p>
  </w:footnote>
  <w:footnote w:type="continuationSeparator" w:id="0">
    <w:p w14:paraId="5C41591B" w14:textId="77777777" w:rsidR="004A76AD" w:rsidRDefault="00F0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B3BA" w14:textId="77777777" w:rsidR="004A76AD" w:rsidRDefault="00D5644F">
    <w:pPr>
      <w:pStyle w:val="Header"/>
    </w:pPr>
    <w:r>
      <w:rPr>
        <w:noProof/>
        <w:lang w:eastAsia="en-GB"/>
      </w:rPr>
      <w:pict w14:anchorId="0E655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7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85CC" w14:textId="77777777" w:rsidR="004A76AD" w:rsidRDefault="00D5644F">
    <w:pPr>
      <w:pStyle w:val="Header"/>
    </w:pPr>
    <w:r>
      <w:rPr>
        <w:noProof/>
        <w:lang w:eastAsia="en-GB"/>
      </w:rPr>
      <w:pict w14:anchorId="61CF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8" o:spid="_x0000_s2051" type="#_x0000_t75" style="position:absolute;margin-left:-77.25pt;margin-top:-177.25pt;width:607.95pt;height:852.2pt;z-index:-251656192;mso-position-horizontal-relative:margin;mso-position-vertical-relative:margin" o:allowincell="f">
          <v:imagedata r:id="rId1" o:title="per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FC48" w14:textId="77777777" w:rsidR="004A76AD" w:rsidRDefault="00D5644F">
    <w:pPr>
      <w:pStyle w:val="Header"/>
    </w:pPr>
    <w:r>
      <w:rPr>
        <w:noProof/>
        <w:lang w:eastAsia="en-GB"/>
      </w:rPr>
      <w:pict w14:anchorId="60F1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6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7B1"/>
    <w:multiLevelType w:val="hybridMultilevel"/>
    <w:tmpl w:val="F5926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B5E90"/>
    <w:multiLevelType w:val="hybridMultilevel"/>
    <w:tmpl w:val="6890C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77F1"/>
    <w:multiLevelType w:val="hybridMultilevel"/>
    <w:tmpl w:val="3C669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02F6E"/>
    <w:multiLevelType w:val="hybridMultilevel"/>
    <w:tmpl w:val="FF9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4446"/>
    <w:multiLevelType w:val="hybridMultilevel"/>
    <w:tmpl w:val="CF9E9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AD"/>
    <w:rsid w:val="0005521C"/>
    <w:rsid w:val="000B33B4"/>
    <w:rsid w:val="002C4EF9"/>
    <w:rsid w:val="004A76AD"/>
    <w:rsid w:val="004F751F"/>
    <w:rsid w:val="007F4D3D"/>
    <w:rsid w:val="00966B18"/>
    <w:rsid w:val="00A11866"/>
    <w:rsid w:val="00C77A10"/>
    <w:rsid w:val="00D5644F"/>
    <w:rsid w:val="00DC774D"/>
    <w:rsid w:val="00F0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A5EE0E"/>
  <w15:docId w15:val="{AA2C5B9A-9378-4C4E-963D-CDFB9C5E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B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7F4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F785-3806-4BFF-AD4E-8A1438CE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4</cp:revision>
  <cp:lastPrinted>2013-05-01T07:42:00Z</cp:lastPrinted>
  <dcterms:created xsi:type="dcterms:W3CDTF">2016-04-26T09:11:00Z</dcterms:created>
  <dcterms:modified xsi:type="dcterms:W3CDTF">2016-04-26T14:56:00Z</dcterms:modified>
</cp:coreProperties>
</file>