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58" w:rsidRDefault="00F06636">
      <w:pPr>
        <w:pStyle w:val="Header"/>
        <w:tabs>
          <w:tab w:val="left" w:pos="195"/>
          <w:tab w:val="right" w:pos="7366"/>
        </w:tabs>
        <w:rPr>
          <w:rFonts w:ascii="Gunther Calligraphic" w:hAnsi="Gunther Calligraphic" w:cs="Gunther Calligraphic"/>
          <w:color w:val="0000CC"/>
          <w:sz w:val="20"/>
          <w:szCs w:val="20"/>
        </w:rPr>
      </w:pPr>
      <w:r>
        <w:rPr>
          <w:noProof/>
          <w:color w:val="0000CC"/>
          <w:lang w:eastAsia="en-GB"/>
        </w:rPr>
        <mc:AlternateContent>
          <mc:Choice Requires="wps">
            <w:drawing>
              <wp:anchor distT="0" distB="0" distL="114300" distR="114300" simplePos="0" relativeHeight="251658752" behindDoc="1" locked="0" layoutInCell="1" allowOverlap="1">
                <wp:simplePos x="0" y="0"/>
                <wp:positionH relativeFrom="column">
                  <wp:posOffset>114300</wp:posOffset>
                </wp:positionH>
                <wp:positionV relativeFrom="paragraph">
                  <wp:posOffset>-632460</wp:posOffset>
                </wp:positionV>
                <wp:extent cx="5372100" cy="1911985"/>
                <wp:effectExtent l="0" t="0" r="0" b="0"/>
                <wp:wrapSquare wrapText="bothSides"/>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91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3BE" w:rsidRPr="00F06636" w:rsidRDefault="00FE73BE">
                            <w:pPr>
                              <w:pStyle w:val="Header"/>
                              <w:rPr>
                                <w:rFonts w:ascii="Bookman Old Style" w:hAnsi="Bookman Old Style" w:cs="Bookman Old Style"/>
                                <w:color w:val="000080"/>
                                <w:spacing w:val="80"/>
                                <w:sz w:val="76"/>
                                <w:szCs w:val="76"/>
                                <w14:shadow w14:blurRad="50800" w14:dist="38100" w14:dir="2700000" w14:sx="100000" w14:sy="100000" w14:kx="0" w14:ky="0" w14:algn="tl">
                                  <w14:srgbClr w14:val="000000">
                                    <w14:alpha w14:val="60000"/>
                                  </w14:srgbClr>
                                </w14:shadow>
                              </w:rPr>
                            </w:pPr>
                            <w:proofErr w:type="spellStart"/>
                            <w:smartTag w:uri="urn:schemas-microsoft-com:office:smarttags" w:element="place">
                              <w:smartTag w:uri="urn:schemas-microsoft-com:office:smarttags" w:element="PlaceName">
                                <w:r w:rsidRPr="00F06636">
                                  <w:rPr>
                                    <w:rFonts w:ascii="Bookman Old Style" w:hAnsi="Bookman Old Style" w:cs="Bookman Old Style"/>
                                    <w:color w:val="000080"/>
                                    <w:spacing w:val="80"/>
                                    <w:sz w:val="76"/>
                                    <w:szCs w:val="76"/>
                                    <w14:shadow w14:blurRad="50800" w14:dist="38100" w14:dir="2700000" w14:sx="100000" w14:sy="100000" w14:kx="0" w14:ky="0" w14:algn="tl">
                                      <w14:srgbClr w14:val="000000">
                                        <w14:alpha w14:val="60000"/>
                                      </w14:srgbClr>
                                    </w14:shadow>
                                  </w:rPr>
                                  <w:t>Staindrop</w:t>
                                </w:r>
                              </w:smartTag>
                              <w:proofErr w:type="spellEnd"/>
                              <w:r w:rsidRPr="00F06636">
                                <w:rPr>
                                  <w:rFonts w:ascii="Bookman Old Style" w:hAnsi="Bookman Old Style" w:cs="Bookman Old Style"/>
                                  <w:color w:val="000080"/>
                                  <w:spacing w:val="80"/>
                                  <w:sz w:val="76"/>
                                  <w:szCs w:val="76"/>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F06636">
                                  <w:rPr>
                                    <w:rFonts w:ascii="Bookman Old Style" w:hAnsi="Bookman Old Style" w:cs="Bookman Old Style"/>
                                    <w:color w:val="000080"/>
                                    <w:spacing w:val="80"/>
                                    <w:sz w:val="76"/>
                                    <w:szCs w:val="76"/>
                                    <w14:shadow w14:blurRad="50800" w14:dist="38100" w14:dir="2700000" w14:sx="100000" w14:sy="100000" w14:kx="0" w14:ky="0" w14:algn="tl">
                                      <w14:srgbClr w14:val="000000">
                                        <w14:alpha w14:val="60000"/>
                                      </w14:srgbClr>
                                    </w14:shadow>
                                  </w:rPr>
                                  <w:t>School</w:t>
                                </w:r>
                              </w:smartTag>
                            </w:smartTag>
                          </w:p>
                          <w:p w:rsidR="00FE73BE" w:rsidRDefault="00FE73BE">
                            <w:pPr>
                              <w:pStyle w:val="Heading1"/>
                              <w:pBdr>
                                <w:top w:val="single" w:sz="8" w:space="1" w:color="auto"/>
                                <w:bottom w:val="single" w:sz="8" w:space="1" w:color="auto"/>
                              </w:pBdr>
                              <w:shd w:val="clear" w:color="auto" w:fill="D9ECFF"/>
                              <w:jc w:val="center"/>
                              <w:rPr>
                                <w:rFonts w:ascii="Times New Roman" w:hAnsi="Times New Roman" w:cs="Times New Roman"/>
                                <w:i/>
                                <w:iCs/>
                                <w:spacing w:val="70"/>
                                <w:sz w:val="36"/>
                                <w:szCs w:val="36"/>
                              </w:rPr>
                            </w:pPr>
                            <w:r>
                              <w:rPr>
                                <w:rFonts w:ascii="Times New Roman" w:hAnsi="Times New Roman" w:cs="Times New Roman"/>
                                <w:i/>
                                <w:iCs/>
                                <w:spacing w:val="70"/>
                                <w:sz w:val="36"/>
                                <w:szCs w:val="36"/>
                              </w:rPr>
                              <w:t>An Academy</w:t>
                            </w:r>
                          </w:p>
                          <w:p w:rsidR="00FE73BE" w:rsidRDefault="00FE73BE"/>
                          <w:p w:rsidR="00FE73BE" w:rsidRDefault="00FE73BE">
                            <w:pPr>
                              <w:rPr>
                                <w:color w:val="0000CC"/>
                              </w:rPr>
                            </w:pPr>
                          </w:p>
                          <w:p w:rsidR="00FE73BE" w:rsidRDefault="00FE73BE">
                            <w:pPr>
                              <w:rPr>
                                <w:color w:val="0000CC"/>
                              </w:rPr>
                            </w:pPr>
                          </w:p>
                          <w:p w:rsidR="00FE73BE" w:rsidRDefault="00FE73BE">
                            <w:pPr>
                              <w:rPr>
                                <w:color w:val="0000CC"/>
                              </w:rPr>
                            </w:pPr>
                            <w:r>
                              <w:rPr>
                                <w:color w:val="0000CC"/>
                              </w:rPr>
                              <w:t>He</w:t>
                            </w:r>
                            <w:r w:rsidR="00BA3F48">
                              <w:rPr>
                                <w:color w:val="0000CC"/>
                              </w:rPr>
                              <w:t xml:space="preserve">adteacher </w:t>
                            </w:r>
                            <w:r w:rsidR="00BA3F48">
                              <w:rPr>
                                <w:color w:val="0000CC"/>
                              </w:rPr>
                              <w:tab/>
                            </w:r>
                            <w:proofErr w:type="spellStart"/>
                            <w:r w:rsidR="0095731E">
                              <w:rPr>
                                <w:color w:val="0000CC"/>
                              </w:rPr>
                              <w:t>Mrs</w:t>
                            </w:r>
                            <w:proofErr w:type="spellEnd"/>
                            <w:r w:rsidR="0095731E">
                              <w:rPr>
                                <w:color w:val="0000CC"/>
                              </w:rPr>
                              <w:t xml:space="preserve"> A Carr B Ed, M Ed, NPQH</w:t>
                            </w:r>
                          </w:p>
                          <w:p w:rsidR="00FE73BE" w:rsidRDefault="00FE73BE"/>
                          <w:p w:rsidR="00FE73BE" w:rsidRDefault="00FE73BE"/>
                          <w:p w:rsidR="00FE73BE" w:rsidRDefault="00FE73BE"/>
                          <w:p w:rsidR="00FE73BE" w:rsidRDefault="00FE7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margin-left:9pt;margin-top:-49.8pt;width:423pt;height:15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" filled="f" stroked="f">
                <v:textbox>
                  <w:txbxContent>
                    <w:p w:rsidR="00FE73BE" w:rsidRPr="00F06636" w:rsidRDefault="00FE73BE">
                      <w:pPr>
                        <w:pStyle w:val="Header"/>
                        <w:rPr>
                          <w:rFonts w:ascii="Bookman Old Style" w:hAnsi="Bookman Old Style" w:cs="Bookman Old Style"/>
                          <w:color w:val="000080"/>
                          <w:spacing w:val="80"/>
                          <w:sz w:val="76"/>
                          <w:szCs w:val="76"/>
                          <w14:shadow w14:blurRad="50800" w14:dist="38100" w14:dir="2700000" w14:sx="100000" w14:sy="100000" w14:kx="0" w14:ky="0" w14:algn="tl">
                            <w14:srgbClr w14:val="000000">
                              <w14:alpha w14:val="60000"/>
                            </w14:srgbClr>
                          </w14:shadow>
                        </w:rPr>
                      </w:pPr>
                      <w:proofErr w:type="spellStart"/>
                      <w:smartTag w:uri="urn:schemas-microsoft-com:office:smarttags" w:element="place">
                        <w:smartTag w:uri="urn:schemas-microsoft-com:office:smarttags" w:element="PlaceName">
                          <w:r w:rsidRPr="00F06636">
                            <w:rPr>
                              <w:rFonts w:ascii="Bookman Old Style" w:hAnsi="Bookman Old Style" w:cs="Bookman Old Style"/>
                              <w:color w:val="000080"/>
                              <w:spacing w:val="80"/>
                              <w:sz w:val="76"/>
                              <w:szCs w:val="76"/>
                              <w14:shadow w14:blurRad="50800" w14:dist="38100" w14:dir="2700000" w14:sx="100000" w14:sy="100000" w14:kx="0" w14:ky="0" w14:algn="tl">
                                <w14:srgbClr w14:val="000000">
                                  <w14:alpha w14:val="60000"/>
                                </w14:srgbClr>
                              </w14:shadow>
                            </w:rPr>
                            <w:t>Staindrop</w:t>
                          </w:r>
                        </w:smartTag>
                        <w:proofErr w:type="spellEnd"/>
                        <w:r w:rsidRPr="00F06636">
                          <w:rPr>
                            <w:rFonts w:ascii="Bookman Old Style" w:hAnsi="Bookman Old Style" w:cs="Bookman Old Style"/>
                            <w:color w:val="000080"/>
                            <w:spacing w:val="80"/>
                            <w:sz w:val="76"/>
                            <w:szCs w:val="76"/>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F06636">
                            <w:rPr>
                              <w:rFonts w:ascii="Bookman Old Style" w:hAnsi="Bookman Old Style" w:cs="Bookman Old Style"/>
                              <w:color w:val="000080"/>
                              <w:spacing w:val="80"/>
                              <w:sz w:val="76"/>
                              <w:szCs w:val="76"/>
                              <w14:shadow w14:blurRad="50800" w14:dist="38100" w14:dir="2700000" w14:sx="100000" w14:sy="100000" w14:kx="0" w14:ky="0" w14:algn="tl">
                                <w14:srgbClr w14:val="000000">
                                  <w14:alpha w14:val="60000"/>
                                </w14:srgbClr>
                              </w14:shadow>
                            </w:rPr>
                            <w:t>School</w:t>
                          </w:r>
                        </w:smartTag>
                      </w:smartTag>
                    </w:p>
                    <w:p w:rsidR="00FE73BE" w:rsidRDefault="00FE73BE">
                      <w:pPr>
                        <w:pStyle w:val="Heading1"/>
                        <w:pBdr>
                          <w:top w:val="single" w:sz="8" w:space="1" w:color="auto"/>
                          <w:bottom w:val="single" w:sz="8" w:space="1" w:color="auto"/>
                        </w:pBdr>
                        <w:shd w:val="clear" w:color="auto" w:fill="D9ECFF"/>
                        <w:jc w:val="center"/>
                        <w:rPr>
                          <w:rFonts w:ascii="Times New Roman" w:hAnsi="Times New Roman" w:cs="Times New Roman"/>
                          <w:i/>
                          <w:iCs/>
                          <w:spacing w:val="70"/>
                          <w:sz w:val="36"/>
                          <w:szCs w:val="36"/>
                        </w:rPr>
                      </w:pPr>
                      <w:r>
                        <w:rPr>
                          <w:rFonts w:ascii="Times New Roman" w:hAnsi="Times New Roman" w:cs="Times New Roman"/>
                          <w:i/>
                          <w:iCs/>
                          <w:spacing w:val="70"/>
                          <w:sz w:val="36"/>
                          <w:szCs w:val="36"/>
                        </w:rPr>
                        <w:t>An Academy</w:t>
                      </w:r>
                    </w:p>
                    <w:p w:rsidR="00FE73BE" w:rsidRDefault="00FE73BE"/>
                    <w:p w:rsidR="00FE73BE" w:rsidRDefault="00FE73BE">
                      <w:pPr>
                        <w:rPr>
                          <w:color w:val="0000CC"/>
                        </w:rPr>
                      </w:pPr>
                    </w:p>
                    <w:p w:rsidR="00FE73BE" w:rsidRDefault="00FE73BE">
                      <w:pPr>
                        <w:rPr>
                          <w:color w:val="0000CC"/>
                        </w:rPr>
                      </w:pPr>
                    </w:p>
                    <w:p w:rsidR="00FE73BE" w:rsidRDefault="00FE73BE">
                      <w:pPr>
                        <w:rPr>
                          <w:color w:val="0000CC"/>
                        </w:rPr>
                      </w:pPr>
                      <w:r>
                        <w:rPr>
                          <w:color w:val="0000CC"/>
                        </w:rPr>
                        <w:t>He</w:t>
                      </w:r>
                      <w:r w:rsidR="00BA3F48">
                        <w:rPr>
                          <w:color w:val="0000CC"/>
                        </w:rPr>
                        <w:t xml:space="preserve">adteacher </w:t>
                      </w:r>
                      <w:r w:rsidR="00BA3F48">
                        <w:rPr>
                          <w:color w:val="0000CC"/>
                        </w:rPr>
                        <w:tab/>
                      </w:r>
                      <w:proofErr w:type="spellStart"/>
                      <w:r w:rsidR="0095731E">
                        <w:rPr>
                          <w:color w:val="0000CC"/>
                        </w:rPr>
                        <w:t>Mrs</w:t>
                      </w:r>
                      <w:proofErr w:type="spellEnd"/>
                      <w:r w:rsidR="0095731E">
                        <w:rPr>
                          <w:color w:val="0000CC"/>
                        </w:rPr>
                        <w:t xml:space="preserve"> A Carr B Ed, M Ed, NPQH</w:t>
                      </w:r>
                    </w:p>
                    <w:p w:rsidR="00FE73BE" w:rsidRDefault="00FE73BE"/>
                    <w:p w:rsidR="00FE73BE" w:rsidRDefault="00FE73BE"/>
                    <w:p w:rsidR="00FE73BE" w:rsidRDefault="00FE73BE"/>
                    <w:p w:rsidR="00FE73BE" w:rsidRDefault="00FE73BE"/>
                  </w:txbxContent>
                </v:textbox>
                <w10:wrap type="square"/>
              </v:shape>
            </w:pict>
          </mc:Fallback>
        </mc:AlternateContent>
      </w:r>
      <w:r>
        <w:rPr>
          <w:noProof/>
          <w:color w:val="0000CC"/>
          <w:lang w:eastAsia="en-GB"/>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-403860</wp:posOffset>
                </wp:positionV>
                <wp:extent cx="2286000" cy="1714500"/>
                <wp:effectExtent l="0" t="0" r="0" b="3810"/>
                <wp:wrapTight wrapText="bothSides">
                  <wp:wrapPolygon edited="0">
                    <wp:start x="-138" y="0"/>
                    <wp:lineTo x="-138" y="21400"/>
                    <wp:lineTo x="21600" y="21400"/>
                    <wp:lineTo x="21600" y="0"/>
                    <wp:lineTo x="-138" y="0"/>
                  </wp:wrapPolygon>
                </wp:wrapTight>
                <wp:docPr id="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3BE" w:rsidRDefault="00FE73BE">
                            <w:pPr>
                              <w:pStyle w:val="Header"/>
                              <w:tabs>
                                <w:tab w:val="left" w:pos="720"/>
                              </w:tabs>
                              <w:jc w:val="right"/>
                              <w:rPr>
                                <w:b/>
                                <w:bCs/>
                                <w:smallCaps/>
                                <w:color w:val="0000CC"/>
                                <w:sz w:val="22"/>
                                <w:szCs w:val="22"/>
                              </w:rPr>
                            </w:pPr>
                            <w:proofErr w:type="spellStart"/>
                            <w:r>
                              <w:rPr>
                                <w:b/>
                                <w:bCs/>
                                <w:smallCaps/>
                                <w:color w:val="0000CC"/>
                                <w:sz w:val="22"/>
                                <w:szCs w:val="22"/>
                              </w:rPr>
                              <w:t>Cleatlam</w:t>
                            </w:r>
                            <w:proofErr w:type="spellEnd"/>
                            <w:r>
                              <w:rPr>
                                <w:b/>
                                <w:bCs/>
                                <w:smallCaps/>
                                <w:color w:val="0000CC"/>
                                <w:sz w:val="22"/>
                                <w:szCs w:val="22"/>
                              </w:rPr>
                              <w:t xml:space="preserve"> Lane</w:t>
                            </w:r>
                          </w:p>
                          <w:p w:rsidR="00FE73BE" w:rsidRDefault="00FE73BE">
                            <w:pPr>
                              <w:pStyle w:val="Header"/>
                              <w:tabs>
                                <w:tab w:val="clear" w:pos="4153"/>
                                <w:tab w:val="left" w:pos="720"/>
                              </w:tabs>
                              <w:jc w:val="right"/>
                              <w:rPr>
                                <w:b/>
                                <w:bCs/>
                                <w:smallCaps/>
                                <w:color w:val="0000CC"/>
                                <w:sz w:val="22"/>
                                <w:szCs w:val="22"/>
                              </w:rPr>
                            </w:pPr>
                            <w:proofErr w:type="spellStart"/>
                            <w:r>
                              <w:rPr>
                                <w:b/>
                                <w:bCs/>
                                <w:smallCaps/>
                                <w:color w:val="0000CC"/>
                                <w:sz w:val="22"/>
                                <w:szCs w:val="22"/>
                              </w:rPr>
                              <w:t>Staindrop</w:t>
                            </w:r>
                            <w:proofErr w:type="spellEnd"/>
                          </w:p>
                          <w:p w:rsidR="00FE73BE" w:rsidRDefault="00FE73BE">
                            <w:pPr>
                              <w:pStyle w:val="Header"/>
                              <w:tabs>
                                <w:tab w:val="clear" w:pos="4153"/>
                                <w:tab w:val="left" w:pos="720"/>
                              </w:tabs>
                              <w:jc w:val="right"/>
                              <w:rPr>
                                <w:b/>
                                <w:bCs/>
                                <w:smallCaps/>
                                <w:color w:val="0000CC"/>
                                <w:sz w:val="22"/>
                                <w:szCs w:val="22"/>
                              </w:rPr>
                            </w:pPr>
                            <w:r>
                              <w:rPr>
                                <w:b/>
                                <w:bCs/>
                                <w:smallCaps/>
                                <w:color w:val="0000CC"/>
                                <w:sz w:val="22"/>
                                <w:szCs w:val="22"/>
                              </w:rPr>
                              <w:t>Darlington</w:t>
                            </w:r>
                          </w:p>
                          <w:p w:rsidR="00FE73BE" w:rsidRDefault="00FE73BE">
                            <w:pPr>
                              <w:pStyle w:val="Header"/>
                              <w:tabs>
                                <w:tab w:val="left" w:pos="720"/>
                              </w:tabs>
                              <w:jc w:val="right"/>
                              <w:rPr>
                                <w:b/>
                                <w:bCs/>
                                <w:smallCaps/>
                                <w:color w:val="0000CC"/>
                                <w:sz w:val="22"/>
                                <w:szCs w:val="22"/>
                              </w:rPr>
                            </w:pPr>
                            <w:r>
                              <w:rPr>
                                <w:b/>
                                <w:bCs/>
                                <w:smallCaps/>
                                <w:color w:val="0000CC"/>
                                <w:sz w:val="22"/>
                                <w:szCs w:val="22"/>
                              </w:rPr>
                              <w:t>Co. Durham</w:t>
                            </w:r>
                          </w:p>
                          <w:p w:rsidR="00FE73BE" w:rsidRDefault="00FE73BE">
                            <w:pPr>
                              <w:pStyle w:val="Header"/>
                              <w:tabs>
                                <w:tab w:val="left" w:pos="720"/>
                              </w:tabs>
                              <w:jc w:val="right"/>
                              <w:rPr>
                                <w:b/>
                                <w:bCs/>
                                <w:smallCaps/>
                                <w:color w:val="0000CC"/>
                                <w:sz w:val="22"/>
                                <w:szCs w:val="22"/>
                              </w:rPr>
                            </w:pPr>
                            <w:r>
                              <w:rPr>
                                <w:b/>
                                <w:bCs/>
                                <w:smallCaps/>
                                <w:color w:val="0000CC"/>
                                <w:sz w:val="22"/>
                                <w:szCs w:val="22"/>
                              </w:rPr>
                              <w:t>DL2 3JU</w:t>
                            </w:r>
                          </w:p>
                          <w:p w:rsidR="00FE73BE" w:rsidRDefault="00FE73BE">
                            <w:pPr>
                              <w:pStyle w:val="Header"/>
                              <w:tabs>
                                <w:tab w:val="left" w:pos="720"/>
                              </w:tabs>
                              <w:jc w:val="right"/>
                              <w:rPr>
                                <w:b/>
                                <w:bCs/>
                                <w:smallCaps/>
                                <w:color w:val="000080"/>
                                <w:sz w:val="22"/>
                                <w:szCs w:val="22"/>
                              </w:rPr>
                            </w:pPr>
                          </w:p>
                          <w:p w:rsidR="00FE73BE" w:rsidRDefault="00FE73BE">
                            <w:pPr>
                              <w:pStyle w:val="Header"/>
                              <w:tabs>
                                <w:tab w:val="left" w:pos="720"/>
                              </w:tabs>
                              <w:jc w:val="right"/>
                              <w:rPr>
                                <w:rFonts w:ascii="Gunther Calligraphic" w:hAnsi="Gunther Calligraphic" w:cs="Gunther Calligraphic"/>
                                <w:color w:val="0000CC"/>
                                <w:sz w:val="20"/>
                                <w:szCs w:val="20"/>
                              </w:rPr>
                            </w:pPr>
                            <w:proofErr w:type="gramStart"/>
                            <w:r>
                              <w:rPr>
                                <w:rFonts w:ascii="Gunther Calligraphic" w:hAnsi="Gunther Calligraphic" w:cs="Gunther Calligraphic"/>
                                <w:color w:val="0000CC"/>
                                <w:sz w:val="20"/>
                                <w:szCs w:val="20"/>
                              </w:rPr>
                              <w:t>Tel  01833</w:t>
                            </w:r>
                            <w:proofErr w:type="gramEnd"/>
                            <w:r>
                              <w:rPr>
                                <w:rFonts w:ascii="Gunther Calligraphic" w:hAnsi="Gunther Calligraphic" w:cs="Gunther Calligraphic"/>
                                <w:color w:val="0000CC"/>
                                <w:sz w:val="20"/>
                                <w:szCs w:val="20"/>
                              </w:rPr>
                              <w:t xml:space="preserve"> 660285</w:t>
                            </w:r>
                          </w:p>
                          <w:p w:rsidR="00FE73BE" w:rsidRDefault="00FE73BE">
                            <w:pPr>
                              <w:pStyle w:val="Header"/>
                              <w:tabs>
                                <w:tab w:val="left" w:pos="720"/>
                              </w:tabs>
                              <w:jc w:val="right"/>
                              <w:rPr>
                                <w:rFonts w:ascii="Gunther Calligraphic" w:hAnsi="Gunther Calligraphic" w:cs="Gunther Calligraphic"/>
                                <w:color w:val="0000CC"/>
                                <w:sz w:val="20"/>
                                <w:szCs w:val="20"/>
                              </w:rPr>
                            </w:pPr>
                            <w:proofErr w:type="gramStart"/>
                            <w:r>
                              <w:rPr>
                                <w:rFonts w:ascii="Gunther Calligraphic" w:hAnsi="Gunther Calligraphic" w:cs="Gunther Calligraphic"/>
                                <w:color w:val="0000CC"/>
                                <w:sz w:val="20"/>
                                <w:szCs w:val="20"/>
                              </w:rPr>
                              <w:t>Fax  01833</w:t>
                            </w:r>
                            <w:proofErr w:type="gramEnd"/>
                            <w:r>
                              <w:rPr>
                                <w:rFonts w:ascii="Gunther Calligraphic" w:hAnsi="Gunther Calligraphic" w:cs="Gunther Calligraphic"/>
                                <w:color w:val="0000CC"/>
                                <w:sz w:val="20"/>
                                <w:szCs w:val="20"/>
                              </w:rPr>
                              <w:t xml:space="preserve"> 660833</w:t>
                            </w:r>
                          </w:p>
                          <w:p w:rsidR="00FE73BE" w:rsidRDefault="00FE73BE">
                            <w:pPr>
                              <w:pStyle w:val="Header"/>
                              <w:tabs>
                                <w:tab w:val="left" w:pos="720"/>
                              </w:tabs>
                              <w:jc w:val="right"/>
                              <w:rPr>
                                <w:rFonts w:ascii="Gunther Calligraphic" w:hAnsi="Gunther Calligraphic" w:cs="Gunther Calligraphic"/>
                                <w:color w:val="0000CC"/>
                                <w:sz w:val="18"/>
                                <w:szCs w:val="18"/>
                              </w:rPr>
                            </w:pPr>
                            <w:r>
                              <w:rPr>
                                <w:rFonts w:ascii="Gunther Calligraphic" w:hAnsi="Gunther Calligraphic" w:cs="Gunther Calligraphic"/>
                                <w:color w:val="0000CC"/>
                                <w:sz w:val="18"/>
                                <w:szCs w:val="18"/>
                              </w:rPr>
                              <w:t xml:space="preserve">Email: </w:t>
                            </w:r>
                            <w:hyperlink r:id="rId9" w:history="1">
                              <w:r>
                                <w:rPr>
                                  <w:rStyle w:val="Hyperlink"/>
                                  <w:rFonts w:ascii="Gunther Calligraphic" w:hAnsi="Gunther Calligraphic" w:cs="Gunther Calligraphic"/>
                                  <w:sz w:val="18"/>
                                  <w:szCs w:val="18"/>
                                </w:rPr>
                                <w:t>staindrop@durhamlearning.net</w:t>
                              </w:r>
                            </w:hyperlink>
                          </w:p>
                          <w:p w:rsidR="00FE73BE" w:rsidRDefault="00FE73BE">
                            <w:pPr>
                              <w:pStyle w:val="Header"/>
                              <w:tabs>
                                <w:tab w:val="left" w:pos="720"/>
                              </w:tabs>
                              <w:jc w:val="right"/>
                              <w:rPr>
                                <w:rFonts w:ascii="Gunther Calligraphic" w:hAnsi="Gunther Calligraphic" w:cs="Gunther Calligraphic"/>
                                <w:color w:val="0000CC"/>
                                <w:sz w:val="20"/>
                                <w:szCs w:val="20"/>
                              </w:rPr>
                            </w:pPr>
                            <w:r>
                              <w:rPr>
                                <w:rFonts w:ascii="Gunther Calligraphic" w:hAnsi="Gunther Calligraphic" w:cs="Gunther Calligraphic"/>
                                <w:color w:val="0000CC"/>
                                <w:sz w:val="18"/>
                                <w:szCs w:val="18"/>
                              </w:rPr>
                              <w:t>Company Number 07695172</w:t>
                            </w:r>
                          </w:p>
                          <w:p w:rsidR="00FE73BE" w:rsidRDefault="00FE73BE">
                            <w:pPr>
                              <w:pStyle w:val="Header"/>
                              <w:tabs>
                                <w:tab w:val="left" w:pos="720"/>
                              </w:tabs>
                              <w:jc w:val="righ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7" type="#_x0000_t202" style="position:absolute;margin-left:333pt;margin-top:-31.8pt;width:180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" stroked="f">
                <v:textbox>
                  <w:txbxContent>
                    <w:p w:rsidR="00FE73BE" w:rsidRDefault="00FE73BE">
                      <w:pPr>
                        <w:pStyle w:val="Header"/>
                        <w:tabs>
                          <w:tab w:val="left" w:pos="720"/>
                        </w:tabs>
                        <w:jc w:val="right"/>
                        <w:rPr>
                          <w:b/>
                          <w:bCs/>
                          <w:smallCaps/>
                          <w:color w:val="0000CC"/>
                          <w:sz w:val="22"/>
                          <w:szCs w:val="22"/>
                        </w:rPr>
                      </w:pPr>
                      <w:proofErr w:type="spellStart"/>
                      <w:r>
                        <w:rPr>
                          <w:b/>
                          <w:bCs/>
                          <w:smallCaps/>
                          <w:color w:val="0000CC"/>
                          <w:sz w:val="22"/>
                          <w:szCs w:val="22"/>
                        </w:rPr>
                        <w:t>Cleatlam</w:t>
                      </w:r>
                      <w:proofErr w:type="spellEnd"/>
                      <w:r>
                        <w:rPr>
                          <w:b/>
                          <w:bCs/>
                          <w:smallCaps/>
                          <w:color w:val="0000CC"/>
                          <w:sz w:val="22"/>
                          <w:szCs w:val="22"/>
                        </w:rPr>
                        <w:t xml:space="preserve"> Lane</w:t>
                      </w:r>
                    </w:p>
                    <w:p w:rsidR="00FE73BE" w:rsidRDefault="00FE73BE">
                      <w:pPr>
                        <w:pStyle w:val="Header"/>
                        <w:tabs>
                          <w:tab w:val="clear" w:pos="4153"/>
                          <w:tab w:val="left" w:pos="720"/>
                        </w:tabs>
                        <w:jc w:val="right"/>
                        <w:rPr>
                          <w:b/>
                          <w:bCs/>
                          <w:smallCaps/>
                          <w:color w:val="0000CC"/>
                          <w:sz w:val="22"/>
                          <w:szCs w:val="22"/>
                        </w:rPr>
                      </w:pPr>
                      <w:proofErr w:type="spellStart"/>
                      <w:r>
                        <w:rPr>
                          <w:b/>
                          <w:bCs/>
                          <w:smallCaps/>
                          <w:color w:val="0000CC"/>
                          <w:sz w:val="22"/>
                          <w:szCs w:val="22"/>
                        </w:rPr>
                        <w:t>Staindrop</w:t>
                      </w:r>
                      <w:proofErr w:type="spellEnd"/>
                    </w:p>
                    <w:p w:rsidR="00FE73BE" w:rsidRDefault="00FE73BE">
                      <w:pPr>
                        <w:pStyle w:val="Header"/>
                        <w:tabs>
                          <w:tab w:val="clear" w:pos="4153"/>
                          <w:tab w:val="left" w:pos="720"/>
                        </w:tabs>
                        <w:jc w:val="right"/>
                        <w:rPr>
                          <w:b/>
                          <w:bCs/>
                          <w:smallCaps/>
                          <w:color w:val="0000CC"/>
                          <w:sz w:val="22"/>
                          <w:szCs w:val="22"/>
                        </w:rPr>
                      </w:pPr>
                      <w:r>
                        <w:rPr>
                          <w:b/>
                          <w:bCs/>
                          <w:smallCaps/>
                          <w:color w:val="0000CC"/>
                          <w:sz w:val="22"/>
                          <w:szCs w:val="22"/>
                        </w:rPr>
                        <w:t>Darlington</w:t>
                      </w:r>
                    </w:p>
                    <w:p w:rsidR="00FE73BE" w:rsidRDefault="00FE73BE">
                      <w:pPr>
                        <w:pStyle w:val="Header"/>
                        <w:tabs>
                          <w:tab w:val="left" w:pos="720"/>
                        </w:tabs>
                        <w:jc w:val="right"/>
                        <w:rPr>
                          <w:b/>
                          <w:bCs/>
                          <w:smallCaps/>
                          <w:color w:val="0000CC"/>
                          <w:sz w:val="22"/>
                          <w:szCs w:val="22"/>
                        </w:rPr>
                      </w:pPr>
                      <w:r>
                        <w:rPr>
                          <w:b/>
                          <w:bCs/>
                          <w:smallCaps/>
                          <w:color w:val="0000CC"/>
                          <w:sz w:val="22"/>
                          <w:szCs w:val="22"/>
                        </w:rPr>
                        <w:t>Co. Durham</w:t>
                      </w:r>
                    </w:p>
                    <w:p w:rsidR="00FE73BE" w:rsidRDefault="00FE73BE">
                      <w:pPr>
                        <w:pStyle w:val="Header"/>
                        <w:tabs>
                          <w:tab w:val="left" w:pos="720"/>
                        </w:tabs>
                        <w:jc w:val="right"/>
                        <w:rPr>
                          <w:b/>
                          <w:bCs/>
                          <w:smallCaps/>
                          <w:color w:val="0000CC"/>
                          <w:sz w:val="22"/>
                          <w:szCs w:val="22"/>
                        </w:rPr>
                      </w:pPr>
                      <w:r>
                        <w:rPr>
                          <w:b/>
                          <w:bCs/>
                          <w:smallCaps/>
                          <w:color w:val="0000CC"/>
                          <w:sz w:val="22"/>
                          <w:szCs w:val="22"/>
                        </w:rPr>
                        <w:t>DL2 3JU</w:t>
                      </w:r>
                    </w:p>
                    <w:p w:rsidR="00FE73BE" w:rsidRDefault="00FE73BE">
                      <w:pPr>
                        <w:pStyle w:val="Header"/>
                        <w:tabs>
                          <w:tab w:val="left" w:pos="720"/>
                        </w:tabs>
                        <w:jc w:val="right"/>
                        <w:rPr>
                          <w:b/>
                          <w:bCs/>
                          <w:smallCaps/>
                          <w:color w:val="000080"/>
                          <w:sz w:val="22"/>
                          <w:szCs w:val="22"/>
                        </w:rPr>
                      </w:pPr>
                    </w:p>
                    <w:p w:rsidR="00FE73BE" w:rsidRDefault="00FE73BE">
                      <w:pPr>
                        <w:pStyle w:val="Header"/>
                        <w:tabs>
                          <w:tab w:val="left" w:pos="720"/>
                        </w:tabs>
                        <w:jc w:val="right"/>
                        <w:rPr>
                          <w:rFonts w:ascii="Gunther Calligraphic" w:hAnsi="Gunther Calligraphic" w:cs="Gunther Calligraphic"/>
                          <w:color w:val="0000CC"/>
                          <w:sz w:val="20"/>
                          <w:szCs w:val="20"/>
                        </w:rPr>
                      </w:pPr>
                      <w:proofErr w:type="gramStart"/>
                      <w:r>
                        <w:rPr>
                          <w:rFonts w:ascii="Gunther Calligraphic" w:hAnsi="Gunther Calligraphic" w:cs="Gunther Calligraphic"/>
                          <w:color w:val="0000CC"/>
                          <w:sz w:val="20"/>
                          <w:szCs w:val="20"/>
                        </w:rPr>
                        <w:t>Tel  01833</w:t>
                      </w:r>
                      <w:proofErr w:type="gramEnd"/>
                      <w:r>
                        <w:rPr>
                          <w:rFonts w:ascii="Gunther Calligraphic" w:hAnsi="Gunther Calligraphic" w:cs="Gunther Calligraphic"/>
                          <w:color w:val="0000CC"/>
                          <w:sz w:val="20"/>
                          <w:szCs w:val="20"/>
                        </w:rPr>
                        <w:t xml:space="preserve"> 660285</w:t>
                      </w:r>
                    </w:p>
                    <w:p w:rsidR="00FE73BE" w:rsidRDefault="00FE73BE">
                      <w:pPr>
                        <w:pStyle w:val="Header"/>
                        <w:tabs>
                          <w:tab w:val="left" w:pos="720"/>
                        </w:tabs>
                        <w:jc w:val="right"/>
                        <w:rPr>
                          <w:rFonts w:ascii="Gunther Calligraphic" w:hAnsi="Gunther Calligraphic" w:cs="Gunther Calligraphic"/>
                          <w:color w:val="0000CC"/>
                          <w:sz w:val="20"/>
                          <w:szCs w:val="20"/>
                        </w:rPr>
                      </w:pPr>
                      <w:proofErr w:type="gramStart"/>
                      <w:r>
                        <w:rPr>
                          <w:rFonts w:ascii="Gunther Calligraphic" w:hAnsi="Gunther Calligraphic" w:cs="Gunther Calligraphic"/>
                          <w:color w:val="0000CC"/>
                          <w:sz w:val="20"/>
                          <w:szCs w:val="20"/>
                        </w:rPr>
                        <w:t>Fax  01833</w:t>
                      </w:r>
                      <w:proofErr w:type="gramEnd"/>
                      <w:r>
                        <w:rPr>
                          <w:rFonts w:ascii="Gunther Calligraphic" w:hAnsi="Gunther Calligraphic" w:cs="Gunther Calligraphic"/>
                          <w:color w:val="0000CC"/>
                          <w:sz w:val="20"/>
                          <w:szCs w:val="20"/>
                        </w:rPr>
                        <w:t xml:space="preserve"> 660833</w:t>
                      </w:r>
                    </w:p>
                    <w:p w:rsidR="00FE73BE" w:rsidRDefault="00FE73BE">
                      <w:pPr>
                        <w:pStyle w:val="Header"/>
                        <w:tabs>
                          <w:tab w:val="left" w:pos="720"/>
                        </w:tabs>
                        <w:jc w:val="right"/>
                        <w:rPr>
                          <w:rFonts w:ascii="Gunther Calligraphic" w:hAnsi="Gunther Calligraphic" w:cs="Gunther Calligraphic"/>
                          <w:color w:val="0000CC"/>
                          <w:sz w:val="18"/>
                          <w:szCs w:val="18"/>
                        </w:rPr>
                      </w:pPr>
                      <w:r>
                        <w:rPr>
                          <w:rFonts w:ascii="Gunther Calligraphic" w:hAnsi="Gunther Calligraphic" w:cs="Gunther Calligraphic"/>
                          <w:color w:val="0000CC"/>
                          <w:sz w:val="18"/>
                          <w:szCs w:val="18"/>
                        </w:rPr>
                        <w:t xml:space="preserve">Email: </w:t>
                      </w:r>
                      <w:hyperlink r:id="rId10" w:history="1">
                        <w:r>
                          <w:rPr>
                            <w:rStyle w:val="Hyperlink"/>
                            <w:rFonts w:ascii="Gunther Calligraphic" w:hAnsi="Gunther Calligraphic" w:cs="Gunther Calligraphic"/>
                            <w:sz w:val="18"/>
                            <w:szCs w:val="18"/>
                          </w:rPr>
                          <w:t>staindrop@durhamlearning.net</w:t>
                        </w:r>
                      </w:hyperlink>
                    </w:p>
                    <w:p w:rsidR="00FE73BE" w:rsidRDefault="00FE73BE">
                      <w:pPr>
                        <w:pStyle w:val="Header"/>
                        <w:tabs>
                          <w:tab w:val="left" w:pos="720"/>
                        </w:tabs>
                        <w:jc w:val="right"/>
                        <w:rPr>
                          <w:rFonts w:ascii="Gunther Calligraphic" w:hAnsi="Gunther Calligraphic" w:cs="Gunther Calligraphic"/>
                          <w:color w:val="0000CC"/>
                          <w:sz w:val="20"/>
                          <w:szCs w:val="20"/>
                        </w:rPr>
                      </w:pPr>
                      <w:r>
                        <w:rPr>
                          <w:rFonts w:ascii="Gunther Calligraphic" w:hAnsi="Gunther Calligraphic" w:cs="Gunther Calligraphic"/>
                          <w:color w:val="0000CC"/>
                          <w:sz w:val="18"/>
                          <w:szCs w:val="18"/>
                        </w:rPr>
                        <w:t>Company Number 07695172</w:t>
                      </w:r>
                    </w:p>
                    <w:p w:rsidR="00FE73BE" w:rsidRDefault="00FE73BE">
                      <w:pPr>
                        <w:pStyle w:val="Header"/>
                        <w:tabs>
                          <w:tab w:val="left" w:pos="720"/>
                        </w:tabs>
                        <w:jc w:val="right"/>
                        <w:rPr>
                          <w:sz w:val="22"/>
                          <w:szCs w:val="22"/>
                        </w:rPr>
                      </w:pPr>
                    </w:p>
                  </w:txbxContent>
                </v:textbox>
                <w10:wrap type="tight"/>
              </v:shape>
            </w:pict>
          </mc:Fallback>
        </mc:AlternateContent>
      </w:r>
      <w:r>
        <w:rPr>
          <w:noProof/>
          <w:color w:val="0000CC"/>
          <w:lang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111125</wp:posOffset>
                </wp:positionV>
                <wp:extent cx="6629400" cy="0"/>
                <wp:effectExtent l="9525" t="15875" r="9525" b="12700"/>
                <wp:wrapNone/>
                <wp:docPr id="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19050">
                          <a:solidFill>
                            <a:srgbClr val="00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52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" strokecolor="#039" strokeweight="1.5pt"/>
            </w:pict>
          </mc:Fallback>
        </mc:AlternateContent>
      </w:r>
    </w:p>
    <w:p w:rsidR="009A595A" w:rsidRDefault="009A595A" w:rsidP="009A595A">
      <w:pPr>
        <w:autoSpaceDE w:val="0"/>
        <w:autoSpaceDN w:val="0"/>
        <w:adjustRightInd w:val="0"/>
        <w:rPr>
          <w:rFonts w:ascii="GillSansMT-Bold" w:eastAsiaTheme="minorHAnsi" w:hAnsi="GillSansMT-Bold" w:cs="GillSansMT-Bold"/>
          <w:b/>
          <w:bCs/>
          <w:sz w:val="28"/>
          <w:szCs w:val="28"/>
          <w:lang w:val="en-GB"/>
        </w:rPr>
      </w:pPr>
    </w:p>
    <w:p w:rsidR="009A595A" w:rsidRDefault="009A595A" w:rsidP="009A595A">
      <w:pPr>
        <w:autoSpaceDE w:val="0"/>
        <w:autoSpaceDN w:val="0"/>
        <w:adjustRightInd w:val="0"/>
        <w:rPr>
          <w:rFonts w:ascii="GillSansMT-Bold" w:eastAsiaTheme="minorHAnsi" w:hAnsi="GillSansMT-Bold" w:cs="GillSansMT-Bold"/>
          <w:b/>
          <w:bCs/>
          <w:sz w:val="28"/>
          <w:szCs w:val="28"/>
          <w:lang w:val="en-GB"/>
        </w:rPr>
      </w:pPr>
    </w:p>
    <w:p w:rsidR="00321AFC" w:rsidRDefault="00321AFC" w:rsidP="009A595A">
      <w:pPr>
        <w:autoSpaceDE w:val="0"/>
        <w:autoSpaceDN w:val="0"/>
        <w:adjustRightInd w:val="0"/>
        <w:rPr>
          <w:rFonts w:ascii="GillSansMT-Bold" w:eastAsiaTheme="minorHAnsi" w:hAnsi="GillSansMT-Bold" w:cs="GillSansMT-Bold"/>
          <w:b/>
          <w:bCs/>
          <w:sz w:val="28"/>
          <w:szCs w:val="28"/>
          <w:lang w:val="en-GB"/>
        </w:rPr>
      </w:pPr>
    </w:p>
    <w:tbl>
      <w:tblPr>
        <w:tblStyle w:val="TableGrid"/>
        <w:tblW w:w="0" w:type="auto"/>
        <w:tblLook w:val="04A0" w:firstRow="1" w:lastRow="0" w:firstColumn="1" w:lastColumn="0" w:noHBand="0" w:noVBand="1"/>
      </w:tblPr>
      <w:tblGrid>
        <w:gridCol w:w="3556"/>
        <w:gridCol w:w="6564"/>
      </w:tblGrid>
      <w:tr w:rsidR="009A595A" w:rsidTr="009A595A">
        <w:trPr>
          <w:trHeight w:val="1164"/>
        </w:trPr>
        <w:tc>
          <w:tcPr>
            <w:tcW w:w="10120" w:type="dxa"/>
            <w:gridSpan w:val="2"/>
          </w:tcPr>
          <w:p w:rsidR="00321AFC" w:rsidRDefault="00321AFC" w:rsidP="00016C58">
            <w:pPr>
              <w:rPr>
                <w:rFonts w:ascii="GillSansMT" w:hAnsi="GillSansMT" w:cs="GillSansMT"/>
                <w:b/>
                <w:lang w:val="en-GB"/>
              </w:rPr>
            </w:pPr>
          </w:p>
          <w:p w:rsidR="009A595A" w:rsidRPr="004A5249" w:rsidRDefault="009A595A" w:rsidP="00016C58">
            <w:pPr>
              <w:rPr>
                <w:rFonts w:ascii="GillSansMT" w:hAnsi="GillSansMT" w:cs="GillSansMT"/>
                <w:b/>
                <w:lang w:val="en-GB"/>
              </w:rPr>
            </w:pPr>
            <w:r w:rsidRPr="004A5249">
              <w:rPr>
                <w:rFonts w:ascii="GillSansMT" w:hAnsi="GillSansMT" w:cs="GillSansMT"/>
                <w:b/>
                <w:lang w:val="en-GB"/>
              </w:rPr>
              <w:t>Job Description</w:t>
            </w:r>
          </w:p>
          <w:p w:rsidR="009A595A" w:rsidRDefault="009A595A" w:rsidP="00016C58">
            <w:pPr>
              <w:rPr>
                <w:rFonts w:ascii="GillSansMT" w:hAnsi="GillSansMT" w:cs="GillSansMT"/>
                <w:sz w:val="20"/>
                <w:szCs w:val="20"/>
                <w:lang w:val="en-GB"/>
              </w:rPr>
            </w:pPr>
          </w:p>
          <w:p w:rsidR="009A595A" w:rsidRPr="004A5249" w:rsidRDefault="009A595A" w:rsidP="009A595A">
            <w:pPr>
              <w:rPr>
                <w:rFonts w:ascii="GillSansMT" w:hAnsi="GillSansMT" w:cs="GillSansMT"/>
                <w:b/>
                <w:sz w:val="20"/>
                <w:szCs w:val="20"/>
                <w:lang w:val="en-GB"/>
              </w:rPr>
            </w:pPr>
            <w:r w:rsidRPr="004A5249">
              <w:rPr>
                <w:rFonts w:ascii="GillSansMT" w:hAnsi="GillSansMT" w:cs="GillSansMT"/>
                <w:b/>
                <w:sz w:val="20"/>
                <w:szCs w:val="20"/>
                <w:lang w:val="en-GB"/>
              </w:rPr>
              <w:t>The School is committed to safeguarding and promoting the welfare of children and young people and expects all staff and volunteers to share this commitment</w:t>
            </w:r>
          </w:p>
        </w:tc>
      </w:tr>
      <w:tr w:rsidR="009A595A" w:rsidTr="00321AFC">
        <w:trPr>
          <w:trHeight w:val="7066"/>
        </w:trPr>
        <w:tc>
          <w:tcPr>
            <w:tcW w:w="3556" w:type="dxa"/>
          </w:tcPr>
          <w:p w:rsidR="00321AFC" w:rsidRDefault="00321AFC" w:rsidP="00016C58">
            <w:pPr>
              <w:rPr>
                <w:rFonts w:ascii="GillSansMT" w:hAnsi="GillSansMT" w:cs="GillSansMT"/>
                <w:sz w:val="20"/>
                <w:szCs w:val="20"/>
                <w:lang w:val="en-GB"/>
              </w:rPr>
            </w:pPr>
          </w:p>
          <w:p w:rsidR="009A595A" w:rsidRPr="00321AFC" w:rsidRDefault="009A595A" w:rsidP="00016C58">
            <w:pPr>
              <w:rPr>
                <w:rFonts w:ascii="GillSansMT" w:hAnsi="GillSansMT" w:cs="GillSansMT"/>
                <w:b/>
                <w:lang w:val="en-GB"/>
              </w:rPr>
            </w:pPr>
            <w:r w:rsidRPr="00321AFC">
              <w:rPr>
                <w:rFonts w:ascii="GillSansMT" w:hAnsi="GillSansMT" w:cs="GillSansMT"/>
                <w:b/>
                <w:lang w:val="en-GB"/>
              </w:rPr>
              <w:t>Summary of the role:</w:t>
            </w:r>
          </w:p>
        </w:tc>
        <w:tc>
          <w:tcPr>
            <w:tcW w:w="6564" w:type="dxa"/>
          </w:tcPr>
          <w:p w:rsidR="00321AFC" w:rsidRDefault="00321AFC" w:rsidP="009A595A">
            <w:pPr>
              <w:rPr>
                <w:rFonts w:ascii="GillSansMT" w:hAnsi="GillSansMT" w:cs="GillSansMT"/>
                <w:b/>
                <w:sz w:val="20"/>
                <w:szCs w:val="20"/>
                <w:lang w:val="en-GB"/>
              </w:rPr>
            </w:pPr>
          </w:p>
          <w:p w:rsidR="00321AFC" w:rsidRDefault="00321AFC" w:rsidP="009A595A">
            <w:pPr>
              <w:rPr>
                <w:rFonts w:ascii="GillSansMT" w:hAnsi="GillSansMT" w:cs="GillSansMT"/>
                <w:b/>
                <w:sz w:val="20"/>
                <w:szCs w:val="20"/>
                <w:lang w:val="en-GB"/>
              </w:rPr>
            </w:pPr>
          </w:p>
          <w:p w:rsidR="009A595A" w:rsidRDefault="009A595A" w:rsidP="008E5605">
            <w:pPr>
              <w:rPr>
                <w:rFonts w:ascii="GillSansMT" w:hAnsi="GillSansMT" w:cs="GillSansMT"/>
                <w:sz w:val="20"/>
                <w:szCs w:val="20"/>
                <w:lang w:val="en-GB"/>
              </w:rPr>
            </w:pPr>
            <w:r w:rsidRPr="004A5249">
              <w:rPr>
                <w:rFonts w:ascii="GillSansMT" w:hAnsi="GillSansMT" w:cs="GillSansMT"/>
                <w:b/>
                <w:sz w:val="20"/>
                <w:szCs w:val="20"/>
                <w:lang w:val="en-GB"/>
              </w:rPr>
              <w:t>Job Title</w:t>
            </w:r>
            <w:r w:rsidR="008E5605">
              <w:rPr>
                <w:rFonts w:ascii="GillSansMT" w:hAnsi="GillSansMT" w:cs="GillSansMT"/>
                <w:b/>
                <w:sz w:val="20"/>
                <w:szCs w:val="20"/>
                <w:lang w:val="en-GB"/>
              </w:rPr>
              <w:t xml:space="preserve">                    </w:t>
            </w:r>
            <w:r w:rsidR="008E5605" w:rsidRPr="008E5605">
              <w:rPr>
                <w:rFonts w:ascii="GillSansMT" w:hAnsi="GillSansMT" w:cs="GillSansMT"/>
                <w:sz w:val="20"/>
                <w:szCs w:val="20"/>
                <w:lang w:val="en-GB"/>
              </w:rPr>
              <w:t>Teacher</w:t>
            </w:r>
          </w:p>
          <w:p w:rsidR="009A595A" w:rsidRDefault="009A595A" w:rsidP="009A595A">
            <w:pPr>
              <w:rPr>
                <w:rFonts w:ascii="GillSansMT" w:hAnsi="GillSansMT" w:cs="GillSansMT"/>
                <w:sz w:val="20"/>
                <w:szCs w:val="20"/>
                <w:lang w:val="en-GB"/>
              </w:rPr>
            </w:pPr>
          </w:p>
          <w:p w:rsidR="009A595A" w:rsidRPr="00A65BE3" w:rsidRDefault="009A595A" w:rsidP="009A595A">
            <w:pPr>
              <w:rPr>
                <w:rFonts w:ascii="GillSansMT" w:hAnsi="GillSansMT" w:cs="GillSansMT"/>
                <w:sz w:val="18"/>
                <w:szCs w:val="18"/>
                <w:lang w:val="en-GB"/>
              </w:rPr>
            </w:pPr>
            <w:r w:rsidRPr="004A5249">
              <w:rPr>
                <w:rFonts w:ascii="GillSansMT" w:hAnsi="GillSansMT" w:cs="GillSansMT"/>
                <w:b/>
                <w:sz w:val="20"/>
                <w:szCs w:val="20"/>
                <w:lang w:val="en-GB"/>
              </w:rPr>
              <w:t>Department</w:t>
            </w:r>
            <w:r w:rsidR="00A65BE3">
              <w:rPr>
                <w:rFonts w:ascii="GillSansMT" w:hAnsi="GillSansMT" w:cs="GillSansMT"/>
                <w:b/>
                <w:sz w:val="20"/>
                <w:szCs w:val="20"/>
                <w:lang w:val="en-GB"/>
              </w:rPr>
              <w:t>s</w:t>
            </w:r>
            <w:r w:rsidRPr="004A5249">
              <w:rPr>
                <w:rFonts w:ascii="GillSansMT" w:hAnsi="GillSansMT" w:cs="GillSansMT"/>
                <w:b/>
                <w:sz w:val="20"/>
                <w:szCs w:val="20"/>
                <w:lang w:val="en-GB"/>
              </w:rPr>
              <w:t>:</w:t>
            </w:r>
            <w:r>
              <w:rPr>
                <w:rFonts w:ascii="GillSansMT" w:hAnsi="GillSansMT" w:cs="GillSansMT"/>
                <w:sz w:val="20"/>
                <w:szCs w:val="20"/>
                <w:lang w:val="en-GB"/>
              </w:rPr>
              <w:t xml:space="preserve">            </w:t>
            </w:r>
            <w:r w:rsidR="008E5605">
              <w:rPr>
                <w:rFonts w:ascii="GillSansMT" w:hAnsi="GillSansMT" w:cs="GillSansMT"/>
                <w:sz w:val="20"/>
                <w:szCs w:val="20"/>
                <w:lang w:val="en-GB"/>
              </w:rPr>
              <w:t xml:space="preserve">Geography </w:t>
            </w:r>
          </w:p>
          <w:p w:rsidR="009A595A" w:rsidRDefault="009A595A" w:rsidP="009A595A">
            <w:pPr>
              <w:rPr>
                <w:rFonts w:ascii="GillSansMT" w:hAnsi="GillSansMT" w:cs="GillSansMT"/>
                <w:sz w:val="20"/>
                <w:szCs w:val="20"/>
                <w:lang w:val="en-GB"/>
              </w:rPr>
            </w:pPr>
          </w:p>
          <w:p w:rsidR="009A595A" w:rsidRDefault="009A595A" w:rsidP="009A595A">
            <w:pPr>
              <w:rPr>
                <w:rFonts w:ascii="GillSansMT" w:hAnsi="GillSansMT" w:cs="GillSansMT"/>
                <w:sz w:val="20"/>
                <w:szCs w:val="20"/>
                <w:lang w:val="en-GB"/>
              </w:rPr>
            </w:pPr>
            <w:r w:rsidRPr="004A5249">
              <w:rPr>
                <w:rFonts w:ascii="GillSansMT" w:hAnsi="GillSansMT" w:cs="GillSansMT"/>
                <w:b/>
                <w:sz w:val="20"/>
                <w:szCs w:val="20"/>
                <w:lang w:val="en-GB"/>
              </w:rPr>
              <w:t>Location:</w:t>
            </w:r>
            <w:r>
              <w:rPr>
                <w:rFonts w:ascii="GillSansMT" w:hAnsi="GillSansMT" w:cs="GillSansMT"/>
                <w:sz w:val="20"/>
                <w:szCs w:val="20"/>
                <w:lang w:val="en-GB"/>
              </w:rPr>
              <w:t xml:space="preserve">                   </w:t>
            </w:r>
            <w:proofErr w:type="spellStart"/>
            <w:r>
              <w:rPr>
                <w:rFonts w:ascii="GillSansMT" w:hAnsi="GillSansMT" w:cs="GillSansMT"/>
                <w:sz w:val="20"/>
                <w:szCs w:val="20"/>
                <w:lang w:val="en-GB"/>
              </w:rPr>
              <w:t>Staindrop</w:t>
            </w:r>
            <w:proofErr w:type="spellEnd"/>
            <w:r>
              <w:rPr>
                <w:rFonts w:ascii="GillSansMT" w:hAnsi="GillSansMT" w:cs="GillSansMT"/>
                <w:sz w:val="20"/>
                <w:szCs w:val="20"/>
                <w:lang w:val="en-GB"/>
              </w:rPr>
              <w:t xml:space="preserve"> School an Academy</w:t>
            </w:r>
          </w:p>
          <w:p w:rsidR="009A595A" w:rsidRDefault="009A595A" w:rsidP="009A595A">
            <w:pPr>
              <w:rPr>
                <w:rFonts w:ascii="GillSansMT" w:hAnsi="GillSansMT" w:cs="GillSansMT"/>
                <w:sz w:val="20"/>
                <w:szCs w:val="20"/>
                <w:lang w:val="en-GB"/>
              </w:rPr>
            </w:pPr>
          </w:p>
          <w:p w:rsidR="00445983" w:rsidRDefault="009A595A" w:rsidP="009A595A">
            <w:pPr>
              <w:rPr>
                <w:rFonts w:ascii="GillSansMT" w:hAnsi="GillSansMT" w:cs="GillSansMT"/>
                <w:sz w:val="20"/>
                <w:szCs w:val="20"/>
                <w:lang w:val="en-GB"/>
              </w:rPr>
            </w:pPr>
            <w:r w:rsidRPr="004A5249">
              <w:rPr>
                <w:rFonts w:ascii="GillSansMT" w:hAnsi="GillSansMT" w:cs="GillSansMT"/>
                <w:b/>
                <w:sz w:val="20"/>
                <w:szCs w:val="20"/>
                <w:lang w:val="en-GB"/>
              </w:rPr>
              <w:t>Job Purpose</w:t>
            </w:r>
            <w:r>
              <w:rPr>
                <w:rFonts w:ascii="GillSansMT" w:hAnsi="GillSansMT" w:cs="GillSansMT"/>
                <w:sz w:val="20"/>
                <w:szCs w:val="20"/>
                <w:lang w:val="en-GB"/>
              </w:rPr>
              <w:t xml:space="preserve">:         </w:t>
            </w:r>
            <w:r w:rsidR="00445983">
              <w:rPr>
                <w:rFonts w:ascii="GillSansMT" w:hAnsi="GillSansMT" w:cs="GillSansMT"/>
                <w:sz w:val="20"/>
                <w:szCs w:val="20"/>
                <w:lang w:val="en-GB"/>
              </w:rPr>
              <w:t xml:space="preserve"> </w:t>
            </w:r>
            <w:r>
              <w:rPr>
                <w:rFonts w:ascii="GillSansMT" w:hAnsi="GillSansMT" w:cs="GillSansMT"/>
                <w:sz w:val="20"/>
                <w:szCs w:val="20"/>
                <w:lang w:val="en-GB"/>
              </w:rPr>
              <w:t xml:space="preserve">  </w:t>
            </w:r>
            <w:r w:rsidR="00445983">
              <w:rPr>
                <w:rFonts w:ascii="GillSansMT" w:hAnsi="GillSansMT" w:cs="GillSansMT"/>
                <w:sz w:val="20"/>
                <w:szCs w:val="20"/>
                <w:lang w:val="en-GB"/>
              </w:rPr>
              <w:t>To</w:t>
            </w:r>
            <w:r>
              <w:rPr>
                <w:rFonts w:ascii="GillSansMT" w:hAnsi="GillSansMT" w:cs="GillSansMT"/>
                <w:sz w:val="20"/>
                <w:szCs w:val="20"/>
                <w:lang w:val="en-GB"/>
              </w:rPr>
              <w:t xml:space="preserve"> teach </w:t>
            </w:r>
            <w:r w:rsidR="008E5605">
              <w:rPr>
                <w:rFonts w:ascii="GillSansMT" w:hAnsi="GillSansMT" w:cs="GillSansMT"/>
                <w:sz w:val="20"/>
                <w:szCs w:val="20"/>
                <w:lang w:val="en-GB"/>
              </w:rPr>
              <w:t xml:space="preserve">Geography 11-16 </w:t>
            </w:r>
            <w:r w:rsidR="00445983">
              <w:rPr>
                <w:rFonts w:ascii="GillSansMT" w:hAnsi="GillSansMT" w:cs="GillSansMT"/>
                <w:sz w:val="20"/>
                <w:szCs w:val="20"/>
                <w:lang w:val="en-GB"/>
              </w:rPr>
              <w:t xml:space="preserve">                                                                                       </w:t>
            </w:r>
          </w:p>
          <w:p w:rsidR="009A595A" w:rsidRDefault="009A595A" w:rsidP="009A595A">
            <w:pPr>
              <w:rPr>
                <w:rFonts w:ascii="GillSansMT" w:hAnsi="GillSansMT" w:cs="GillSansMT"/>
                <w:sz w:val="20"/>
                <w:szCs w:val="20"/>
                <w:lang w:val="en-GB"/>
              </w:rPr>
            </w:pPr>
          </w:p>
          <w:p w:rsidR="009A595A" w:rsidRDefault="009A595A" w:rsidP="009A595A">
            <w:pPr>
              <w:rPr>
                <w:rFonts w:ascii="GillSansMT" w:hAnsi="GillSansMT" w:cs="GillSansMT"/>
                <w:sz w:val="20"/>
                <w:szCs w:val="20"/>
                <w:lang w:val="en-GB"/>
              </w:rPr>
            </w:pPr>
            <w:r w:rsidRPr="004A5249">
              <w:rPr>
                <w:rFonts w:ascii="GillSansMT" w:hAnsi="GillSansMT" w:cs="GillSansMT"/>
                <w:b/>
                <w:sz w:val="20"/>
                <w:szCs w:val="20"/>
                <w:lang w:val="en-GB"/>
              </w:rPr>
              <w:t>Reporting Line:</w:t>
            </w:r>
            <w:r>
              <w:rPr>
                <w:rFonts w:ascii="GillSansMT" w:hAnsi="GillSansMT" w:cs="GillSansMT"/>
                <w:sz w:val="20"/>
                <w:szCs w:val="20"/>
                <w:lang w:val="en-GB"/>
              </w:rPr>
              <w:t xml:space="preserve">         </w:t>
            </w:r>
            <w:r w:rsidR="0095731E">
              <w:rPr>
                <w:rFonts w:ascii="GillSansMT" w:hAnsi="GillSansMT" w:cs="GillSansMT"/>
                <w:sz w:val="20"/>
                <w:szCs w:val="20"/>
                <w:lang w:val="en-GB"/>
              </w:rPr>
              <w:t>SLT Link</w:t>
            </w:r>
            <w:r>
              <w:rPr>
                <w:rFonts w:ascii="GillSansMT" w:hAnsi="GillSansMT" w:cs="GillSansMT"/>
                <w:sz w:val="20"/>
                <w:szCs w:val="20"/>
                <w:lang w:val="en-GB"/>
              </w:rPr>
              <w:t xml:space="preserve"> </w:t>
            </w:r>
          </w:p>
          <w:p w:rsidR="009A595A" w:rsidRDefault="009A595A" w:rsidP="009A595A">
            <w:pPr>
              <w:rPr>
                <w:rFonts w:ascii="GillSansMT" w:hAnsi="GillSansMT" w:cs="GillSansMT"/>
                <w:sz w:val="20"/>
                <w:szCs w:val="20"/>
                <w:lang w:val="en-GB"/>
              </w:rPr>
            </w:pPr>
          </w:p>
          <w:p w:rsidR="009A595A" w:rsidRDefault="009A595A" w:rsidP="009A595A">
            <w:pPr>
              <w:rPr>
                <w:rFonts w:ascii="GillSansMT" w:hAnsi="GillSansMT" w:cs="GillSansMT"/>
                <w:sz w:val="20"/>
                <w:szCs w:val="20"/>
                <w:lang w:val="en-GB"/>
              </w:rPr>
            </w:pPr>
            <w:r w:rsidRPr="004A5249">
              <w:rPr>
                <w:rFonts w:ascii="GillSansMT" w:hAnsi="GillSansMT" w:cs="GillSansMT"/>
                <w:b/>
                <w:sz w:val="20"/>
                <w:szCs w:val="20"/>
                <w:lang w:val="en-GB"/>
              </w:rPr>
              <w:t>Hours:</w:t>
            </w:r>
            <w:r>
              <w:rPr>
                <w:rFonts w:ascii="GillSansMT" w:hAnsi="GillSansMT" w:cs="GillSansMT"/>
                <w:sz w:val="20"/>
                <w:szCs w:val="20"/>
                <w:lang w:val="en-GB"/>
              </w:rPr>
              <w:t xml:space="preserve">                        Full time</w:t>
            </w:r>
          </w:p>
          <w:p w:rsidR="009A595A" w:rsidRDefault="009A595A" w:rsidP="009A595A">
            <w:pPr>
              <w:rPr>
                <w:rFonts w:ascii="GillSansMT" w:hAnsi="GillSansMT" w:cs="GillSansMT"/>
                <w:sz w:val="20"/>
                <w:szCs w:val="20"/>
                <w:lang w:val="en-GB"/>
              </w:rPr>
            </w:pPr>
          </w:p>
          <w:p w:rsidR="009A595A" w:rsidRDefault="009A595A" w:rsidP="004A5249">
            <w:pPr>
              <w:rPr>
                <w:rFonts w:ascii="GillSansMT" w:hAnsi="GillSansMT" w:cs="GillSansMT"/>
                <w:sz w:val="20"/>
                <w:szCs w:val="20"/>
                <w:lang w:val="en-GB"/>
              </w:rPr>
            </w:pPr>
            <w:r w:rsidRPr="004A5249">
              <w:rPr>
                <w:rFonts w:ascii="GillSansMT" w:hAnsi="GillSansMT" w:cs="GillSansMT"/>
                <w:b/>
                <w:sz w:val="20"/>
                <w:szCs w:val="20"/>
                <w:lang w:val="en-GB"/>
              </w:rPr>
              <w:t>Salary:</w:t>
            </w:r>
            <w:r>
              <w:rPr>
                <w:rFonts w:ascii="GillSansMT" w:hAnsi="GillSansMT" w:cs="GillSansMT"/>
                <w:sz w:val="20"/>
                <w:szCs w:val="20"/>
                <w:lang w:val="en-GB"/>
              </w:rPr>
              <w:t xml:space="preserve">                     </w:t>
            </w:r>
            <w:r w:rsidR="004A5249">
              <w:rPr>
                <w:rFonts w:ascii="GillSansMT" w:hAnsi="GillSansMT" w:cs="GillSansMT"/>
                <w:sz w:val="20"/>
                <w:szCs w:val="20"/>
                <w:lang w:val="en-GB"/>
              </w:rPr>
              <w:t xml:space="preserve"> </w:t>
            </w:r>
            <w:r>
              <w:rPr>
                <w:rFonts w:ascii="GillSansMT" w:hAnsi="GillSansMT" w:cs="GillSansMT"/>
                <w:sz w:val="20"/>
                <w:szCs w:val="20"/>
                <w:lang w:val="en-GB"/>
              </w:rPr>
              <w:t xml:space="preserve"> </w:t>
            </w:r>
            <w:r w:rsidR="00BA3F48">
              <w:rPr>
                <w:rFonts w:ascii="GillSansMT" w:hAnsi="GillSansMT" w:cs="GillSansMT"/>
                <w:sz w:val="20"/>
                <w:szCs w:val="20"/>
                <w:lang w:val="en-GB"/>
              </w:rPr>
              <w:t>MPS - UPS</w:t>
            </w:r>
            <w:bookmarkStart w:id="0" w:name="_GoBack"/>
            <w:bookmarkEnd w:id="0"/>
          </w:p>
          <w:p w:rsidR="004A5249" w:rsidRDefault="004A5249" w:rsidP="004A5249">
            <w:pPr>
              <w:rPr>
                <w:rFonts w:ascii="GillSansMT" w:hAnsi="GillSansMT" w:cs="GillSansMT"/>
                <w:sz w:val="20"/>
                <w:szCs w:val="20"/>
                <w:lang w:val="en-GB"/>
              </w:rPr>
            </w:pPr>
          </w:p>
          <w:p w:rsidR="004A5249" w:rsidRDefault="004A5249" w:rsidP="004A5249">
            <w:pPr>
              <w:rPr>
                <w:rFonts w:ascii="GillSansMT" w:hAnsi="GillSansMT" w:cs="GillSansMT"/>
                <w:sz w:val="20"/>
                <w:szCs w:val="20"/>
                <w:lang w:val="en-GB"/>
              </w:rPr>
            </w:pPr>
            <w:r w:rsidRPr="004A5249">
              <w:rPr>
                <w:rFonts w:ascii="GillSansMT" w:hAnsi="GillSansMT" w:cs="GillSansMT"/>
                <w:b/>
                <w:sz w:val="20"/>
                <w:szCs w:val="20"/>
                <w:lang w:val="en-GB"/>
              </w:rPr>
              <w:t>Role Summary:</w:t>
            </w:r>
            <w:r>
              <w:rPr>
                <w:rFonts w:ascii="GillSansMT" w:hAnsi="GillSansMT" w:cs="GillSansMT"/>
                <w:sz w:val="20"/>
                <w:szCs w:val="20"/>
                <w:lang w:val="en-GB"/>
              </w:rPr>
              <w:t xml:space="preserve">        To teach </w:t>
            </w:r>
            <w:r w:rsidR="008E5605">
              <w:rPr>
                <w:rFonts w:ascii="GillSansMT" w:hAnsi="GillSansMT" w:cs="GillSansMT"/>
                <w:sz w:val="20"/>
                <w:szCs w:val="20"/>
                <w:lang w:val="en-GB"/>
              </w:rPr>
              <w:t xml:space="preserve">Geography throughout the school </w:t>
            </w:r>
            <w:r w:rsidR="00445983">
              <w:rPr>
                <w:rFonts w:ascii="GillSansMT" w:hAnsi="GillSansMT" w:cs="GillSansMT"/>
                <w:sz w:val="20"/>
                <w:szCs w:val="20"/>
                <w:lang w:val="en-GB"/>
              </w:rPr>
              <w:t xml:space="preserve"> </w:t>
            </w:r>
          </w:p>
          <w:p w:rsidR="004A5249" w:rsidRDefault="004A5249" w:rsidP="004A5249">
            <w:pPr>
              <w:rPr>
                <w:rFonts w:ascii="GillSansMT" w:hAnsi="GillSansMT" w:cs="GillSansMT"/>
                <w:sz w:val="20"/>
                <w:szCs w:val="20"/>
                <w:lang w:val="en-GB"/>
              </w:rPr>
            </w:pPr>
            <w:r>
              <w:rPr>
                <w:rFonts w:ascii="GillSansMT" w:hAnsi="GillSansMT" w:cs="GillSansMT"/>
                <w:sz w:val="20"/>
                <w:szCs w:val="20"/>
                <w:lang w:val="en-GB"/>
              </w:rPr>
              <w:t xml:space="preserve">                                  </w:t>
            </w:r>
            <w:r w:rsidR="0095731E">
              <w:rPr>
                <w:rFonts w:ascii="GillSansMT" w:hAnsi="GillSansMT" w:cs="GillSansMT"/>
                <w:sz w:val="20"/>
                <w:szCs w:val="20"/>
                <w:lang w:val="en-GB"/>
              </w:rPr>
              <w:t xml:space="preserve"> </w:t>
            </w:r>
            <w:r w:rsidR="00445983">
              <w:rPr>
                <w:rFonts w:ascii="GillSansMT" w:hAnsi="GillSansMT" w:cs="GillSansMT"/>
                <w:sz w:val="20"/>
                <w:szCs w:val="20"/>
                <w:lang w:val="en-GB"/>
              </w:rPr>
              <w:t>The post holder would also take</w:t>
            </w:r>
            <w:r w:rsidR="0095731E">
              <w:rPr>
                <w:rFonts w:ascii="GillSansMT" w:hAnsi="GillSansMT" w:cs="GillSansMT"/>
                <w:sz w:val="20"/>
                <w:szCs w:val="20"/>
                <w:lang w:val="en-GB"/>
              </w:rPr>
              <w:t xml:space="preserve"> </w:t>
            </w:r>
            <w:r w:rsidR="008E5605">
              <w:rPr>
                <w:rFonts w:ascii="GillSansMT" w:hAnsi="GillSansMT" w:cs="GillSansMT"/>
                <w:sz w:val="20"/>
                <w:szCs w:val="20"/>
                <w:lang w:val="en-GB"/>
              </w:rPr>
              <w:t xml:space="preserve">Responsibility for </w:t>
            </w:r>
            <w:r w:rsidR="0095731E">
              <w:rPr>
                <w:rFonts w:ascii="GillSansMT" w:hAnsi="GillSansMT" w:cs="GillSansMT"/>
                <w:sz w:val="20"/>
                <w:szCs w:val="20"/>
                <w:lang w:val="en-GB"/>
              </w:rPr>
              <w:t xml:space="preserve">                      </w:t>
            </w:r>
            <w:r w:rsidR="00445983">
              <w:rPr>
                <w:rFonts w:ascii="GillSansMT" w:hAnsi="GillSansMT" w:cs="GillSansMT"/>
                <w:sz w:val="20"/>
                <w:szCs w:val="20"/>
                <w:lang w:val="en-GB"/>
              </w:rPr>
              <w:t xml:space="preserve">    </w:t>
            </w:r>
            <w:r w:rsidR="0095731E">
              <w:rPr>
                <w:rFonts w:ascii="GillSansMT" w:hAnsi="GillSansMT" w:cs="GillSansMT"/>
                <w:sz w:val="20"/>
                <w:szCs w:val="20"/>
                <w:lang w:val="en-GB"/>
              </w:rPr>
              <w:t xml:space="preserve">           </w:t>
            </w:r>
            <w:r>
              <w:rPr>
                <w:rFonts w:ascii="GillSansMT" w:hAnsi="GillSansMT" w:cs="GillSansMT"/>
                <w:sz w:val="20"/>
                <w:szCs w:val="20"/>
                <w:lang w:val="en-GB"/>
              </w:rPr>
              <w:t xml:space="preserve">                       </w:t>
            </w:r>
          </w:p>
          <w:p w:rsidR="004A5249" w:rsidRDefault="0095731E" w:rsidP="004A5249">
            <w:pPr>
              <w:rPr>
                <w:rFonts w:ascii="GillSansMT" w:hAnsi="GillSansMT" w:cs="GillSansMT"/>
                <w:sz w:val="20"/>
                <w:szCs w:val="20"/>
                <w:lang w:val="en-GB"/>
              </w:rPr>
            </w:pPr>
            <w:r>
              <w:rPr>
                <w:rFonts w:ascii="GillSansMT" w:hAnsi="GillSansMT" w:cs="GillSansMT"/>
                <w:sz w:val="20"/>
                <w:szCs w:val="20"/>
                <w:lang w:val="en-GB"/>
              </w:rPr>
              <w:t xml:space="preserve">                                   </w:t>
            </w:r>
            <w:proofErr w:type="gramStart"/>
            <w:r>
              <w:rPr>
                <w:rFonts w:ascii="GillSansMT" w:hAnsi="GillSansMT" w:cs="GillSansMT"/>
                <w:sz w:val="20"/>
                <w:szCs w:val="20"/>
                <w:lang w:val="en-GB"/>
              </w:rPr>
              <w:t>a</w:t>
            </w:r>
            <w:proofErr w:type="gramEnd"/>
            <w:r>
              <w:rPr>
                <w:rFonts w:ascii="GillSansMT" w:hAnsi="GillSansMT" w:cs="GillSansMT"/>
                <w:sz w:val="20"/>
                <w:szCs w:val="20"/>
                <w:lang w:val="en-GB"/>
              </w:rPr>
              <w:t xml:space="preserve"> tutor group.</w:t>
            </w:r>
          </w:p>
          <w:p w:rsidR="0095731E" w:rsidRDefault="0095731E" w:rsidP="004A5249">
            <w:pPr>
              <w:rPr>
                <w:rFonts w:ascii="GillSansMT" w:hAnsi="GillSansMT" w:cs="GillSansMT"/>
                <w:sz w:val="20"/>
                <w:szCs w:val="20"/>
                <w:lang w:val="en-GB"/>
              </w:rPr>
            </w:pPr>
          </w:p>
          <w:p w:rsidR="0095731E" w:rsidRDefault="0095731E" w:rsidP="004A5249">
            <w:pPr>
              <w:rPr>
                <w:rFonts w:ascii="GillSansMT" w:hAnsi="GillSansMT" w:cs="GillSansMT"/>
                <w:sz w:val="20"/>
                <w:szCs w:val="20"/>
                <w:lang w:val="en-GB"/>
              </w:rPr>
            </w:pPr>
          </w:p>
          <w:p w:rsidR="004A5249" w:rsidRDefault="004A5249" w:rsidP="004A5249">
            <w:pPr>
              <w:rPr>
                <w:rFonts w:ascii="GillSansMT" w:hAnsi="GillSansMT" w:cs="GillSansMT"/>
                <w:sz w:val="20"/>
                <w:szCs w:val="20"/>
                <w:lang w:val="en-GB"/>
              </w:rPr>
            </w:pPr>
            <w:r>
              <w:rPr>
                <w:rFonts w:ascii="GillSansMT" w:hAnsi="GillSansMT" w:cs="GillSansMT"/>
                <w:sz w:val="20"/>
                <w:szCs w:val="20"/>
                <w:lang w:val="en-GB"/>
              </w:rPr>
              <w:t>Further details on the Department and the School can be found in the attached information</w:t>
            </w:r>
          </w:p>
          <w:p w:rsidR="004A5249" w:rsidRDefault="004A5249" w:rsidP="004A5249">
            <w:pPr>
              <w:rPr>
                <w:rFonts w:ascii="GillSansMT" w:hAnsi="GillSansMT" w:cs="GillSansMT"/>
                <w:sz w:val="20"/>
                <w:szCs w:val="20"/>
                <w:lang w:val="en-GB"/>
              </w:rPr>
            </w:pPr>
          </w:p>
        </w:tc>
      </w:tr>
    </w:tbl>
    <w:p w:rsidR="00016C58" w:rsidRPr="00016C58" w:rsidRDefault="00016C58" w:rsidP="00016C58">
      <w:pPr>
        <w:rPr>
          <w:rFonts w:ascii="GillSansMT" w:eastAsiaTheme="minorHAnsi" w:hAnsi="GillSansMT" w:cs="GillSansMT"/>
          <w:sz w:val="20"/>
          <w:szCs w:val="20"/>
          <w:lang w:val="en-GB"/>
        </w:rPr>
      </w:pPr>
    </w:p>
    <w:p w:rsidR="00016C58" w:rsidRPr="00016C58" w:rsidRDefault="00016C58" w:rsidP="00016C58">
      <w:pPr>
        <w:rPr>
          <w:rFonts w:ascii="GillSansMT" w:eastAsiaTheme="minorHAnsi" w:hAnsi="GillSansMT" w:cs="GillSansMT"/>
          <w:sz w:val="20"/>
          <w:szCs w:val="20"/>
          <w:lang w:val="en-GB"/>
        </w:rPr>
      </w:pPr>
    </w:p>
    <w:p w:rsidR="00321AFC" w:rsidRDefault="00321AFC" w:rsidP="00016C58">
      <w:pPr>
        <w:autoSpaceDE w:val="0"/>
        <w:autoSpaceDN w:val="0"/>
        <w:adjustRightInd w:val="0"/>
        <w:rPr>
          <w:rFonts w:ascii="GillSansMT-Bold" w:eastAsiaTheme="minorHAnsi" w:hAnsi="GillSansMT-Bold" w:cs="GillSansMT-Bold"/>
          <w:b/>
          <w:bCs/>
          <w:sz w:val="28"/>
          <w:szCs w:val="28"/>
          <w:lang w:val="en-GB"/>
        </w:rPr>
      </w:pPr>
    </w:p>
    <w:p w:rsidR="00321AFC" w:rsidRDefault="00321AFC" w:rsidP="00016C58">
      <w:pPr>
        <w:autoSpaceDE w:val="0"/>
        <w:autoSpaceDN w:val="0"/>
        <w:adjustRightInd w:val="0"/>
        <w:rPr>
          <w:rFonts w:ascii="GillSansMT-Bold" w:eastAsiaTheme="minorHAnsi" w:hAnsi="GillSansMT-Bold" w:cs="GillSansMT-Bold"/>
          <w:b/>
          <w:bCs/>
          <w:sz w:val="28"/>
          <w:szCs w:val="28"/>
          <w:lang w:val="en-GB"/>
        </w:rPr>
      </w:pPr>
    </w:p>
    <w:p w:rsidR="00321AFC" w:rsidRDefault="00321AFC" w:rsidP="00016C58">
      <w:pPr>
        <w:autoSpaceDE w:val="0"/>
        <w:autoSpaceDN w:val="0"/>
        <w:adjustRightInd w:val="0"/>
        <w:rPr>
          <w:rFonts w:ascii="GillSansMT-Bold" w:eastAsiaTheme="minorHAnsi" w:hAnsi="GillSansMT-Bold" w:cs="GillSansMT-Bold"/>
          <w:b/>
          <w:bCs/>
          <w:sz w:val="28"/>
          <w:szCs w:val="28"/>
          <w:lang w:val="en-GB"/>
        </w:rPr>
      </w:pPr>
    </w:p>
    <w:p w:rsidR="00016C58" w:rsidRPr="00016C58" w:rsidRDefault="00016C58" w:rsidP="00016C58">
      <w:pPr>
        <w:autoSpaceDE w:val="0"/>
        <w:autoSpaceDN w:val="0"/>
        <w:adjustRightInd w:val="0"/>
        <w:rPr>
          <w:rFonts w:ascii="GillSansMT-Bold" w:eastAsiaTheme="minorHAnsi" w:hAnsi="GillSansMT-Bold" w:cs="GillSansMT-Bold"/>
          <w:b/>
          <w:bCs/>
          <w:lang w:val="en-GB"/>
        </w:rPr>
      </w:pPr>
      <w:r w:rsidRPr="00016C58">
        <w:rPr>
          <w:rFonts w:ascii="GillSansMT-Bold" w:eastAsiaTheme="minorHAnsi" w:hAnsi="GillSansMT-Bold" w:cs="GillSansMT-Bold"/>
          <w:b/>
          <w:bCs/>
          <w:lang w:val="en-GB"/>
        </w:rPr>
        <w:t>Your Professional Duties</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GillSansMT" w:eastAsiaTheme="minorHAnsi" w:hAnsi="GillSansMT" w:cs="GillSansMT"/>
          <w:sz w:val="20"/>
          <w:szCs w:val="20"/>
          <w:lang w:val="en-GB"/>
        </w:rPr>
        <w:t>You are expected to act in accordance with the aims, policies and</w:t>
      </w:r>
      <w:r>
        <w:rPr>
          <w:rFonts w:ascii="GillSansMT" w:eastAsiaTheme="minorHAnsi" w:hAnsi="GillSansMT" w:cs="GillSansMT"/>
          <w:sz w:val="20"/>
          <w:szCs w:val="20"/>
          <w:lang w:val="en-GB"/>
        </w:rPr>
        <w:t xml:space="preserve"> administrative procedures of the School</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p>
    <w:p w:rsidR="00016C58" w:rsidRDefault="00016C58" w:rsidP="00016C58">
      <w:pPr>
        <w:autoSpaceDE w:val="0"/>
        <w:autoSpaceDN w:val="0"/>
        <w:adjustRightInd w:val="0"/>
        <w:rPr>
          <w:rFonts w:ascii="GillSansMT-Bold" w:eastAsiaTheme="minorHAnsi" w:hAnsi="GillSansMT-Bold" w:cs="GillSansMT-Bold"/>
          <w:b/>
          <w:bCs/>
          <w:lang w:val="en-GB"/>
        </w:rPr>
      </w:pPr>
      <w:r w:rsidRPr="00016C58">
        <w:rPr>
          <w:rFonts w:ascii="GillSansMT-Bold" w:eastAsiaTheme="minorHAnsi" w:hAnsi="GillSansMT-Bold" w:cs="GillSansMT-Bold"/>
          <w:b/>
          <w:bCs/>
          <w:lang w:val="en-GB"/>
        </w:rPr>
        <w:t>Specific Duties and Responsibilities</w:t>
      </w:r>
      <w:r w:rsidR="00445983">
        <w:rPr>
          <w:rFonts w:ascii="GillSansMT-Bold" w:eastAsiaTheme="minorHAnsi" w:hAnsi="GillSansMT-Bold" w:cs="GillSansMT-Bold"/>
          <w:b/>
          <w:bCs/>
          <w:lang w:val="en-GB"/>
        </w:rPr>
        <w:t xml:space="preserve"> </w:t>
      </w:r>
    </w:p>
    <w:p w:rsidR="008E5605" w:rsidRPr="00016C58" w:rsidRDefault="008E5605" w:rsidP="00016C58">
      <w:pPr>
        <w:autoSpaceDE w:val="0"/>
        <w:autoSpaceDN w:val="0"/>
        <w:adjustRightInd w:val="0"/>
        <w:rPr>
          <w:rFonts w:ascii="GillSansMT-Bold" w:eastAsiaTheme="minorHAnsi" w:hAnsi="GillSansMT-Bold" w:cs="GillSansMT-Bold"/>
          <w:b/>
          <w:bCs/>
          <w:sz w:val="20"/>
          <w:szCs w:val="20"/>
          <w:lang w:val="en-GB"/>
        </w:rPr>
      </w:pPr>
    </w:p>
    <w:p w:rsidR="00016C58" w:rsidRPr="00016C58" w:rsidRDefault="00016C58" w:rsidP="00016C58">
      <w:pPr>
        <w:autoSpaceDE w:val="0"/>
        <w:autoSpaceDN w:val="0"/>
        <w:adjustRightInd w:val="0"/>
        <w:rPr>
          <w:rFonts w:ascii="GillSansMT" w:eastAsiaTheme="minorHAnsi" w:hAnsi="GillSansMT" w:cs="GillSansMT"/>
          <w:b/>
          <w:sz w:val="20"/>
          <w:szCs w:val="20"/>
          <w:lang w:val="en-GB"/>
        </w:rPr>
      </w:pPr>
      <w:r w:rsidRPr="00016C58">
        <w:rPr>
          <w:rFonts w:ascii="GillSansMT" w:eastAsiaTheme="minorHAnsi" w:hAnsi="GillSansMT" w:cs="GillSansMT"/>
          <w:b/>
          <w:sz w:val="20"/>
          <w:szCs w:val="20"/>
          <w:lang w:val="en-GB"/>
        </w:rPr>
        <w:t>A. Teaching</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SymbolMT" w:eastAsia="SymbolMT" w:hAnsi="GillSansMT-Bold" w:cs="SymbolMT" w:hint="eastAsia"/>
          <w:sz w:val="20"/>
          <w:szCs w:val="20"/>
          <w:lang w:val="en-GB"/>
        </w:rPr>
        <w:t></w:t>
      </w:r>
      <w:r w:rsidRPr="00016C58">
        <w:rPr>
          <w:rFonts w:ascii="SymbolMT" w:eastAsia="SymbolMT" w:hAnsi="GillSansMT-Bold" w:cs="SymbolMT"/>
          <w:sz w:val="20"/>
          <w:szCs w:val="20"/>
          <w:lang w:val="en-GB"/>
        </w:rPr>
        <w:t xml:space="preserve"> </w:t>
      </w:r>
      <w:r w:rsidRPr="00016C58">
        <w:rPr>
          <w:rFonts w:ascii="GillSansMT" w:eastAsiaTheme="minorHAnsi" w:hAnsi="GillSansMT" w:cs="GillSansMT"/>
          <w:sz w:val="20"/>
          <w:szCs w:val="20"/>
          <w:lang w:val="en-GB"/>
        </w:rPr>
        <w:t>Uphold high standards of preparation, teaching and discipline.</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SymbolMT" w:eastAsia="SymbolMT" w:hAnsi="GillSansMT-Bold" w:cs="SymbolMT" w:hint="eastAsia"/>
          <w:sz w:val="20"/>
          <w:szCs w:val="20"/>
          <w:lang w:val="en-GB"/>
        </w:rPr>
        <w:t></w:t>
      </w:r>
      <w:r w:rsidRPr="00016C58">
        <w:rPr>
          <w:rFonts w:ascii="SymbolMT" w:eastAsia="SymbolMT" w:hAnsi="GillSansMT-Bold" w:cs="SymbolMT"/>
          <w:sz w:val="20"/>
          <w:szCs w:val="20"/>
          <w:lang w:val="en-GB"/>
        </w:rPr>
        <w:t xml:space="preserve"> </w:t>
      </w:r>
      <w:r w:rsidRPr="00016C58">
        <w:rPr>
          <w:rFonts w:ascii="GillSansMT" w:eastAsiaTheme="minorHAnsi" w:hAnsi="GillSansMT" w:cs="GillSansMT"/>
          <w:sz w:val="20"/>
          <w:szCs w:val="20"/>
          <w:lang w:val="en-GB"/>
        </w:rPr>
        <w:t>Support the work of the Departments to ensure the highest possible levels</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GillSansMT" w:eastAsiaTheme="minorHAnsi" w:hAnsi="GillSansMT" w:cs="GillSansMT"/>
          <w:sz w:val="20"/>
          <w:szCs w:val="20"/>
          <w:lang w:val="en-GB"/>
        </w:rPr>
        <w:t xml:space="preserve">     </w:t>
      </w:r>
      <w:proofErr w:type="gramStart"/>
      <w:r w:rsidRPr="00016C58">
        <w:rPr>
          <w:rFonts w:ascii="GillSansMT" w:eastAsiaTheme="minorHAnsi" w:hAnsi="GillSansMT" w:cs="GillSansMT"/>
          <w:sz w:val="20"/>
          <w:szCs w:val="20"/>
          <w:lang w:val="en-GB"/>
        </w:rPr>
        <w:t>of</w:t>
      </w:r>
      <w:proofErr w:type="gramEnd"/>
      <w:r w:rsidRPr="00016C58">
        <w:rPr>
          <w:rFonts w:ascii="GillSansMT" w:eastAsiaTheme="minorHAnsi" w:hAnsi="GillSansMT" w:cs="GillSansMT"/>
          <w:sz w:val="20"/>
          <w:szCs w:val="20"/>
          <w:lang w:val="en-GB"/>
        </w:rPr>
        <w:t xml:space="preserve"> achievement</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SymbolMT" w:eastAsia="SymbolMT" w:hAnsi="GillSansMT-Bold" w:cs="SymbolMT" w:hint="eastAsia"/>
          <w:sz w:val="20"/>
          <w:szCs w:val="20"/>
          <w:lang w:val="en-GB"/>
        </w:rPr>
        <w:t></w:t>
      </w:r>
      <w:r w:rsidRPr="00016C58">
        <w:rPr>
          <w:rFonts w:ascii="SymbolMT" w:eastAsia="SymbolMT" w:hAnsi="GillSansMT-Bold" w:cs="SymbolMT"/>
          <w:sz w:val="20"/>
          <w:szCs w:val="20"/>
          <w:lang w:val="en-GB"/>
        </w:rPr>
        <w:t xml:space="preserve"> </w:t>
      </w:r>
      <w:r w:rsidRPr="00016C58">
        <w:rPr>
          <w:rFonts w:ascii="GillSansMT" w:eastAsiaTheme="minorHAnsi" w:hAnsi="GillSansMT" w:cs="GillSansMT"/>
          <w:sz w:val="20"/>
          <w:szCs w:val="20"/>
          <w:lang w:val="en-GB"/>
        </w:rPr>
        <w:t>Plan lessons in accordance with schemes of work</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SymbolMT" w:eastAsia="SymbolMT" w:hAnsi="GillSansMT-Bold" w:cs="SymbolMT" w:hint="eastAsia"/>
          <w:sz w:val="20"/>
          <w:szCs w:val="20"/>
          <w:lang w:val="en-GB"/>
        </w:rPr>
        <w:t></w:t>
      </w:r>
      <w:r w:rsidRPr="00016C58">
        <w:rPr>
          <w:rFonts w:ascii="SymbolMT" w:eastAsia="SymbolMT" w:hAnsi="GillSansMT-Bold" w:cs="SymbolMT"/>
          <w:sz w:val="20"/>
          <w:szCs w:val="20"/>
          <w:lang w:val="en-GB"/>
        </w:rPr>
        <w:t xml:space="preserve"> </w:t>
      </w:r>
      <w:r w:rsidRPr="00016C58">
        <w:rPr>
          <w:rFonts w:ascii="GillSansMT" w:eastAsiaTheme="minorHAnsi" w:hAnsi="GillSansMT" w:cs="GillSansMT"/>
          <w:sz w:val="20"/>
          <w:szCs w:val="20"/>
          <w:lang w:val="en-GB"/>
        </w:rPr>
        <w:t>Contribute to the development, evaluation and monitoring of policies,</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GillSansMT" w:eastAsiaTheme="minorHAnsi" w:hAnsi="GillSansMT" w:cs="GillSansMT"/>
          <w:sz w:val="20"/>
          <w:szCs w:val="20"/>
          <w:lang w:val="en-GB"/>
        </w:rPr>
        <w:t xml:space="preserve">     </w:t>
      </w:r>
      <w:proofErr w:type="gramStart"/>
      <w:r w:rsidRPr="00016C58">
        <w:rPr>
          <w:rFonts w:ascii="GillSansMT" w:eastAsiaTheme="minorHAnsi" w:hAnsi="GillSansMT" w:cs="GillSansMT"/>
          <w:sz w:val="20"/>
          <w:szCs w:val="20"/>
          <w:lang w:val="en-GB"/>
        </w:rPr>
        <w:t>syllabuses</w:t>
      </w:r>
      <w:proofErr w:type="gramEnd"/>
      <w:r w:rsidRPr="00016C58">
        <w:rPr>
          <w:rFonts w:ascii="GillSansMT" w:eastAsiaTheme="minorHAnsi" w:hAnsi="GillSansMT" w:cs="GillSansMT"/>
          <w:sz w:val="20"/>
          <w:szCs w:val="20"/>
          <w:lang w:val="en-GB"/>
        </w:rPr>
        <w:t xml:space="preserve"> and schemes of work</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SymbolMT" w:eastAsia="SymbolMT" w:hAnsi="GillSansMT-Bold" w:cs="SymbolMT" w:hint="eastAsia"/>
          <w:sz w:val="20"/>
          <w:szCs w:val="20"/>
          <w:lang w:val="en-GB"/>
        </w:rPr>
        <w:t></w:t>
      </w:r>
      <w:r w:rsidRPr="00016C58">
        <w:rPr>
          <w:rFonts w:ascii="SymbolMT" w:eastAsia="SymbolMT" w:hAnsi="GillSansMT-Bold" w:cs="SymbolMT"/>
          <w:sz w:val="20"/>
          <w:szCs w:val="20"/>
          <w:lang w:val="en-GB"/>
        </w:rPr>
        <w:t xml:space="preserve"> </w:t>
      </w:r>
      <w:r w:rsidRPr="00016C58">
        <w:rPr>
          <w:rFonts w:ascii="GillSansMT" w:eastAsiaTheme="minorHAnsi" w:hAnsi="GillSansMT" w:cs="GillSansMT"/>
          <w:sz w:val="20"/>
          <w:szCs w:val="20"/>
          <w:lang w:val="en-GB"/>
        </w:rPr>
        <w:t>Liaise with relevant colleagues on the work for collaborative delivery</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SymbolMT" w:eastAsia="SymbolMT" w:hAnsi="GillSansMT-Bold" w:cs="SymbolMT" w:hint="eastAsia"/>
          <w:sz w:val="20"/>
          <w:szCs w:val="20"/>
          <w:lang w:val="en-GB"/>
        </w:rPr>
        <w:t></w:t>
      </w:r>
      <w:r w:rsidRPr="00016C58">
        <w:rPr>
          <w:rFonts w:ascii="SymbolMT" w:eastAsia="SymbolMT" w:hAnsi="GillSansMT-Bold" w:cs="SymbolMT"/>
          <w:sz w:val="20"/>
          <w:szCs w:val="20"/>
          <w:lang w:val="en-GB"/>
        </w:rPr>
        <w:t xml:space="preserve"> </w:t>
      </w:r>
      <w:r w:rsidRPr="00016C58">
        <w:rPr>
          <w:rFonts w:ascii="GillSansMT" w:eastAsiaTheme="minorHAnsi" w:hAnsi="GillSansMT" w:cs="GillSansMT"/>
          <w:sz w:val="20"/>
          <w:szCs w:val="20"/>
          <w:lang w:val="en-GB"/>
        </w:rPr>
        <w:t>Track prior levels of attainment and maintain up-to-date records</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SymbolMT" w:eastAsia="SymbolMT" w:hAnsi="GillSansMT-Bold" w:cs="SymbolMT" w:hint="eastAsia"/>
          <w:sz w:val="20"/>
          <w:szCs w:val="20"/>
          <w:lang w:val="en-GB"/>
        </w:rPr>
        <w:t></w:t>
      </w:r>
      <w:r w:rsidRPr="00016C58">
        <w:rPr>
          <w:rFonts w:ascii="SymbolMT" w:eastAsia="SymbolMT" w:hAnsi="GillSansMT-Bold" w:cs="SymbolMT"/>
          <w:sz w:val="20"/>
          <w:szCs w:val="20"/>
          <w:lang w:val="en-GB"/>
        </w:rPr>
        <w:t xml:space="preserve"> </w:t>
      </w:r>
      <w:r w:rsidRPr="00016C58">
        <w:rPr>
          <w:rFonts w:ascii="GillSansMT" w:eastAsiaTheme="minorHAnsi" w:hAnsi="GillSansMT" w:cs="GillSansMT"/>
          <w:sz w:val="20"/>
          <w:szCs w:val="20"/>
          <w:lang w:val="en-GB"/>
        </w:rPr>
        <w:t>Set and mark examinations and other forms of assessment</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SymbolMT" w:eastAsia="SymbolMT" w:hAnsi="GillSansMT-Bold" w:cs="SymbolMT" w:hint="eastAsia"/>
          <w:sz w:val="20"/>
          <w:szCs w:val="20"/>
          <w:lang w:val="en-GB"/>
        </w:rPr>
        <w:t></w:t>
      </w:r>
      <w:r w:rsidRPr="00016C58">
        <w:rPr>
          <w:rFonts w:ascii="SymbolMT" w:eastAsia="SymbolMT" w:hAnsi="GillSansMT-Bold" w:cs="SymbolMT"/>
          <w:sz w:val="20"/>
          <w:szCs w:val="20"/>
          <w:lang w:val="en-GB"/>
        </w:rPr>
        <w:t xml:space="preserve"> </w:t>
      </w:r>
      <w:r w:rsidRPr="00016C58">
        <w:rPr>
          <w:rFonts w:ascii="GillSansMT" w:eastAsiaTheme="minorHAnsi" w:hAnsi="GillSansMT" w:cs="GillSansMT"/>
          <w:sz w:val="20"/>
          <w:szCs w:val="20"/>
          <w:lang w:val="en-GB"/>
        </w:rPr>
        <w:t>Use ICT within the curriculum</w:t>
      </w:r>
      <w:r w:rsidRPr="00016C58">
        <w:rPr>
          <w:rFonts w:ascii="SymbolMT" w:eastAsia="SymbolMT" w:hAnsi="GillSansMT-Bold" w:cs="SymbolMT" w:hint="eastAsia"/>
          <w:sz w:val="20"/>
          <w:szCs w:val="20"/>
          <w:lang w:val="en-GB"/>
        </w:rPr>
        <w:t></w:t>
      </w:r>
      <w:r w:rsidRPr="00016C58">
        <w:rPr>
          <w:rFonts w:ascii="SymbolMT" w:eastAsia="SymbolMT" w:hAnsi="GillSansMT-Bold" w:cs="SymbolMT"/>
          <w:sz w:val="20"/>
          <w:szCs w:val="20"/>
          <w:lang w:val="en-GB"/>
        </w:rPr>
        <w:t xml:space="preserve"> </w:t>
      </w:r>
      <w:r w:rsidRPr="00016C58">
        <w:rPr>
          <w:rFonts w:ascii="GillSansMT" w:eastAsiaTheme="minorHAnsi" w:hAnsi="GillSansMT" w:cs="GillSansMT"/>
          <w:sz w:val="20"/>
          <w:szCs w:val="20"/>
          <w:lang w:val="en-GB"/>
        </w:rPr>
        <w:t>Contribute to departmental activity beyond the curriculum</w:t>
      </w:r>
    </w:p>
    <w:p w:rsidR="00016C58" w:rsidRPr="00016C58" w:rsidRDefault="00016C58" w:rsidP="00016C58">
      <w:pPr>
        <w:rPr>
          <w:rFonts w:ascii="GillSansMT" w:eastAsiaTheme="minorHAnsi" w:hAnsi="GillSansMT" w:cs="GillSansMT"/>
          <w:sz w:val="20"/>
          <w:szCs w:val="20"/>
          <w:lang w:val="en-GB"/>
        </w:rPr>
      </w:pPr>
      <w:r w:rsidRPr="00016C58">
        <w:rPr>
          <w:rFonts w:ascii="SymbolMT" w:eastAsia="SymbolMT" w:hAnsi="GillSansMT-Bold" w:cs="SymbolMT" w:hint="eastAsia"/>
          <w:sz w:val="20"/>
          <w:szCs w:val="20"/>
          <w:lang w:val="en-GB"/>
        </w:rPr>
        <w:t></w:t>
      </w:r>
      <w:r w:rsidRPr="00016C58">
        <w:rPr>
          <w:rFonts w:ascii="SymbolMT" w:eastAsia="SymbolMT" w:hAnsi="GillSansMT-Bold" w:cs="SymbolMT"/>
          <w:sz w:val="20"/>
          <w:szCs w:val="20"/>
          <w:lang w:val="en-GB"/>
        </w:rPr>
        <w:t xml:space="preserve"> </w:t>
      </w:r>
      <w:proofErr w:type="gramStart"/>
      <w:r w:rsidRPr="00016C58">
        <w:rPr>
          <w:rFonts w:ascii="GillSansMT" w:eastAsiaTheme="minorHAnsi" w:hAnsi="GillSansMT" w:cs="GillSansMT"/>
          <w:sz w:val="20"/>
          <w:szCs w:val="20"/>
          <w:lang w:val="en-GB"/>
        </w:rPr>
        <w:t>Establishing</w:t>
      </w:r>
      <w:proofErr w:type="gramEnd"/>
      <w:r w:rsidRPr="00016C58">
        <w:rPr>
          <w:rFonts w:ascii="GillSansMT" w:eastAsiaTheme="minorHAnsi" w:hAnsi="GillSansMT" w:cs="GillSansMT"/>
          <w:sz w:val="20"/>
          <w:szCs w:val="20"/>
          <w:lang w:val="en-GB"/>
        </w:rPr>
        <w:t xml:space="preserve"> high and appropriate expectations for learning, motivation and presentation of work</w:t>
      </w:r>
    </w:p>
    <w:p w:rsidR="00016C58" w:rsidRPr="00016C58" w:rsidRDefault="00016C58" w:rsidP="00016C58">
      <w:pPr>
        <w:rPr>
          <w:rFonts w:ascii="GillSansMT" w:eastAsiaTheme="minorHAnsi" w:hAnsi="GillSansMT" w:cs="GillSansMT"/>
          <w:sz w:val="20"/>
          <w:szCs w:val="20"/>
          <w:lang w:val="en-GB"/>
        </w:rPr>
      </w:pPr>
    </w:p>
    <w:p w:rsidR="00016C58" w:rsidRDefault="00016C58" w:rsidP="00016C58">
      <w:pPr>
        <w:autoSpaceDE w:val="0"/>
        <w:autoSpaceDN w:val="0"/>
        <w:adjustRightInd w:val="0"/>
        <w:rPr>
          <w:rFonts w:ascii="GillSansMT" w:eastAsiaTheme="minorHAnsi" w:hAnsi="GillSansMT" w:cs="GillSansMT"/>
          <w:b/>
          <w:sz w:val="20"/>
          <w:szCs w:val="20"/>
          <w:lang w:val="en-GB"/>
        </w:rPr>
      </w:pPr>
      <w:r w:rsidRPr="00016C58">
        <w:rPr>
          <w:rFonts w:ascii="GillSansMT" w:eastAsiaTheme="minorHAnsi" w:hAnsi="GillSansMT" w:cs="GillSansMT"/>
          <w:b/>
          <w:sz w:val="20"/>
          <w:szCs w:val="20"/>
          <w:lang w:val="en-GB"/>
        </w:rPr>
        <w:t>B. Assessment, Recording and Reporting</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 xml:space="preserve">Maintain plans of lessons undertaken and records </w:t>
      </w:r>
      <w:proofErr w:type="gramStart"/>
      <w:r w:rsidRPr="00016C58">
        <w:rPr>
          <w:rFonts w:ascii="GillSansMT" w:eastAsiaTheme="minorHAnsi" w:hAnsi="GillSansMT" w:cs="GillSansMT"/>
          <w:sz w:val="20"/>
          <w:szCs w:val="20"/>
          <w:lang w:val="en-GB"/>
        </w:rPr>
        <w:t>of  work</w:t>
      </w:r>
      <w:proofErr w:type="gramEnd"/>
      <w:r w:rsidRPr="00016C58">
        <w:rPr>
          <w:rFonts w:ascii="GillSansMT" w:eastAsiaTheme="minorHAnsi" w:hAnsi="GillSansMT" w:cs="GillSansMT"/>
          <w:sz w:val="20"/>
          <w:szCs w:val="20"/>
          <w:lang w:val="en-GB"/>
        </w:rPr>
        <w:t xml:space="preserve"> completed</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Set and mark homework in accordance with school policy</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Provide constructive oral and written feedback, with clear targets</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Report on pupil progress in line with School policy</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00BA3F48">
        <w:rPr>
          <w:rFonts w:ascii="GillSansMT" w:eastAsiaTheme="minorHAnsi" w:hAnsi="GillSansMT" w:cs="GillSansMT"/>
          <w:sz w:val="20"/>
          <w:szCs w:val="20"/>
          <w:lang w:val="en-GB"/>
        </w:rPr>
        <w:t>Keep parents informed of</w:t>
      </w:r>
      <w:r w:rsidRPr="00016C58">
        <w:rPr>
          <w:rFonts w:ascii="GillSansMT" w:eastAsiaTheme="minorHAnsi" w:hAnsi="GillSansMT" w:cs="GillSansMT"/>
          <w:sz w:val="20"/>
          <w:szCs w:val="20"/>
          <w:lang w:val="en-GB"/>
        </w:rPr>
        <w:t xml:space="preserve"> progress at parents’ evenings, and as</w:t>
      </w:r>
    </w:p>
    <w:p w:rsidR="00016C58" w:rsidRPr="00016C58" w:rsidRDefault="00016C58" w:rsidP="00016C58">
      <w:pPr>
        <w:autoSpaceDE w:val="0"/>
        <w:autoSpaceDN w:val="0"/>
        <w:adjustRightInd w:val="0"/>
        <w:rPr>
          <w:rFonts w:ascii="GillSansMT" w:eastAsiaTheme="minorHAnsi" w:hAnsi="GillSansMT" w:cs="GillSansMT"/>
          <w:sz w:val="20"/>
          <w:szCs w:val="20"/>
          <w:lang w:val="en-GB"/>
        </w:rPr>
      </w:pPr>
      <w:r w:rsidRPr="00016C58">
        <w:rPr>
          <w:rFonts w:ascii="GillSansMT" w:eastAsiaTheme="minorHAnsi" w:hAnsi="GillSansMT" w:cs="GillSansMT"/>
          <w:sz w:val="20"/>
          <w:szCs w:val="20"/>
          <w:lang w:val="en-GB"/>
        </w:rPr>
        <w:t xml:space="preserve">    </w:t>
      </w:r>
      <w:proofErr w:type="gramStart"/>
      <w:r w:rsidRPr="00016C58">
        <w:rPr>
          <w:rFonts w:ascii="GillSansMT" w:eastAsiaTheme="minorHAnsi" w:hAnsi="GillSansMT" w:cs="GillSansMT"/>
          <w:sz w:val="20"/>
          <w:szCs w:val="20"/>
          <w:lang w:val="en-GB"/>
        </w:rPr>
        <w:t>appropriate</w:t>
      </w:r>
      <w:proofErr w:type="gramEnd"/>
    </w:p>
    <w:p w:rsidR="00016C58" w:rsidRPr="00016C58" w:rsidRDefault="00016C58" w:rsidP="00016C58">
      <w:pPr>
        <w:autoSpaceDE w:val="0"/>
        <w:autoSpaceDN w:val="0"/>
        <w:adjustRightInd w:val="0"/>
        <w:rPr>
          <w:rFonts w:ascii="GillSansMT" w:eastAsiaTheme="minorHAnsi" w:hAnsi="GillSansMT" w:cs="GillSansMT"/>
          <w:sz w:val="20"/>
          <w:szCs w:val="20"/>
          <w:lang w:val="en-GB"/>
        </w:rPr>
      </w:pPr>
    </w:p>
    <w:p w:rsidR="00016C58" w:rsidRPr="00016C58" w:rsidRDefault="00016C58" w:rsidP="00016C58">
      <w:pPr>
        <w:autoSpaceDE w:val="0"/>
        <w:autoSpaceDN w:val="0"/>
        <w:adjustRightInd w:val="0"/>
        <w:jc w:val="both"/>
        <w:rPr>
          <w:rFonts w:ascii="GillSansMT" w:eastAsiaTheme="minorHAnsi" w:hAnsi="GillSansMT" w:cs="GillSansMT"/>
          <w:b/>
          <w:sz w:val="20"/>
          <w:szCs w:val="20"/>
          <w:lang w:val="en-GB"/>
        </w:rPr>
      </w:pPr>
      <w:r w:rsidRPr="00016C58">
        <w:rPr>
          <w:rFonts w:ascii="GillSansMT" w:eastAsiaTheme="minorHAnsi" w:hAnsi="GillSansMT" w:cs="GillSansMT"/>
          <w:b/>
          <w:sz w:val="20"/>
          <w:szCs w:val="20"/>
          <w:lang w:val="en-GB"/>
        </w:rPr>
        <w:t>C. Pastoral Care</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proofErr w:type="gramStart"/>
      <w:r w:rsidRPr="00016C58">
        <w:rPr>
          <w:rFonts w:ascii="GillSansMT" w:eastAsiaTheme="minorHAnsi" w:hAnsi="GillSansMT" w:cs="GillSansMT"/>
          <w:sz w:val="20"/>
          <w:szCs w:val="20"/>
          <w:lang w:val="en-GB"/>
        </w:rPr>
        <w:t>Be</w:t>
      </w:r>
      <w:proofErr w:type="gramEnd"/>
      <w:r w:rsidRPr="00016C58">
        <w:rPr>
          <w:rFonts w:ascii="GillSansMT" w:eastAsiaTheme="minorHAnsi" w:hAnsi="GillSansMT" w:cs="GillSansMT"/>
          <w:sz w:val="20"/>
          <w:szCs w:val="20"/>
          <w:lang w:val="en-GB"/>
        </w:rPr>
        <w:t xml:space="preserve"> conversant with, and apply, the School’s safeguarding policy</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Perform the duties of a tutor in line with school expectations</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Promote good attendance and monitor it</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Promote the general</w:t>
      </w:r>
      <w:r w:rsidR="00BA3F48">
        <w:rPr>
          <w:rFonts w:ascii="GillSansMT" w:eastAsiaTheme="minorHAnsi" w:hAnsi="GillSansMT" w:cs="GillSansMT"/>
          <w:sz w:val="20"/>
          <w:szCs w:val="20"/>
          <w:lang w:val="en-GB"/>
        </w:rPr>
        <w:t xml:space="preserve"> progress and well-being of students</w:t>
      </w:r>
      <w:r w:rsidRPr="00016C58">
        <w:rPr>
          <w:rFonts w:ascii="GillSansMT" w:eastAsiaTheme="minorHAnsi" w:hAnsi="GillSansMT" w:cs="GillSansMT"/>
          <w:sz w:val="20"/>
          <w:szCs w:val="20"/>
          <w:lang w:val="en-GB"/>
        </w:rPr>
        <w:t xml:space="preserve"> in your care</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p>
    <w:p w:rsidR="00016C58" w:rsidRDefault="00016C58" w:rsidP="00016C58">
      <w:pPr>
        <w:autoSpaceDE w:val="0"/>
        <w:autoSpaceDN w:val="0"/>
        <w:adjustRightInd w:val="0"/>
        <w:jc w:val="both"/>
        <w:rPr>
          <w:rFonts w:ascii="GillSansMT" w:eastAsiaTheme="minorHAnsi" w:hAnsi="GillSansMT" w:cs="GillSansMT"/>
          <w:b/>
          <w:sz w:val="20"/>
          <w:szCs w:val="20"/>
          <w:lang w:val="en-GB"/>
        </w:rPr>
      </w:pPr>
      <w:r w:rsidRPr="00016C58">
        <w:rPr>
          <w:rFonts w:ascii="GillSansMT" w:eastAsiaTheme="minorHAnsi" w:hAnsi="GillSansMT" w:cs="GillSansMT"/>
          <w:b/>
          <w:sz w:val="20"/>
          <w:szCs w:val="20"/>
          <w:lang w:val="en-GB"/>
        </w:rPr>
        <w:t>D. Professional Standards</w:t>
      </w:r>
    </w:p>
    <w:p w:rsidR="00F66489" w:rsidRPr="00016C58" w:rsidRDefault="00F66489" w:rsidP="00016C58">
      <w:pPr>
        <w:autoSpaceDE w:val="0"/>
        <w:autoSpaceDN w:val="0"/>
        <w:adjustRightInd w:val="0"/>
        <w:jc w:val="both"/>
        <w:rPr>
          <w:rFonts w:ascii="GillSansMT" w:eastAsiaTheme="minorHAnsi" w:hAnsi="GillSansMT" w:cs="GillSansMT"/>
          <w:sz w:val="20"/>
          <w:szCs w:val="20"/>
          <w:lang w:val="en-GB"/>
        </w:rPr>
      </w:pPr>
      <w:r>
        <w:rPr>
          <w:rFonts w:ascii="GillSansMT" w:eastAsiaTheme="minorHAnsi" w:hAnsi="GillSansMT" w:cs="GillSansMT"/>
          <w:sz w:val="20"/>
          <w:szCs w:val="20"/>
          <w:lang w:val="en-GB"/>
        </w:rPr>
        <w:t xml:space="preserve"> </w:t>
      </w:r>
      <w:r w:rsidRPr="00016C58">
        <w:rPr>
          <w:rFonts w:ascii="SymbolMT" w:eastAsia="SymbolMT" w:hAnsi="GillSansMT" w:cs="SymbolMT" w:hint="eastAsia"/>
          <w:sz w:val="20"/>
          <w:szCs w:val="20"/>
          <w:lang w:val="en-GB"/>
        </w:rPr>
        <w:t></w:t>
      </w:r>
      <w:r w:rsidRPr="00F66489">
        <w:rPr>
          <w:rFonts w:ascii="GillSansMT" w:eastAsiaTheme="minorHAnsi" w:hAnsi="GillSansMT" w:cs="GillSansMT"/>
          <w:sz w:val="20"/>
          <w:szCs w:val="20"/>
          <w:lang w:val="en-GB"/>
        </w:rPr>
        <w:t>Adhere at all time</w:t>
      </w:r>
      <w:r w:rsidR="00D85FA9">
        <w:rPr>
          <w:rFonts w:ascii="GillSansMT" w:eastAsiaTheme="minorHAnsi" w:hAnsi="GillSansMT" w:cs="GillSansMT"/>
          <w:sz w:val="20"/>
          <w:szCs w:val="20"/>
          <w:lang w:val="en-GB"/>
        </w:rPr>
        <w:t>s to</w:t>
      </w:r>
      <w:r w:rsidRPr="00F66489">
        <w:rPr>
          <w:rFonts w:ascii="GillSansMT" w:eastAsiaTheme="minorHAnsi" w:hAnsi="GillSansMT" w:cs="GillSansMT"/>
          <w:sz w:val="20"/>
          <w:szCs w:val="20"/>
          <w:lang w:val="en-GB"/>
        </w:rPr>
        <w:t xml:space="preserve"> Teacher Standards</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Support the aims and ethos of the School</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Treat all members of the School community with respect and consideration</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Treat all students fairly, consistently and without prejudice</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proofErr w:type="gramStart"/>
      <w:r w:rsidRPr="00016C58">
        <w:rPr>
          <w:rFonts w:ascii="GillSansMT" w:eastAsiaTheme="minorHAnsi" w:hAnsi="GillSansMT" w:cs="GillSansMT"/>
          <w:sz w:val="20"/>
          <w:szCs w:val="20"/>
          <w:lang w:val="en-GB"/>
        </w:rPr>
        <w:t>Set</w:t>
      </w:r>
      <w:proofErr w:type="gramEnd"/>
      <w:r w:rsidR="00BA3F48">
        <w:rPr>
          <w:rFonts w:ascii="GillSansMT" w:eastAsiaTheme="minorHAnsi" w:hAnsi="GillSansMT" w:cs="GillSansMT"/>
          <w:sz w:val="20"/>
          <w:szCs w:val="20"/>
          <w:lang w:val="en-GB"/>
        </w:rPr>
        <w:t xml:space="preserve"> a good example</w:t>
      </w:r>
      <w:r w:rsidRPr="00016C58">
        <w:rPr>
          <w:rFonts w:ascii="GillSansMT" w:eastAsiaTheme="minorHAnsi" w:hAnsi="GillSansMT" w:cs="GillSansMT"/>
          <w:sz w:val="20"/>
          <w:szCs w:val="20"/>
          <w:lang w:val="en-GB"/>
        </w:rPr>
        <w:t xml:space="preserve"> in terms of appropriate dress, punctuality and attendance</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Participate fully in the School’s extracurricular programme</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 xml:space="preserve">Take responsibility for personal professional development within the School’s CPD and Appraisal     </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GillSansMT" w:eastAsiaTheme="minorHAnsi" w:hAnsi="GillSansMT" w:cs="GillSansMT"/>
          <w:sz w:val="20"/>
          <w:szCs w:val="20"/>
          <w:lang w:val="en-GB"/>
        </w:rPr>
        <w:t xml:space="preserve">     </w:t>
      </w:r>
      <w:proofErr w:type="gramStart"/>
      <w:r w:rsidRPr="00016C58">
        <w:rPr>
          <w:rFonts w:ascii="GillSansMT" w:eastAsiaTheme="minorHAnsi" w:hAnsi="GillSansMT" w:cs="GillSansMT"/>
          <w:sz w:val="20"/>
          <w:szCs w:val="20"/>
          <w:lang w:val="en-GB"/>
        </w:rPr>
        <w:t>programme</w:t>
      </w:r>
      <w:proofErr w:type="gramEnd"/>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lastRenderedPageBreak/>
        <w:t></w:t>
      </w:r>
      <w:r w:rsidRPr="00016C58">
        <w:rPr>
          <w:rFonts w:ascii="SymbolMT" w:eastAsia="SymbolMT" w:hAnsi="GillSansMT" w:cs="SymbolMT"/>
          <w:sz w:val="20"/>
          <w:szCs w:val="20"/>
          <w:lang w:val="en-GB"/>
        </w:rPr>
        <w:t xml:space="preserve"> </w:t>
      </w:r>
      <w:proofErr w:type="gramStart"/>
      <w:r w:rsidRPr="00016C58">
        <w:rPr>
          <w:rFonts w:ascii="GillSansMT" w:eastAsiaTheme="minorHAnsi" w:hAnsi="GillSansMT" w:cs="GillSansMT"/>
          <w:sz w:val="20"/>
          <w:szCs w:val="20"/>
          <w:lang w:val="en-GB"/>
        </w:rPr>
        <w:t>Attend</w:t>
      </w:r>
      <w:proofErr w:type="gramEnd"/>
      <w:r w:rsidRPr="00016C58">
        <w:rPr>
          <w:rFonts w:ascii="GillSansMT" w:eastAsiaTheme="minorHAnsi" w:hAnsi="GillSansMT" w:cs="GillSansMT"/>
          <w:sz w:val="20"/>
          <w:szCs w:val="20"/>
          <w:lang w:val="en-GB"/>
        </w:rPr>
        <w:t xml:space="preserve"> all departmental and staff meetings as required</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 xml:space="preserve">Attend </w:t>
      </w:r>
      <w:proofErr w:type="gramStart"/>
      <w:r w:rsidRPr="00016C58">
        <w:rPr>
          <w:rFonts w:ascii="GillSansMT" w:eastAsiaTheme="minorHAnsi" w:hAnsi="GillSansMT" w:cs="GillSansMT"/>
          <w:sz w:val="20"/>
          <w:szCs w:val="20"/>
          <w:lang w:val="en-GB"/>
        </w:rPr>
        <w:t>Parents‘ Events</w:t>
      </w:r>
      <w:proofErr w:type="gramEnd"/>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Ensure that all deadlines are met as published in the School calendar</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Take responsibility for matters relating to health and safety</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SymbolMT" w:eastAsia="SymbolMT" w:hAnsi="GillSansMT" w:cs="SymbolMT" w:hint="eastAsia"/>
          <w:sz w:val="20"/>
          <w:szCs w:val="20"/>
          <w:lang w:val="en-GB"/>
        </w:rPr>
        <w:t></w:t>
      </w:r>
      <w:r w:rsidRPr="00016C58">
        <w:rPr>
          <w:rFonts w:ascii="SymbolMT" w:eastAsia="SymbolMT" w:hAnsi="GillSansMT" w:cs="SymbolMT"/>
          <w:sz w:val="20"/>
          <w:szCs w:val="20"/>
          <w:lang w:val="en-GB"/>
        </w:rPr>
        <w:t xml:space="preserve"> </w:t>
      </w:r>
      <w:r w:rsidRPr="00016C58">
        <w:rPr>
          <w:rFonts w:ascii="GillSansMT" w:eastAsiaTheme="minorHAnsi" w:hAnsi="GillSansMT" w:cs="GillSansMT"/>
          <w:sz w:val="20"/>
          <w:szCs w:val="20"/>
          <w:lang w:val="en-GB"/>
        </w:rPr>
        <w:t>Undertake duties that may be reasonably assigned by the Headteacher</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GillSansMT" w:eastAsiaTheme="minorHAnsi" w:hAnsi="GillSansMT" w:cs="GillSansMT"/>
          <w:sz w:val="20"/>
          <w:szCs w:val="20"/>
          <w:lang w:val="en-GB"/>
        </w:rPr>
        <w:t xml:space="preserve">     (</w:t>
      </w:r>
      <w:proofErr w:type="gramStart"/>
      <w:r w:rsidRPr="00016C58">
        <w:rPr>
          <w:rFonts w:ascii="GillSansMT" w:eastAsiaTheme="minorHAnsi" w:hAnsi="GillSansMT" w:cs="GillSansMT"/>
          <w:sz w:val="20"/>
          <w:szCs w:val="20"/>
          <w:lang w:val="en-GB"/>
        </w:rPr>
        <w:t>directly</w:t>
      </w:r>
      <w:proofErr w:type="gramEnd"/>
      <w:r w:rsidRPr="00016C58">
        <w:rPr>
          <w:rFonts w:ascii="GillSansMT" w:eastAsiaTheme="minorHAnsi" w:hAnsi="GillSansMT" w:cs="GillSansMT"/>
          <w:sz w:val="20"/>
          <w:szCs w:val="20"/>
          <w:lang w:val="en-GB"/>
        </w:rPr>
        <w:t xml:space="preserve"> or indirectly)</w:t>
      </w: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p>
    <w:p w:rsidR="00016C58" w:rsidRPr="00016C58" w:rsidRDefault="00016C58" w:rsidP="00016C58">
      <w:pPr>
        <w:autoSpaceDE w:val="0"/>
        <w:autoSpaceDN w:val="0"/>
        <w:adjustRightInd w:val="0"/>
        <w:jc w:val="both"/>
        <w:rPr>
          <w:rFonts w:ascii="GillSansMT" w:eastAsiaTheme="minorHAnsi" w:hAnsi="GillSansMT" w:cs="GillSansMT"/>
          <w:sz w:val="20"/>
          <w:szCs w:val="20"/>
          <w:lang w:val="en-GB"/>
        </w:rPr>
      </w:pPr>
      <w:r w:rsidRPr="00016C58">
        <w:rPr>
          <w:rFonts w:ascii="GillSansMT" w:eastAsiaTheme="minorHAnsi" w:hAnsi="GillSansMT" w:cs="GillSansMT"/>
          <w:sz w:val="20"/>
          <w:szCs w:val="20"/>
          <w:lang w:val="en-GB"/>
        </w:rPr>
        <w:t>Responsibilities may be direct, joint or through devolved structures, but always in accordance with whole school policies. These details may be amended at any time by agreement, but in any case will be reviewed through the Appraisal process.</w:t>
      </w:r>
    </w:p>
    <w:p w:rsidR="00016C58" w:rsidRPr="00016C58" w:rsidRDefault="00016C58" w:rsidP="00016C58">
      <w:pPr>
        <w:jc w:val="both"/>
        <w:rPr>
          <w:rFonts w:ascii="GillSansMT" w:eastAsiaTheme="minorHAnsi" w:hAnsi="GillSansMT" w:cs="GillSansMT"/>
          <w:sz w:val="20"/>
          <w:szCs w:val="20"/>
          <w:lang w:val="en-GB"/>
        </w:rPr>
      </w:pPr>
    </w:p>
    <w:p w:rsidR="00016C58" w:rsidRPr="00016C58" w:rsidRDefault="00016C58" w:rsidP="00016C58">
      <w:pPr>
        <w:jc w:val="both"/>
        <w:rPr>
          <w:rFonts w:ascii="GillSansMT" w:eastAsiaTheme="minorHAnsi" w:hAnsi="GillSansMT" w:cs="GillSansMT"/>
          <w:sz w:val="20"/>
          <w:szCs w:val="20"/>
          <w:lang w:val="en-GB"/>
        </w:rPr>
      </w:pPr>
    </w:p>
    <w:p w:rsidR="00016C58" w:rsidRPr="00016C58" w:rsidRDefault="00016C58" w:rsidP="00016C58">
      <w:pPr>
        <w:jc w:val="both"/>
        <w:rPr>
          <w:rFonts w:ascii="GillSansMT" w:eastAsiaTheme="minorHAnsi" w:hAnsi="GillSansMT" w:cs="GillSansMT"/>
          <w:b/>
          <w:sz w:val="20"/>
          <w:szCs w:val="20"/>
          <w:lang w:val="en-GB"/>
        </w:rPr>
      </w:pPr>
      <w:r w:rsidRPr="00016C58">
        <w:rPr>
          <w:rFonts w:ascii="GillSansMT" w:eastAsiaTheme="minorHAnsi" w:hAnsi="GillSansMT" w:cs="GillSansMT"/>
          <w:b/>
          <w:sz w:val="20"/>
          <w:szCs w:val="20"/>
          <w:lang w:val="en-GB"/>
        </w:rPr>
        <w:t>You may also be required to undertake such other comparable duties as the School required from time to time</w:t>
      </w:r>
    </w:p>
    <w:p w:rsidR="00016C58" w:rsidRPr="00016C58" w:rsidRDefault="00016C58" w:rsidP="00016C58">
      <w:pPr>
        <w:jc w:val="both"/>
        <w:rPr>
          <w:rFonts w:ascii="GillSansMT" w:eastAsiaTheme="minorHAnsi" w:hAnsi="GillSansMT" w:cs="GillSansMT"/>
          <w:b/>
          <w:sz w:val="20"/>
          <w:szCs w:val="20"/>
          <w:lang w:val="en-GB"/>
        </w:rPr>
      </w:pPr>
    </w:p>
    <w:p w:rsidR="00016C58" w:rsidRPr="00016C58" w:rsidRDefault="00016C58" w:rsidP="00016C58">
      <w:pPr>
        <w:jc w:val="both"/>
        <w:rPr>
          <w:rFonts w:ascii="GillSansMT" w:eastAsiaTheme="minorHAnsi" w:hAnsi="GillSansMT" w:cs="GillSansMT"/>
          <w:sz w:val="20"/>
          <w:szCs w:val="20"/>
          <w:lang w:val="en-GB"/>
        </w:rPr>
      </w:pPr>
    </w:p>
    <w:p w:rsidR="00016C58" w:rsidRPr="00016C58" w:rsidRDefault="00016C58" w:rsidP="00016C58">
      <w:pPr>
        <w:jc w:val="both"/>
        <w:rPr>
          <w:rFonts w:ascii="GillSansMT" w:eastAsiaTheme="minorHAnsi" w:hAnsi="GillSansMT" w:cs="GillSansMT"/>
          <w:sz w:val="20"/>
          <w:szCs w:val="20"/>
          <w:lang w:val="en-GB"/>
        </w:rPr>
      </w:pPr>
    </w:p>
    <w:p w:rsidR="00016C58" w:rsidRPr="00016C58" w:rsidRDefault="00016C58" w:rsidP="00016C58">
      <w:pPr>
        <w:jc w:val="both"/>
        <w:rPr>
          <w:rFonts w:ascii="GillSansMT" w:eastAsiaTheme="minorHAnsi" w:hAnsi="GillSansMT" w:cs="GillSansMT"/>
          <w:sz w:val="20"/>
          <w:szCs w:val="20"/>
          <w:lang w:val="en-GB"/>
        </w:rPr>
      </w:pPr>
    </w:p>
    <w:p w:rsidR="00016C58" w:rsidRPr="00016C58" w:rsidRDefault="00016C58" w:rsidP="00016C58">
      <w:pPr>
        <w:jc w:val="both"/>
        <w:rPr>
          <w:rFonts w:ascii="GillSansMT" w:eastAsiaTheme="minorHAnsi" w:hAnsi="GillSansMT" w:cs="GillSansMT"/>
          <w:sz w:val="20"/>
          <w:szCs w:val="20"/>
          <w:lang w:val="en-GB"/>
        </w:rPr>
      </w:pPr>
    </w:p>
    <w:p w:rsidR="00016C58" w:rsidRPr="00016C58" w:rsidRDefault="00016C58" w:rsidP="00016C58">
      <w:pPr>
        <w:jc w:val="both"/>
        <w:rPr>
          <w:rFonts w:ascii="GillSansMT" w:eastAsiaTheme="minorHAnsi" w:hAnsi="GillSansMT" w:cs="GillSansMT"/>
          <w:sz w:val="20"/>
          <w:szCs w:val="20"/>
          <w:lang w:val="en-GB"/>
        </w:rPr>
      </w:pPr>
    </w:p>
    <w:p w:rsidR="00016C58" w:rsidRPr="00016C58" w:rsidRDefault="00016C58" w:rsidP="00016C58">
      <w:pPr>
        <w:rPr>
          <w:rFonts w:ascii="GillSansMT" w:eastAsiaTheme="minorHAnsi" w:hAnsi="GillSansMT" w:cs="GillSansMT"/>
          <w:sz w:val="20"/>
          <w:szCs w:val="20"/>
          <w:lang w:val="en-GB"/>
        </w:rPr>
      </w:pPr>
    </w:p>
    <w:p w:rsidR="00016C58" w:rsidRPr="00016C58" w:rsidRDefault="00016C58" w:rsidP="00016C58">
      <w:pPr>
        <w:rPr>
          <w:rFonts w:ascii="GillSansMT" w:eastAsiaTheme="minorHAnsi" w:hAnsi="GillSansMT" w:cs="GillSansMT"/>
          <w:sz w:val="20"/>
          <w:szCs w:val="20"/>
          <w:lang w:val="en-GB"/>
        </w:rPr>
      </w:pPr>
    </w:p>
    <w:p w:rsidR="00016C58" w:rsidRPr="00016C58" w:rsidRDefault="00016C58" w:rsidP="00016C58">
      <w:pPr>
        <w:rPr>
          <w:rFonts w:ascii="GillSansMT" w:eastAsiaTheme="minorHAnsi" w:hAnsi="GillSansMT" w:cs="GillSansMT"/>
          <w:sz w:val="20"/>
          <w:szCs w:val="20"/>
          <w:lang w:val="en-GB"/>
        </w:rPr>
      </w:pPr>
    </w:p>
    <w:p w:rsidR="00016C58" w:rsidRPr="00016C58" w:rsidRDefault="00016C58" w:rsidP="00016C58">
      <w:pPr>
        <w:rPr>
          <w:rFonts w:ascii="GillSansMT" w:eastAsiaTheme="minorHAnsi" w:hAnsi="GillSansMT" w:cs="GillSansMT"/>
          <w:sz w:val="20"/>
          <w:szCs w:val="20"/>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321AFC" w:rsidRDefault="00321AFC" w:rsidP="00016C58">
      <w:pPr>
        <w:autoSpaceDE w:val="0"/>
        <w:autoSpaceDN w:val="0"/>
        <w:adjustRightInd w:val="0"/>
        <w:rPr>
          <w:rFonts w:ascii="GillSansMT-Bold" w:eastAsiaTheme="minorHAnsi" w:hAnsi="GillSansMT-Bold" w:cs="GillSansMT-Bold"/>
          <w:b/>
          <w:bCs/>
          <w:lang w:val="en-GB"/>
        </w:rPr>
      </w:pPr>
    </w:p>
    <w:p w:rsidR="00016C58" w:rsidRPr="00016C58" w:rsidRDefault="00016C58" w:rsidP="00016C58">
      <w:pPr>
        <w:autoSpaceDE w:val="0"/>
        <w:autoSpaceDN w:val="0"/>
        <w:adjustRightInd w:val="0"/>
        <w:rPr>
          <w:rFonts w:ascii="GillSansMT-Bold" w:eastAsiaTheme="minorHAnsi" w:hAnsi="GillSansMT-Bold" w:cs="GillSansMT-Bold"/>
          <w:b/>
          <w:bCs/>
          <w:lang w:val="en-GB"/>
        </w:rPr>
      </w:pPr>
      <w:r w:rsidRPr="00016C58">
        <w:rPr>
          <w:rFonts w:ascii="GillSansMT-Bold" w:eastAsiaTheme="minorHAnsi" w:hAnsi="GillSansMT-Bold" w:cs="GillSansMT-Bold"/>
          <w:b/>
          <w:bCs/>
          <w:lang w:val="en-GB"/>
        </w:rPr>
        <w:t>Person Specification</w:t>
      </w:r>
    </w:p>
    <w:p w:rsidR="00016C58" w:rsidRPr="00016C58" w:rsidRDefault="00016C58" w:rsidP="00016C58">
      <w:pPr>
        <w:autoSpaceDE w:val="0"/>
        <w:autoSpaceDN w:val="0"/>
        <w:adjustRightInd w:val="0"/>
        <w:rPr>
          <w:rFonts w:ascii="GillSansMT-Bold" w:eastAsiaTheme="minorHAnsi" w:hAnsi="GillSansMT-Bold" w:cs="GillSansMT-Bold"/>
          <w:b/>
          <w:bCs/>
          <w:sz w:val="20"/>
          <w:szCs w:val="20"/>
          <w:lang w:val="en-GB"/>
        </w:rPr>
      </w:pPr>
    </w:p>
    <w:p w:rsidR="00016C58" w:rsidRPr="00016C58" w:rsidRDefault="00016C58" w:rsidP="00016C58">
      <w:pPr>
        <w:autoSpaceDE w:val="0"/>
        <w:autoSpaceDN w:val="0"/>
        <w:adjustRightInd w:val="0"/>
        <w:jc w:val="both"/>
        <w:rPr>
          <w:rFonts w:ascii="GillSansMT-Bold" w:eastAsiaTheme="minorHAnsi" w:hAnsi="GillSansMT-Bold" w:cs="GillSansMT-Bold"/>
          <w:b/>
          <w:bCs/>
          <w:sz w:val="20"/>
          <w:szCs w:val="20"/>
          <w:lang w:val="en-GB"/>
        </w:rPr>
      </w:pPr>
      <w:r w:rsidRPr="00016C58">
        <w:rPr>
          <w:rFonts w:ascii="GillSansMT-Bold" w:eastAsiaTheme="minorHAnsi" w:hAnsi="GillSansMT-Bold" w:cs="GillSansMT-Bold"/>
          <w:b/>
          <w:bCs/>
          <w:sz w:val="20"/>
          <w:szCs w:val="20"/>
          <w:lang w:val="en-GB"/>
        </w:rPr>
        <w:t>The School is committed to safeguarding and promoting the welfare of children and young people and expects all staff and volunteers to share this commitment</w:t>
      </w:r>
    </w:p>
    <w:p w:rsidR="00016C58" w:rsidRPr="00016C58" w:rsidRDefault="00016C58" w:rsidP="00016C58">
      <w:pPr>
        <w:autoSpaceDE w:val="0"/>
        <w:autoSpaceDN w:val="0"/>
        <w:adjustRightInd w:val="0"/>
        <w:rPr>
          <w:rFonts w:ascii="GillSansMT-Bold" w:eastAsiaTheme="minorHAnsi" w:hAnsi="GillSansMT-Bold" w:cs="GillSansMT-Bold"/>
          <w:b/>
          <w:bCs/>
          <w:sz w:val="20"/>
          <w:szCs w:val="20"/>
          <w:lang w:val="en-GB"/>
        </w:rPr>
      </w:pPr>
    </w:p>
    <w:tbl>
      <w:tblPr>
        <w:tblStyle w:val="TableGrid"/>
        <w:tblW w:w="9534" w:type="dxa"/>
        <w:tblLook w:val="04A0" w:firstRow="1" w:lastRow="0" w:firstColumn="1" w:lastColumn="0" w:noHBand="0" w:noVBand="1"/>
      </w:tblPr>
      <w:tblGrid>
        <w:gridCol w:w="1550"/>
        <w:gridCol w:w="4057"/>
        <w:gridCol w:w="2448"/>
        <w:gridCol w:w="1479"/>
      </w:tblGrid>
      <w:tr w:rsidR="00016C58" w:rsidRPr="00016C58" w:rsidTr="00801336">
        <w:trPr>
          <w:trHeight w:val="1048"/>
        </w:trPr>
        <w:tc>
          <w:tcPr>
            <w:tcW w:w="1550" w:type="dxa"/>
          </w:tcPr>
          <w:p w:rsidR="00016C58" w:rsidRPr="00016C58" w:rsidRDefault="00016C58" w:rsidP="00016C58">
            <w:pPr>
              <w:autoSpaceDE w:val="0"/>
              <w:autoSpaceDN w:val="0"/>
              <w:adjustRightInd w:val="0"/>
              <w:rPr>
                <w:rFonts w:ascii="GillSansMT-Bold" w:hAnsi="GillSansMT-Bold" w:cs="GillSansMT-Bold"/>
                <w:b/>
                <w:bCs/>
                <w:sz w:val="20"/>
                <w:szCs w:val="20"/>
                <w:lang w:val="en-GB"/>
              </w:rPr>
            </w:pPr>
          </w:p>
        </w:tc>
        <w:tc>
          <w:tcPr>
            <w:tcW w:w="4057" w:type="dxa"/>
          </w:tcPr>
          <w:p w:rsidR="00016C58" w:rsidRPr="00016C58" w:rsidRDefault="00016C58" w:rsidP="00016C58">
            <w:pPr>
              <w:autoSpaceDE w:val="0"/>
              <w:autoSpaceDN w:val="0"/>
              <w:adjustRightInd w:val="0"/>
              <w:jc w:val="center"/>
              <w:rPr>
                <w:rFonts w:ascii="GillSansMT-Bold" w:hAnsi="GillSansMT-Bold" w:cs="GillSansMT-Bold"/>
                <w:b/>
                <w:bCs/>
                <w:sz w:val="20"/>
                <w:szCs w:val="20"/>
                <w:lang w:val="en-GB"/>
              </w:rPr>
            </w:pPr>
          </w:p>
          <w:p w:rsidR="00016C58" w:rsidRPr="00016C58" w:rsidRDefault="00016C58" w:rsidP="00016C58">
            <w:pPr>
              <w:autoSpaceDE w:val="0"/>
              <w:autoSpaceDN w:val="0"/>
              <w:adjustRightInd w:val="0"/>
              <w:jc w:val="center"/>
              <w:rPr>
                <w:rFonts w:ascii="GillSansMT-Bold" w:hAnsi="GillSansMT-Bold" w:cs="GillSansMT-Bold"/>
                <w:b/>
                <w:bCs/>
                <w:sz w:val="20"/>
                <w:szCs w:val="20"/>
                <w:lang w:val="en-GB"/>
              </w:rPr>
            </w:pPr>
            <w:r w:rsidRPr="00016C58">
              <w:rPr>
                <w:rFonts w:ascii="GillSansMT-Bold" w:hAnsi="GillSansMT-Bold" w:cs="GillSansMT-Bold"/>
                <w:b/>
                <w:bCs/>
                <w:sz w:val="20"/>
                <w:szCs w:val="20"/>
                <w:lang w:val="en-GB"/>
              </w:rPr>
              <w:t>Essential</w:t>
            </w:r>
          </w:p>
          <w:p w:rsidR="00016C58" w:rsidRPr="00016C58" w:rsidRDefault="00016C58" w:rsidP="00016C58">
            <w:pPr>
              <w:autoSpaceDE w:val="0"/>
              <w:autoSpaceDN w:val="0"/>
              <w:adjustRightInd w:val="0"/>
              <w:jc w:val="center"/>
              <w:rPr>
                <w:rFonts w:ascii="GillSansMT-Bold" w:hAnsi="GillSansMT-Bold" w:cs="GillSansMT-Bold"/>
                <w:b/>
                <w:bCs/>
                <w:sz w:val="20"/>
                <w:szCs w:val="20"/>
                <w:lang w:val="en-GB"/>
              </w:rPr>
            </w:pPr>
          </w:p>
          <w:p w:rsidR="00016C58" w:rsidRPr="00016C58" w:rsidRDefault="00016C58" w:rsidP="00016C58">
            <w:pPr>
              <w:autoSpaceDE w:val="0"/>
              <w:autoSpaceDN w:val="0"/>
              <w:adjustRightInd w:val="0"/>
              <w:jc w:val="center"/>
              <w:rPr>
                <w:rFonts w:ascii="GillSansMT-Bold" w:hAnsi="GillSansMT-Bold" w:cs="GillSansMT-Bold"/>
                <w:b/>
                <w:bCs/>
                <w:i/>
                <w:sz w:val="16"/>
                <w:szCs w:val="16"/>
                <w:lang w:val="en-GB"/>
              </w:rPr>
            </w:pPr>
          </w:p>
          <w:p w:rsidR="00016C58" w:rsidRPr="00016C58" w:rsidRDefault="00016C58" w:rsidP="00016C58">
            <w:pPr>
              <w:autoSpaceDE w:val="0"/>
              <w:autoSpaceDN w:val="0"/>
              <w:adjustRightInd w:val="0"/>
              <w:jc w:val="center"/>
              <w:rPr>
                <w:rFonts w:ascii="GillSansMT-Bold" w:hAnsi="GillSansMT-Bold" w:cs="GillSansMT-Bold"/>
                <w:b/>
                <w:bCs/>
                <w:i/>
                <w:sz w:val="16"/>
                <w:szCs w:val="16"/>
                <w:lang w:val="en-GB"/>
              </w:rPr>
            </w:pPr>
            <w:r w:rsidRPr="00016C58">
              <w:rPr>
                <w:rFonts w:ascii="GillSansMT-Bold" w:hAnsi="GillSansMT-Bold" w:cs="GillSansMT-Bold"/>
                <w:b/>
                <w:bCs/>
                <w:i/>
                <w:sz w:val="16"/>
                <w:szCs w:val="16"/>
                <w:lang w:val="en-GB"/>
              </w:rPr>
              <w:t>These are qualities without which the Applicant could not be appointed</w:t>
            </w:r>
          </w:p>
        </w:tc>
        <w:tc>
          <w:tcPr>
            <w:tcW w:w="2448" w:type="dxa"/>
          </w:tcPr>
          <w:p w:rsidR="00016C58" w:rsidRPr="00016C58" w:rsidRDefault="00016C58" w:rsidP="00016C58">
            <w:pPr>
              <w:autoSpaceDE w:val="0"/>
              <w:autoSpaceDN w:val="0"/>
              <w:adjustRightInd w:val="0"/>
              <w:jc w:val="center"/>
              <w:rPr>
                <w:rFonts w:ascii="GillSansMT-Bold" w:hAnsi="GillSansMT-Bold" w:cs="GillSansMT-Bold"/>
                <w:b/>
                <w:bCs/>
                <w:sz w:val="20"/>
                <w:szCs w:val="20"/>
                <w:lang w:val="en-GB"/>
              </w:rPr>
            </w:pPr>
          </w:p>
          <w:p w:rsidR="00016C58" w:rsidRPr="00016C58" w:rsidRDefault="00016C58" w:rsidP="00016C58">
            <w:pPr>
              <w:autoSpaceDE w:val="0"/>
              <w:autoSpaceDN w:val="0"/>
              <w:adjustRightInd w:val="0"/>
              <w:jc w:val="center"/>
              <w:rPr>
                <w:rFonts w:ascii="GillSansMT-Bold" w:hAnsi="GillSansMT-Bold" w:cs="GillSansMT-Bold"/>
                <w:b/>
                <w:bCs/>
                <w:sz w:val="20"/>
                <w:szCs w:val="20"/>
                <w:lang w:val="en-GB"/>
              </w:rPr>
            </w:pPr>
            <w:r w:rsidRPr="00016C58">
              <w:rPr>
                <w:rFonts w:ascii="GillSansMT-Bold" w:hAnsi="GillSansMT-Bold" w:cs="GillSansMT-Bold"/>
                <w:b/>
                <w:bCs/>
                <w:sz w:val="20"/>
                <w:szCs w:val="20"/>
                <w:lang w:val="en-GB"/>
              </w:rPr>
              <w:t>Desirable</w:t>
            </w:r>
          </w:p>
          <w:p w:rsidR="00016C58" w:rsidRPr="00016C58" w:rsidRDefault="00016C58" w:rsidP="00016C58">
            <w:pPr>
              <w:autoSpaceDE w:val="0"/>
              <w:autoSpaceDN w:val="0"/>
              <w:adjustRightInd w:val="0"/>
              <w:jc w:val="center"/>
              <w:rPr>
                <w:rFonts w:ascii="GillSansMT-Bold" w:hAnsi="GillSansMT-Bold" w:cs="GillSansMT-Bold"/>
                <w:b/>
                <w:bCs/>
                <w:sz w:val="20"/>
                <w:szCs w:val="20"/>
                <w:lang w:val="en-GB"/>
              </w:rPr>
            </w:pPr>
          </w:p>
          <w:p w:rsidR="00016C58" w:rsidRPr="00016C58" w:rsidRDefault="00016C58" w:rsidP="00016C58">
            <w:pPr>
              <w:autoSpaceDE w:val="0"/>
              <w:autoSpaceDN w:val="0"/>
              <w:adjustRightInd w:val="0"/>
              <w:jc w:val="center"/>
              <w:rPr>
                <w:rFonts w:ascii="GillSansMT-Bold" w:hAnsi="GillSansMT-Bold" w:cs="GillSansMT-Bold"/>
                <w:b/>
                <w:bCs/>
                <w:i/>
                <w:sz w:val="16"/>
                <w:szCs w:val="16"/>
                <w:lang w:val="en-GB"/>
              </w:rPr>
            </w:pPr>
            <w:r w:rsidRPr="00016C58">
              <w:rPr>
                <w:rFonts w:ascii="GillSansMT-Bold" w:hAnsi="GillSansMT-Bold" w:cs="GillSansMT-Bold"/>
                <w:b/>
                <w:bCs/>
                <w:i/>
                <w:sz w:val="16"/>
                <w:szCs w:val="16"/>
                <w:lang w:val="en-GB"/>
              </w:rPr>
              <w:t>Extra qualities which can be used to differentiate applicants</w:t>
            </w:r>
          </w:p>
        </w:tc>
        <w:tc>
          <w:tcPr>
            <w:tcW w:w="1479" w:type="dxa"/>
          </w:tcPr>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r w:rsidRPr="00016C58">
              <w:rPr>
                <w:rFonts w:ascii="GillSansMT-Bold" w:hAnsi="GillSansMT-Bold" w:cs="GillSansMT-Bold"/>
                <w:b/>
                <w:bCs/>
                <w:sz w:val="20"/>
                <w:szCs w:val="20"/>
                <w:lang w:val="en-GB"/>
              </w:rPr>
              <w:t>Method of assessment</w:t>
            </w:r>
          </w:p>
        </w:tc>
      </w:tr>
      <w:tr w:rsidR="00016C58" w:rsidRPr="00016C58" w:rsidTr="00801336">
        <w:trPr>
          <w:trHeight w:val="726"/>
        </w:trPr>
        <w:tc>
          <w:tcPr>
            <w:tcW w:w="1550" w:type="dxa"/>
          </w:tcPr>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r w:rsidRPr="00016C58">
              <w:rPr>
                <w:rFonts w:ascii="GillSansMT-Bold" w:hAnsi="GillSansMT-Bold" w:cs="GillSansMT-Bold"/>
                <w:b/>
                <w:bCs/>
                <w:sz w:val="20"/>
                <w:szCs w:val="20"/>
                <w:lang w:val="en-GB"/>
              </w:rPr>
              <w:t>Qualifications</w:t>
            </w:r>
          </w:p>
        </w:tc>
        <w:tc>
          <w:tcPr>
            <w:tcW w:w="4057" w:type="dxa"/>
          </w:tcPr>
          <w:p w:rsidR="00016C58" w:rsidRPr="00016C58" w:rsidRDefault="00016C58" w:rsidP="00016C58">
            <w:pPr>
              <w:autoSpaceDE w:val="0"/>
              <w:autoSpaceDN w:val="0"/>
              <w:adjustRightInd w:val="0"/>
              <w:rPr>
                <w:rFonts w:ascii="GillSansMT-Bold" w:hAnsi="GillSansMT-Bold" w:cs="GillSansMT-Bold"/>
                <w:b/>
                <w:bCs/>
                <w:sz w:val="16"/>
                <w:szCs w:val="16"/>
                <w:lang w:val="en-GB"/>
              </w:rPr>
            </w:pPr>
          </w:p>
          <w:p w:rsidR="00016C58" w:rsidRPr="00016C58" w:rsidRDefault="00016C58" w:rsidP="00F66489">
            <w:pPr>
              <w:autoSpaceDE w:val="0"/>
              <w:autoSpaceDN w:val="0"/>
              <w:adjustRightInd w:val="0"/>
              <w:rPr>
                <w:rFonts w:ascii="GillSansMT-Bold" w:hAnsi="GillSansMT-Bold" w:cs="GillSansMT-Bold"/>
                <w:b/>
                <w:bCs/>
                <w:sz w:val="16"/>
                <w:szCs w:val="16"/>
                <w:lang w:val="en-GB"/>
              </w:rPr>
            </w:pPr>
            <w:r w:rsidRPr="00016C58">
              <w:rPr>
                <w:rFonts w:ascii="GillSansMT-Bold" w:hAnsi="GillSansMT-Bold" w:cs="GillSansMT-Bold"/>
                <w:b/>
                <w:bCs/>
                <w:sz w:val="16"/>
                <w:szCs w:val="16"/>
                <w:lang w:val="en-GB"/>
              </w:rPr>
              <w:t>Honours degree in Geography or an appropriate</w:t>
            </w:r>
            <w:r w:rsidR="00F66489">
              <w:rPr>
                <w:rFonts w:ascii="GillSansMT-Bold" w:hAnsi="GillSansMT-Bold" w:cs="GillSansMT-Bold"/>
                <w:b/>
                <w:bCs/>
                <w:sz w:val="16"/>
                <w:szCs w:val="16"/>
                <w:lang w:val="en-GB"/>
              </w:rPr>
              <w:t xml:space="preserve"> related subject from a recognised university</w:t>
            </w:r>
            <w:r w:rsidR="00D85FA9">
              <w:rPr>
                <w:rFonts w:ascii="GillSansMT-Bold" w:hAnsi="GillSansMT-Bold" w:cs="GillSansMT-Bold"/>
                <w:b/>
                <w:bCs/>
                <w:sz w:val="16"/>
                <w:szCs w:val="16"/>
                <w:lang w:val="en-GB"/>
              </w:rPr>
              <w:t>.</w:t>
            </w:r>
            <w:r w:rsidRPr="00016C58">
              <w:rPr>
                <w:rFonts w:ascii="GillSansMT-Bold" w:hAnsi="GillSansMT-Bold" w:cs="GillSansMT-Bold"/>
                <w:b/>
                <w:bCs/>
                <w:sz w:val="16"/>
                <w:szCs w:val="16"/>
                <w:lang w:val="en-GB"/>
              </w:rPr>
              <w:t xml:space="preserve"> PGCE/QTS </w:t>
            </w:r>
          </w:p>
        </w:tc>
        <w:tc>
          <w:tcPr>
            <w:tcW w:w="2448" w:type="dxa"/>
          </w:tcPr>
          <w:p w:rsidR="00016C58" w:rsidRPr="00016C58" w:rsidRDefault="00016C58" w:rsidP="00016C58">
            <w:pPr>
              <w:autoSpaceDE w:val="0"/>
              <w:autoSpaceDN w:val="0"/>
              <w:adjustRightInd w:val="0"/>
              <w:rPr>
                <w:rFonts w:ascii="GillSansMT-Bold" w:hAnsi="GillSansMT-Bold" w:cs="GillSansMT-Bold"/>
                <w:b/>
                <w:bCs/>
                <w:sz w:val="20"/>
                <w:szCs w:val="20"/>
                <w:lang w:val="en-GB"/>
              </w:rPr>
            </w:pPr>
          </w:p>
        </w:tc>
        <w:tc>
          <w:tcPr>
            <w:tcW w:w="1479" w:type="dxa"/>
          </w:tcPr>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jc w:val="center"/>
              <w:rPr>
                <w:rFonts w:ascii="GillSansMT-Bold" w:hAnsi="GillSansMT-Bold" w:cs="GillSansMT-Bold"/>
                <w:b/>
                <w:bCs/>
                <w:sz w:val="16"/>
                <w:szCs w:val="16"/>
                <w:lang w:val="en-GB"/>
              </w:rPr>
            </w:pPr>
            <w:r w:rsidRPr="00016C58">
              <w:rPr>
                <w:rFonts w:ascii="GillSansMT-Bold" w:hAnsi="GillSansMT-Bold" w:cs="GillSansMT-Bold"/>
                <w:b/>
                <w:bCs/>
                <w:sz w:val="16"/>
                <w:szCs w:val="16"/>
                <w:lang w:val="en-GB"/>
              </w:rPr>
              <w:t>Certificates</w:t>
            </w:r>
          </w:p>
        </w:tc>
      </w:tr>
      <w:tr w:rsidR="00016C58" w:rsidRPr="00016C58" w:rsidTr="00801336">
        <w:trPr>
          <w:trHeight w:val="1077"/>
        </w:trPr>
        <w:tc>
          <w:tcPr>
            <w:tcW w:w="1550" w:type="dxa"/>
          </w:tcPr>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r w:rsidRPr="00016C58">
              <w:rPr>
                <w:rFonts w:ascii="GillSansMT-Bold" w:hAnsi="GillSansMT-Bold" w:cs="GillSansMT-Bold"/>
                <w:b/>
                <w:bCs/>
                <w:sz w:val="20"/>
                <w:szCs w:val="20"/>
                <w:lang w:val="en-GB"/>
              </w:rPr>
              <w:t>Experience</w:t>
            </w:r>
          </w:p>
        </w:tc>
        <w:tc>
          <w:tcPr>
            <w:tcW w:w="4057" w:type="dxa"/>
          </w:tcPr>
          <w:p w:rsidR="00016C58" w:rsidRPr="00016C58" w:rsidRDefault="00016C58" w:rsidP="00016C58">
            <w:pPr>
              <w:autoSpaceDE w:val="0"/>
              <w:autoSpaceDN w:val="0"/>
              <w:adjustRightInd w:val="0"/>
              <w:rPr>
                <w:rFonts w:ascii="GillSansMT-Bold" w:hAnsi="GillSansMT-Bold" w:cs="GillSansMT-Bold"/>
                <w:b/>
                <w:bCs/>
                <w:sz w:val="20"/>
                <w:szCs w:val="20"/>
                <w:lang w:val="en-GB"/>
              </w:rPr>
            </w:pPr>
          </w:p>
        </w:tc>
        <w:tc>
          <w:tcPr>
            <w:tcW w:w="2448" w:type="dxa"/>
          </w:tcPr>
          <w:p w:rsidR="00016C58" w:rsidRPr="00016C58" w:rsidRDefault="00016C58" w:rsidP="00016C58">
            <w:pPr>
              <w:autoSpaceDE w:val="0"/>
              <w:autoSpaceDN w:val="0"/>
              <w:adjustRightInd w:val="0"/>
              <w:rPr>
                <w:rFonts w:ascii="GillSansMT-Bold" w:hAnsi="GillSansMT-Bold" w:cs="GillSansMT-Bold"/>
                <w:b/>
                <w:bCs/>
                <w:sz w:val="16"/>
                <w:szCs w:val="16"/>
                <w:lang w:val="en-GB"/>
              </w:rPr>
            </w:pPr>
          </w:p>
          <w:p w:rsidR="00016C58" w:rsidRPr="00016C58" w:rsidRDefault="00016C58" w:rsidP="00016C58">
            <w:pPr>
              <w:autoSpaceDE w:val="0"/>
              <w:autoSpaceDN w:val="0"/>
              <w:adjustRightInd w:val="0"/>
              <w:rPr>
                <w:rFonts w:ascii="GillSansMT-Bold" w:hAnsi="GillSansMT-Bold" w:cs="GillSansMT-Bold"/>
                <w:b/>
                <w:bCs/>
                <w:sz w:val="16"/>
                <w:szCs w:val="16"/>
                <w:lang w:val="en-GB"/>
              </w:rPr>
            </w:pPr>
            <w:r w:rsidRPr="00016C58">
              <w:rPr>
                <w:rFonts w:ascii="GillSansMT-Bold" w:hAnsi="GillSansMT-Bold" w:cs="GillSansMT-Bold"/>
                <w:b/>
                <w:bCs/>
                <w:sz w:val="16"/>
                <w:szCs w:val="16"/>
                <w:lang w:val="en-GB"/>
              </w:rPr>
              <w:t xml:space="preserve">Experience of teaching at </w:t>
            </w:r>
            <w:r w:rsidR="00F66489" w:rsidRPr="00016C58">
              <w:rPr>
                <w:rFonts w:ascii="GillSansMT-Bold" w:hAnsi="GillSansMT-Bold" w:cs="GillSansMT-Bold"/>
                <w:b/>
                <w:bCs/>
                <w:sz w:val="16"/>
                <w:szCs w:val="16"/>
                <w:lang w:val="en-GB"/>
              </w:rPr>
              <w:t>secondary</w:t>
            </w:r>
            <w:r w:rsidRPr="00016C58">
              <w:rPr>
                <w:rFonts w:ascii="GillSansMT-Bold" w:hAnsi="GillSansMT-Bold" w:cs="GillSansMT-Bold"/>
                <w:b/>
                <w:bCs/>
                <w:sz w:val="16"/>
                <w:szCs w:val="16"/>
                <w:lang w:val="en-GB"/>
              </w:rPr>
              <w:t xml:space="preserve"> level including GCSE </w:t>
            </w:r>
          </w:p>
        </w:tc>
        <w:tc>
          <w:tcPr>
            <w:tcW w:w="1479" w:type="dxa"/>
          </w:tcPr>
          <w:p w:rsidR="00016C58" w:rsidRPr="00016C58" w:rsidRDefault="00016C58" w:rsidP="00016C58">
            <w:pPr>
              <w:autoSpaceDE w:val="0"/>
              <w:autoSpaceDN w:val="0"/>
              <w:adjustRightInd w:val="0"/>
              <w:jc w:val="center"/>
              <w:rPr>
                <w:rFonts w:ascii="GillSansMT-Bold" w:hAnsi="GillSansMT-Bold" w:cs="GillSansMT-Bold"/>
                <w:b/>
                <w:bCs/>
                <w:sz w:val="16"/>
                <w:szCs w:val="16"/>
                <w:lang w:val="en-GB"/>
              </w:rPr>
            </w:pPr>
          </w:p>
          <w:p w:rsidR="00016C58" w:rsidRPr="00016C58" w:rsidRDefault="00016C58" w:rsidP="00016C58">
            <w:pPr>
              <w:autoSpaceDE w:val="0"/>
              <w:autoSpaceDN w:val="0"/>
              <w:adjustRightInd w:val="0"/>
              <w:jc w:val="center"/>
              <w:rPr>
                <w:rFonts w:ascii="GillSansMT-Bold" w:hAnsi="GillSansMT-Bold" w:cs="GillSansMT-Bold"/>
                <w:b/>
                <w:bCs/>
                <w:sz w:val="16"/>
                <w:szCs w:val="16"/>
                <w:lang w:val="en-GB"/>
              </w:rPr>
            </w:pPr>
            <w:r w:rsidRPr="00016C58">
              <w:rPr>
                <w:rFonts w:ascii="GillSansMT-Bold" w:hAnsi="GillSansMT-Bold" w:cs="GillSansMT-Bold"/>
                <w:b/>
                <w:bCs/>
                <w:sz w:val="16"/>
                <w:szCs w:val="16"/>
                <w:lang w:val="en-GB"/>
              </w:rPr>
              <w:t>Application form and references</w:t>
            </w:r>
          </w:p>
        </w:tc>
      </w:tr>
      <w:tr w:rsidR="00016C58" w:rsidRPr="00016C58" w:rsidTr="00801336">
        <w:trPr>
          <w:trHeight w:val="2663"/>
        </w:trPr>
        <w:tc>
          <w:tcPr>
            <w:tcW w:w="1550" w:type="dxa"/>
          </w:tcPr>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r w:rsidRPr="00016C58">
              <w:rPr>
                <w:rFonts w:ascii="GillSansMT-Bold" w:hAnsi="GillSansMT-Bold" w:cs="GillSansMT-Bold"/>
                <w:b/>
                <w:bCs/>
                <w:sz w:val="20"/>
                <w:szCs w:val="20"/>
                <w:lang w:val="en-GB"/>
              </w:rPr>
              <w:t>Skills</w:t>
            </w:r>
          </w:p>
        </w:tc>
        <w:tc>
          <w:tcPr>
            <w:tcW w:w="4057" w:type="dxa"/>
          </w:tcPr>
          <w:p w:rsidR="00016C58" w:rsidRPr="00016C58" w:rsidRDefault="00016C58" w:rsidP="00016C58">
            <w:pPr>
              <w:autoSpaceDE w:val="0"/>
              <w:autoSpaceDN w:val="0"/>
              <w:adjustRightInd w:val="0"/>
              <w:rPr>
                <w:rFonts w:ascii="GillSansMT-Bold" w:hAnsi="GillSansMT-Bold" w:cs="GillSansMT-Bold"/>
                <w:b/>
                <w:bCs/>
                <w:sz w:val="16"/>
                <w:szCs w:val="16"/>
                <w:lang w:val="en-GB"/>
              </w:rPr>
            </w:pPr>
          </w:p>
          <w:p w:rsidR="00016C58" w:rsidRPr="00016C58" w:rsidRDefault="00016C58" w:rsidP="00016C58">
            <w:pPr>
              <w:autoSpaceDE w:val="0"/>
              <w:autoSpaceDN w:val="0"/>
              <w:adjustRightInd w:val="0"/>
              <w:rPr>
                <w:rFonts w:ascii="GillSansMT-Bold" w:hAnsi="GillSansMT-Bold" w:cs="GillSansMT-Bold"/>
                <w:b/>
                <w:bCs/>
                <w:sz w:val="16"/>
                <w:szCs w:val="16"/>
                <w:lang w:val="en-GB"/>
              </w:rPr>
            </w:pPr>
          </w:p>
          <w:p w:rsidR="00016C58" w:rsidRPr="00016C58" w:rsidRDefault="00016C58" w:rsidP="00016C58">
            <w:pPr>
              <w:numPr>
                <w:ilvl w:val="0"/>
                <w:numId w:val="9"/>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Ability to teach at all levels up to and including GCSE</w:t>
            </w:r>
          </w:p>
          <w:p w:rsidR="00016C58" w:rsidRPr="00016C58" w:rsidRDefault="00016C58" w:rsidP="00016C58">
            <w:pPr>
              <w:numPr>
                <w:ilvl w:val="0"/>
                <w:numId w:val="9"/>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Proficiency in ICT</w:t>
            </w:r>
          </w:p>
          <w:p w:rsidR="00016C58" w:rsidRPr="00016C58" w:rsidRDefault="00016C58" w:rsidP="00016C58">
            <w:pPr>
              <w:numPr>
                <w:ilvl w:val="0"/>
                <w:numId w:val="9"/>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Excellent oral and written communication skills</w:t>
            </w:r>
          </w:p>
          <w:p w:rsidR="00016C58" w:rsidRPr="00016C58" w:rsidRDefault="00016C58" w:rsidP="00016C58">
            <w:pPr>
              <w:numPr>
                <w:ilvl w:val="0"/>
                <w:numId w:val="9"/>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Excellent interpersonal skills</w:t>
            </w:r>
          </w:p>
          <w:p w:rsidR="00016C58" w:rsidRPr="00016C58" w:rsidRDefault="00016C58" w:rsidP="00016C58">
            <w:pPr>
              <w:numPr>
                <w:ilvl w:val="0"/>
                <w:numId w:val="9"/>
              </w:numPr>
              <w:autoSpaceDE w:val="0"/>
              <w:autoSpaceDN w:val="0"/>
              <w:adjustRightInd w:val="0"/>
              <w:contextualSpacing/>
              <w:rPr>
                <w:rFonts w:ascii="GillSansMT-Bold" w:hAnsi="GillSansMT-Bold" w:cs="GillSansMT-Bold"/>
                <w:b/>
                <w:bCs/>
                <w:sz w:val="18"/>
                <w:szCs w:val="18"/>
                <w:lang w:val="en-GB"/>
              </w:rPr>
            </w:pPr>
            <w:r w:rsidRPr="00016C58">
              <w:rPr>
                <w:rFonts w:ascii="GillSansMT-Bold" w:hAnsi="GillSansMT-Bold" w:cs="GillSansMT-Bold"/>
                <w:b/>
                <w:bCs/>
                <w:sz w:val="16"/>
                <w:szCs w:val="16"/>
                <w:lang w:val="en-GB"/>
              </w:rPr>
              <w:t>Ability to priorities and well organised</w:t>
            </w:r>
          </w:p>
        </w:tc>
        <w:tc>
          <w:tcPr>
            <w:tcW w:w="2448" w:type="dxa"/>
          </w:tcPr>
          <w:p w:rsidR="00016C58" w:rsidRPr="00016C58" w:rsidRDefault="00016C58" w:rsidP="00016C58">
            <w:pPr>
              <w:autoSpaceDE w:val="0"/>
              <w:autoSpaceDN w:val="0"/>
              <w:adjustRightInd w:val="0"/>
              <w:rPr>
                <w:rFonts w:ascii="GillSansMT-Bold" w:hAnsi="GillSansMT-Bold" w:cs="GillSansMT-Bold"/>
                <w:b/>
                <w:bCs/>
                <w:sz w:val="16"/>
                <w:szCs w:val="16"/>
                <w:lang w:val="en-GB"/>
              </w:rPr>
            </w:pPr>
          </w:p>
          <w:p w:rsidR="00016C58" w:rsidRPr="00016C58" w:rsidRDefault="00016C58" w:rsidP="00016C58">
            <w:pPr>
              <w:autoSpaceDE w:val="0"/>
              <w:autoSpaceDN w:val="0"/>
              <w:adjustRightInd w:val="0"/>
              <w:rPr>
                <w:rFonts w:ascii="GillSansMT-Bold" w:hAnsi="GillSansMT-Bold" w:cs="GillSansMT-Bold"/>
                <w:b/>
                <w:bCs/>
                <w:sz w:val="16"/>
                <w:szCs w:val="16"/>
                <w:lang w:val="en-GB"/>
              </w:rPr>
            </w:pPr>
          </w:p>
          <w:p w:rsidR="00016C58" w:rsidRPr="00016C58" w:rsidRDefault="00016C58" w:rsidP="00016C58">
            <w:pPr>
              <w:numPr>
                <w:ilvl w:val="0"/>
                <w:numId w:val="9"/>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A Clean driving licence</w:t>
            </w:r>
          </w:p>
          <w:p w:rsidR="00016C58" w:rsidRPr="00016C58" w:rsidRDefault="00016C58" w:rsidP="00016C58">
            <w:pPr>
              <w:numPr>
                <w:ilvl w:val="0"/>
                <w:numId w:val="9"/>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Ability to contribute to the school’s extra-curricular programme</w:t>
            </w:r>
          </w:p>
        </w:tc>
        <w:tc>
          <w:tcPr>
            <w:tcW w:w="1479" w:type="dxa"/>
          </w:tcPr>
          <w:p w:rsidR="00016C58" w:rsidRPr="00016C58" w:rsidRDefault="00016C58" w:rsidP="00016C58">
            <w:pPr>
              <w:autoSpaceDE w:val="0"/>
              <w:autoSpaceDN w:val="0"/>
              <w:adjustRightInd w:val="0"/>
              <w:rPr>
                <w:rFonts w:ascii="GillSansMT-Bold" w:hAnsi="GillSansMT-Bold" w:cs="GillSansMT-Bold"/>
                <w:b/>
                <w:bCs/>
                <w:sz w:val="16"/>
                <w:szCs w:val="16"/>
                <w:lang w:val="en-GB"/>
              </w:rPr>
            </w:pPr>
          </w:p>
          <w:p w:rsidR="00016C58" w:rsidRPr="00016C58" w:rsidRDefault="00016C58" w:rsidP="00016C58">
            <w:pPr>
              <w:autoSpaceDE w:val="0"/>
              <w:autoSpaceDN w:val="0"/>
              <w:adjustRightInd w:val="0"/>
              <w:rPr>
                <w:rFonts w:ascii="GillSansMT-Bold" w:hAnsi="GillSansMT-Bold" w:cs="GillSansMT-Bold"/>
                <w:b/>
                <w:bCs/>
                <w:sz w:val="16"/>
                <w:szCs w:val="16"/>
                <w:lang w:val="en-GB"/>
              </w:rPr>
            </w:pPr>
          </w:p>
          <w:p w:rsidR="00016C58" w:rsidRPr="00016C58" w:rsidRDefault="00016C58" w:rsidP="00016C58">
            <w:pPr>
              <w:autoSpaceDE w:val="0"/>
              <w:autoSpaceDN w:val="0"/>
              <w:adjustRightInd w:val="0"/>
              <w:jc w:val="center"/>
              <w:rPr>
                <w:rFonts w:ascii="GillSansMT-Bold" w:hAnsi="GillSansMT-Bold" w:cs="GillSansMT-Bold"/>
                <w:b/>
                <w:bCs/>
                <w:sz w:val="16"/>
                <w:szCs w:val="16"/>
                <w:lang w:val="en-GB"/>
              </w:rPr>
            </w:pPr>
            <w:r w:rsidRPr="00016C58">
              <w:rPr>
                <w:rFonts w:ascii="GillSansMT-Bold" w:hAnsi="GillSansMT-Bold" w:cs="GillSansMT-Bold"/>
                <w:b/>
                <w:bCs/>
                <w:sz w:val="16"/>
                <w:szCs w:val="16"/>
                <w:lang w:val="en-GB"/>
              </w:rPr>
              <w:t>Application form, references and interview (including observed lesson)</w:t>
            </w:r>
          </w:p>
        </w:tc>
      </w:tr>
      <w:tr w:rsidR="00016C58" w:rsidRPr="00016C58" w:rsidTr="00801336">
        <w:trPr>
          <w:trHeight w:val="2251"/>
        </w:trPr>
        <w:tc>
          <w:tcPr>
            <w:tcW w:w="1550" w:type="dxa"/>
          </w:tcPr>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r w:rsidRPr="00016C58">
              <w:rPr>
                <w:rFonts w:ascii="GillSansMT-Bold" w:hAnsi="GillSansMT-Bold" w:cs="GillSansMT-Bold"/>
                <w:b/>
                <w:bCs/>
                <w:sz w:val="20"/>
                <w:szCs w:val="20"/>
                <w:lang w:val="en-GB"/>
              </w:rPr>
              <w:t>Knowledge</w:t>
            </w:r>
          </w:p>
        </w:tc>
        <w:tc>
          <w:tcPr>
            <w:tcW w:w="4057" w:type="dxa"/>
          </w:tcPr>
          <w:p w:rsidR="00016C58" w:rsidRPr="00016C58" w:rsidRDefault="00016C58" w:rsidP="00016C58">
            <w:pPr>
              <w:autoSpaceDE w:val="0"/>
              <w:autoSpaceDN w:val="0"/>
              <w:adjustRightInd w:val="0"/>
              <w:rPr>
                <w:rFonts w:ascii="GillSansMT-Bold" w:hAnsi="GillSansMT-Bold" w:cs="GillSansMT-Bold"/>
                <w:b/>
                <w:bCs/>
                <w:sz w:val="16"/>
                <w:szCs w:val="16"/>
                <w:lang w:val="en-GB"/>
              </w:rPr>
            </w:pPr>
          </w:p>
          <w:p w:rsidR="00016C58" w:rsidRPr="00016C58" w:rsidRDefault="00016C58" w:rsidP="00016C58">
            <w:pPr>
              <w:autoSpaceDE w:val="0"/>
              <w:autoSpaceDN w:val="0"/>
              <w:adjustRightInd w:val="0"/>
              <w:rPr>
                <w:rFonts w:ascii="GillSansMT-Bold" w:hAnsi="GillSansMT-Bold" w:cs="GillSansMT-Bold"/>
                <w:b/>
                <w:bCs/>
                <w:sz w:val="16"/>
                <w:szCs w:val="16"/>
                <w:lang w:val="en-GB"/>
              </w:rPr>
            </w:pPr>
          </w:p>
          <w:p w:rsidR="00016C58" w:rsidRPr="00016C58" w:rsidRDefault="00016C58" w:rsidP="00016C58">
            <w:pPr>
              <w:numPr>
                <w:ilvl w:val="0"/>
                <w:numId w:val="10"/>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Awareness of exam syllabuses and requirements</w:t>
            </w:r>
          </w:p>
          <w:p w:rsidR="00016C58" w:rsidRPr="00016C58" w:rsidRDefault="00016C58" w:rsidP="00016C58">
            <w:pPr>
              <w:numPr>
                <w:ilvl w:val="0"/>
                <w:numId w:val="10"/>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Awareness of appropriate teaching strategies</w:t>
            </w:r>
          </w:p>
          <w:p w:rsidR="00016C58" w:rsidRPr="00016C58" w:rsidRDefault="00016C58" w:rsidP="00016C58">
            <w:pPr>
              <w:numPr>
                <w:ilvl w:val="0"/>
                <w:numId w:val="10"/>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Awareness of safeguarding and pastoral issues</w:t>
            </w:r>
          </w:p>
          <w:p w:rsidR="00016C58" w:rsidRPr="00016C58" w:rsidRDefault="00016C58" w:rsidP="00016C58">
            <w:pPr>
              <w:numPr>
                <w:ilvl w:val="0"/>
                <w:numId w:val="10"/>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 xml:space="preserve">Appreciation of the ethos of the school </w:t>
            </w:r>
          </w:p>
        </w:tc>
        <w:tc>
          <w:tcPr>
            <w:tcW w:w="2448" w:type="dxa"/>
          </w:tcPr>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BA3F48" w:rsidRDefault="00BA3F48" w:rsidP="00016C58">
            <w:pPr>
              <w:autoSpaceDE w:val="0"/>
              <w:autoSpaceDN w:val="0"/>
              <w:adjustRightInd w:val="0"/>
              <w:rPr>
                <w:rFonts w:ascii="GillSansMT-Bold" w:hAnsi="GillSansMT-Bold" w:cs="GillSansMT-Bold"/>
                <w:b/>
                <w:bCs/>
                <w:sz w:val="16"/>
                <w:szCs w:val="16"/>
                <w:lang w:val="en-GB"/>
              </w:rPr>
            </w:pPr>
            <w:r w:rsidRPr="00BA3F48">
              <w:rPr>
                <w:rFonts w:ascii="GillSansMT-Bold" w:hAnsi="GillSansMT-Bold" w:cs="GillSansMT-Bold"/>
                <w:b/>
                <w:bCs/>
                <w:sz w:val="16"/>
                <w:szCs w:val="16"/>
                <w:lang w:val="en-GB"/>
              </w:rPr>
              <w:t>Experience of teaching AQA Spec A</w:t>
            </w:r>
          </w:p>
          <w:p w:rsidR="00BA3F48" w:rsidRPr="00BA3F48" w:rsidRDefault="00BA3F48" w:rsidP="00016C58">
            <w:pPr>
              <w:autoSpaceDE w:val="0"/>
              <w:autoSpaceDN w:val="0"/>
              <w:adjustRightInd w:val="0"/>
              <w:rPr>
                <w:rFonts w:ascii="GillSansMT-Bold" w:hAnsi="GillSansMT-Bold" w:cs="GillSansMT-Bold"/>
                <w:b/>
                <w:bCs/>
                <w:sz w:val="16"/>
                <w:szCs w:val="16"/>
                <w:lang w:val="en-GB"/>
              </w:rPr>
            </w:pPr>
          </w:p>
          <w:p w:rsidR="00BA3F48" w:rsidRPr="00016C58" w:rsidRDefault="00BA3F48" w:rsidP="00016C58">
            <w:pPr>
              <w:autoSpaceDE w:val="0"/>
              <w:autoSpaceDN w:val="0"/>
              <w:adjustRightInd w:val="0"/>
              <w:rPr>
                <w:rFonts w:ascii="GillSansMT-Bold" w:hAnsi="GillSansMT-Bold" w:cs="GillSansMT-Bold"/>
                <w:b/>
                <w:bCs/>
                <w:sz w:val="20"/>
                <w:szCs w:val="20"/>
                <w:lang w:val="en-GB"/>
              </w:rPr>
            </w:pPr>
            <w:r w:rsidRPr="00BA3F48">
              <w:rPr>
                <w:rFonts w:ascii="GillSansMT-Bold" w:hAnsi="GillSansMT-Bold" w:cs="GillSansMT-Bold"/>
                <w:b/>
                <w:bCs/>
                <w:sz w:val="16"/>
                <w:szCs w:val="16"/>
                <w:lang w:val="en-GB"/>
              </w:rPr>
              <w:t>Experience of marking GCSE questions</w:t>
            </w:r>
          </w:p>
        </w:tc>
        <w:tc>
          <w:tcPr>
            <w:tcW w:w="1479" w:type="dxa"/>
          </w:tcPr>
          <w:p w:rsidR="00016C58" w:rsidRPr="00016C58" w:rsidRDefault="00016C58" w:rsidP="00016C58">
            <w:pPr>
              <w:autoSpaceDE w:val="0"/>
              <w:autoSpaceDN w:val="0"/>
              <w:adjustRightInd w:val="0"/>
              <w:jc w:val="center"/>
              <w:rPr>
                <w:rFonts w:ascii="GillSansMT-Bold" w:hAnsi="GillSansMT-Bold" w:cs="GillSansMT-Bold"/>
                <w:b/>
                <w:bCs/>
                <w:sz w:val="16"/>
                <w:szCs w:val="16"/>
                <w:lang w:val="en-GB"/>
              </w:rPr>
            </w:pPr>
          </w:p>
          <w:p w:rsidR="00016C58" w:rsidRPr="00016C58" w:rsidRDefault="00016C58" w:rsidP="00016C58">
            <w:pPr>
              <w:autoSpaceDE w:val="0"/>
              <w:autoSpaceDN w:val="0"/>
              <w:adjustRightInd w:val="0"/>
              <w:jc w:val="center"/>
              <w:rPr>
                <w:rFonts w:ascii="GillSansMT-Bold" w:hAnsi="GillSansMT-Bold" w:cs="GillSansMT-Bold"/>
                <w:b/>
                <w:bCs/>
                <w:sz w:val="16"/>
                <w:szCs w:val="16"/>
                <w:lang w:val="en-GB"/>
              </w:rPr>
            </w:pPr>
          </w:p>
          <w:p w:rsidR="00016C58" w:rsidRPr="00016C58" w:rsidRDefault="00016C58" w:rsidP="00016C58">
            <w:pPr>
              <w:autoSpaceDE w:val="0"/>
              <w:autoSpaceDN w:val="0"/>
              <w:adjustRightInd w:val="0"/>
              <w:jc w:val="center"/>
              <w:rPr>
                <w:rFonts w:ascii="GillSansMT-Bold" w:hAnsi="GillSansMT-Bold" w:cs="GillSansMT-Bold"/>
                <w:b/>
                <w:bCs/>
                <w:sz w:val="16"/>
                <w:szCs w:val="16"/>
                <w:lang w:val="en-GB"/>
              </w:rPr>
            </w:pPr>
            <w:r w:rsidRPr="00016C58">
              <w:rPr>
                <w:rFonts w:ascii="GillSansMT-Bold" w:hAnsi="GillSansMT-Bold" w:cs="GillSansMT-Bold"/>
                <w:b/>
                <w:bCs/>
                <w:sz w:val="16"/>
                <w:szCs w:val="16"/>
                <w:lang w:val="en-GB"/>
              </w:rPr>
              <w:t>Application Form and Interview</w:t>
            </w:r>
          </w:p>
        </w:tc>
      </w:tr>
      <w:tr w:rsidR="00016C58" w:rsidRPr="00016C58" w:rsidTr="00801336">
        <w:trPr>
          <w:trHeight w:val="2590"/>
        </w:trPr>
        <w:tc>
          <w:tcPr>
            <w:tcW w:w="1550" w:type="dxa"/>
          </w:tcPr>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p>
          <w:p w:rsidR="00016C58" w:rsidRPr="00016C58" w:rsidRDefault="00016C58" w:rsidP="00016C58">
            <w:pPr>
              <w:autoSpaceDE w:val="0"/>
              <w:autoSpaceDN w:val="0"/>
              <w:adjustRightInd w:val="0"/>
              <w:rPr>
                <w:rFonts w:ascii="GillSansMT-Bold" w:hAnsi="GillSansMT-Bold" w:cs="GillSansMT-Bold"/>
                <w:b/>
                <w:bCs/>
                <w:sz w:val="20"/>
                <w:szCs w:val="20"/>
                <w:lang w:val="en-GB"/>
              </w:rPr>
            </w:pPr>
            <w:r w:rsidRPr="00016C58">
              <w:rPr>
                <w:rFonts w:ascii="GillSansMT-Bold" w:hAnsi="GillSansMT-Bold" w:cs="GillSansMT-Bold"/>
                <w:b/>
                <w:bCs/>
                <w:sz w:val="20"/>
                <w:szCs w:val="20"/>
                <w:lang w:val="en-GB"/>
              </w:rPr>
              <w:t>Personal competencies and qualities</w:t>
            </w:r>
          </w:p>
        </w:tc>
        <w:tc>
          <w:tcPr>
            <w:tcW w:w="4057" w:type="dxa"/>
          </w:tcPr>
          <w:p w:rsidR="00016C58" w:rsidRPr="00016C58" w:rsidRDefault="00016C58" w:rsidP="00016C58">
            <w:pPr>
              <w:autoSpaceDE w:val="0"/>
              <w:autoSpaceDN w:val="0"/>
              <w:adjustRightInd w:val="0"/>
              <w:rPr>
                <w:rFonts w:ascii="GillSansMT-Bold" w:hAnsi="GillSansMT-Bold" w:cs="GillSansMT-Bold"/>
                <w:b/>
                <w:bCs/>
                <w:sz w:val="16"/>
                <w:szCs w:val="16"/>
                <w:lang w:val="en-GB"/>
              </w:rPr>
            </w:pPr>
          </w:p>
          <w:p w:rsidR="00016C58" w:rsidRPr="00016C58" w:rsidRDefault="00016C58" w:rsidP="00016C58">
            <w:pPr>
              <w:autoSpaceDE w:val="0"/>
              <w:autoSpaceDN w:val="0"/>
              <w:adjustRightInd w:val="0"/>
              <w:rPr>
                <w:rFonts w:ascii="GillSansMT-Bold" w:hAnsi="GillSansMT-Bold" w:cs="GillSansMT-Bold"/>
                <w:b/>
                <w:bCs/>
                <w:sz w:val="16"/>
                <w:szCs w:val="16"/>
                <w:lang w:val="en-GB"/>
              </w:rPr>
            </w:pPr>
          </w:p>
          <w:p w:rsidR="00016C58" w:rsidRPr="00016C58" w:rsidRDefault="00016C58" w:rsidP="00016C58">
            <w:pPr>
              <w:numPr>
                <w:ilvl w:val="0"/>
                <w:numId w:val="11"/>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A passion for the subjects and education</w:t>
            </w:r>
          </w:p>
          <w:p w:rsidR="00016C58" w:rsidRPr="00016C58" w:rsidRDefault="00016C58" w:rsidP="00016C58">
            <w:pPr>
              <w:numPr>
                <w:ilvl w:val="0"/>
                <w:numId w:val="11"/>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Commitment to professional development</w:t>
            </w:r>
          </w:p>
          <w:p w:rsidR="00016C58" w:rsidRPr="00016C58" w:rsidRDefault="00016C58" w:rsidP="00016C58">
            <w:pPr>
              <w:numPr>
                <w:ilvl w:val="0"/>
                <w:numId w:val="11"/>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Calmness under pressure</w:t>
            </w:r>
          </w:p>
          <w:p w:rsidR="00016C58" w:rsidRPr="00016C58" w:rsidRDefault="00016C58" w:rsidP="00016C58">
            <w:pPr>
              <w:numPr>
                <w:ilvl w:val="0"/>
                <w:numId w:val="11"/>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Resilience, commitment and confidence</w:t>
            </w:r>
          </w:p>
          <w:p w:rsidR="00016C58" w:rsidRPr="00016C58" w:rsidRDefault="00016C58" w:rsidP="00016C58">
            <w:pPr>
              <w:numPr>
                <w:ilvl w:val="0"/>
                <w:numId w:val="11"/>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Both independent and happy within a team</w:t>
            </w:r>
          </w:p>
          <w:p w:rsidR="00016C58" w:rsidRPr="00016C58" w:rsidRDefault="00016C58" w:rsidP="00016C58">
            <w:pPr>
              <w:numPr>
                <w:ilvl w:val="0"/>
                <w:numId w:val="11"/>
              </w:numPr>
              <w:autoSpaceDE w:val="0"/>
              <w:autoSpaceDN w:val="0"/>
              <w:adjustRightInd w:val="0"/>
              <w:contextualSpacing/>
              <w:rPr>
                <w:rFonts w:ascii="GillSansMT-Bold" w:hAnsi="GillSansMT-Bold" w:cs="GillSansMT-Bold"/>
                <w:b/>
                <w:bCs/>
                <w:sz w:val="16"/>
                <w:szCs w:val="16"/>
                <w:lang w:val="en-GB"/>
              </w:rPr>
            </w:pPr>
            <w:r w:rsidRPr="00016C58">
              <w:rPr>
                <w:rFonts w:ascii="GillSansMT-Bold" w:hAnsi="GillSansMT-Bold" w:cs="GillSansMT-Bold"/>
                <w:b/>
                <w:bCs/>
                <w:sz w:val="16"/>
                <w:szCs w:val="16"/>
                <w:lang w:val="en-GB"/>
              </w:rPr>
              <w:t>Flexible, adaptable and persuasive</w:t>
            </w:r>
          </w:p>
        </w:tc>
        <w:tc>
          <w:tcPr>
            <w:tcW w:w="2448" w:type="dxa"/>
          </w:tcPr>
          <w:p w:rsidR="00016C58" w:rsidRPr="00016C58" w:rsidRDefault="00016C58" w:rsidP="00016C58">
            <w:pPr>
              <w:autoSpaceDE w:val="0"/>
              <w:autoSpaceDN w:val="0"/>
              <w:adjustRightInd w:val="0"/>
              <w:rPr>
                <w:rFonts w:ascii="GillSansMT-Bold" w:hAnsi="GillSansMT-Bold" w:cs="GillSansMT-Bold"/>
                <w:b/>
                <w:bCs/>
                <w:sz w:val="20"/>
                <w:szCs w:val="20"/>
                <w:lang w:val="en-GB"/>
              </w:rPr>
            </w:pPr>
          </w:p>
        </w:tc>
        <w:tc>
          <w:tcPr>
            <w:tcW w:w="1479" w:type="dxa"/>
          </w:tcPr>
          <w:p w:rsidR="00016C58" w:rsidRPr="00016C58" w:rsidRDefault="00016C58" w:rsidP="00016C58">
            <w:pPr>
              <w:autoSpaceDE w:val="0"/>
              <w:autoSpaceDN w:val="0"/>
              <w:adjustRightInd w:val="0"/>
              <w:jc w:val="center"/>
              <w:rPr>
                <w:rFonts w:ascii="GillSansMT-Bold" w:hAnsi="GillSansMT-Bold" w:cs="GillSansMT-Bold"/>
                <w:b/>
                <w:bCs/>
                <w:sz w:val="16"/>
                <w:szCs w:val="16"/>
                <w:lang w:val="en-GB"/>
              </w:rPr>
            </w:pPr>
          </w:p>
          <w:p w:rsidR="00016C58" w:rsidRPr="00016C58" w:rsidRDefault="00016C58" w:rsidP="00016C58">
            <w:pPr>
              <w:autoSpaceDE w:val="0"/>
              <w:autoSpaceDN w:val="0"/>
              <w:adjustRightInd w:val="0"/>
              <w:jc w:val="center"/>
              <w:rPr>
                <w:rFonts w:ascii="GillSansMT-Bold" w:hAnsi="GillSansMT-Bold" w:cs="GillSansMT-Bold"/>
                <w:b/>
                <w:bCs/>
                <w:sz w:val="16"/>
                <w:szCs w:val="16"/>
                <w:lang w:val="en-GB"/>
              </w:rPr>
            </w:pPr>
          </w:p>
          <w:p w:rsidR="00016C58" w:rsidRPr="00016C58" w:rsidRDefault="00016C58" w:rsidP="00016C58">
            <w:pPr>
              <w:autoSpaceDE w:val="0"/>
              <w:autoSpaceDN w:val="0"/>
              <w:adjustRightInd w:val="0"/>
              <w:jc w:val="center"/>
              <w:rPr>
                <w:rFonts w:ascii="GillSansMT-Bold" w:hAnsi="GillSansMT-Bold" w:cs="GillSansMT-Bold"/>
                <w:b/>
                <w:bCs/>
                <w:sz w:val="16"/>
                <w:szCs w:val="16"/>
                <w:lang w:val="en-GB"/>
              </w:rPr>
            </w:pPr>
            <w:r w:rsidRPr="00016C58">
              <w:rPr>
                <w:rFonts w:ascii="GillSansMT-Bold" w:hAnsi="GillSansMT-Bold" w:cs="GillSansMT-Bold"/>
                <w:b/>
                <w:bCs/>
                <w:sz w:val="16"/>
                <w:szCs w:val="16"/>
                <w:lang w:val="en-GB"/>
              </w:rPr>
              <w:t>Application form, references and interview (including observed lesson)</w:t>
            </w:r>
          </w:p>
        </w:tc>
      </w:tr>
    </w:tbl>
    <w:p w:rsidR="00FE73BE" w:rsidRPr="00016C58" w:rsidRDefault="00FE73BE" w:rsidP="00016C58">
      <w:pPr>
        <w:rPr>
          <w:lang w:val="en-GB"/>
        </w:rPr>
      </w:pPr>
    </w:p>
    <w:sectPr w:rsidR="00FE73BE" w:rsidRPr="00016C58">
      <w:headerReference w:type="default" r:id="rId11"/>
      <w:footerReference w:type="default" r:id="rId12"/>
      <w:pgSz w:w="12240" w:h="15840"/>
      <w:pgMar w:top="0" w:right="1077" w:bottom="1440" w:left="1259" w:header="720" w:footer="0" w:gutter="0"/>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BE" w:rsidRDefault="00FE73BE">
      <w:r>
        <w:separator/>
      </w:r>
    </w:p>
  </w:endnote>
  <w:endnote w:type="continuationSeparator" w:id="0">
    <w:p w:rsidR="00FE73BE" w:rsidRDefault="00FE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id Gothic Heavy">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unther Calligraphic">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illSansMT-Bold">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3" w:type="dxa"/>
      <w:tblInd w:w="108" w:type="dxa"/>
      <w:tblLayout w:type="fixed"/>
      <w:tblLook w:val="0000" w:firstRow="0" w:lastRow="0" w:firstColumn="0" w:lastColumn="0" w:noHBand="0" w:noVBand="0"/>
    </w:tblPr>
    <w:tblGrid>
      <w:gridCol w:w="1620"/>
      <w:gridCol w:w="1599"/>
      <w:gridCol w:w="2001"/>
      <w:gridCol w:w="1102"/>
      <w:gridCol w:w="2588"/>
      <w:gridCol w:w="1183"/>
    </w:tblGrid>
    <w:tr w:rsidR="00FE73BE">
      <w:trPr>
        <w:trHeight w:val="1260"/>
      </w:trPr>
      <w:tc>
        <w:tcPr>
          <w:tcW w:w="1620" w:type="dxa"/>
        </w:tcPr>
        <w:p w:rsidR="00FE73BE" w:rsidRDefault="00FE73BE">
          <w:pPr>
            <w:pStyle w:val="Footer"/>
          </w:pPr>
          <w:r>
            <w:rPr>
              <w:rFonts w:ascii="Arial" w:hAnsi="Arial" w:cs="Arial"/>
              <w:noProof/>
              <w:color w:val="0000FF"/>
            </w:rPr>
            <w:drawing>
              <wp:inline distT="0" distB="0" distL="0" distR="0" wp14:anchorId="17A0E8B1" wp14:editId="130B860D">
                <wp:extent cx="885825" cy="942975"/>
                <wp:effectExtent l="0" t="0" r="9525" b="9525"/>
                <wp:docPr id="1" name="Picture 1" descr=" Applied learning logo">
                  <a:hlinkClick xmlns:a="http://schemas.openxmlformats.org/drawingml/2006/main" r:id="rId1" tooltip=" Applied learning specialis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pplied learning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942975"/>
                        </a:xfrm>
                        <a:prstGeom prst="rect">
                          <a:avLst/>
                        </a:prstGeom>
                        <a:noFill/>
                        <a:ln>
                          <a:noFill/>
                        </a:ln>
                      </pic:spPr>
                    </pic:pic>
                  </a:graphicData>
                </a:graphic>
              </wp:inline>
            </w:drawing>
          </w:r>
        </w:p>
      </w:tc>
      <w:tc>
        <w:tcPr>
          <w:tcW w:w="1599" w:type="dxa"/>
        </w:tcPr>
        <w:p w:rsidR="00FE73BE" w:rsidRDefault="00FE73BE">
          <w:pPr>
            <w:pStyle w:val="Footer"/>
          </w:pPr>
          <w:r>
            <w:rPr>
              <w:noProof/>
            </w:rPr>
            <w:drawing>
              <wp:inline distT="0" distB="0" distL="0" distR="0" wp14:anchorId="3C225998" wp14:editId="0CD3F0E4">
                <wp:extent cx="84772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942975"/>
                        </a:xfrm>
                        <a:prstGeom prst="rect">
                          <a:avLst/>
                        </a:prstGeom>
                        <a:noFill/>
                        <a:ln>
                          <a:noFill/>
                        </a:ln>
                      </pic:spPr>
                    </pic:pic>
                  </a:graphicData>
                </a:graphic>
              </wp:inline>
            </w:drawing>
          </w:r>
        </w:p>
      </w:tc>
      <w:tc>
        <w:tcPr>
          <w:tcW w:w="2001" w:type="dxa"/>
        </w:tcPr>
        <w:p w:rsidR="00FE73BE" w:rsidRDefault="00FE73BE">
          <w:pPr>
            <w:pStyle w:val="Footer"/>
          </w:pPr>
          <w:r>
            <w:rPr>
              <w:rFonts w:ascii="Arial" w:hAnsi="Arial" w:cs="Arial"/>
              <w:noProof/>
              <w:sz w:val="22"/>
              <w:szCs w:val="22"/>
            </w:rPr>
            <w:drawing>
              <wp:inline distT="0" distB="0" distL="0" distR="0" wp14:anchorId="39CD180C" wp14:editId="0C204733">
                <wp:extent cx="1143000" cy="942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942975"/>
                        </a:xfrm>
                        <a:prstGeom prst="rect">
                          <a:avLst/>
                        </a:prstGeom>
                        <a:noFill/>
                        <a:ln>
                          <a:noFill/>
                        </a:ln>
                      </pic:spPr>
                    </pic:pic>
                  </a:graphicData>
                </a:graphic>
              </wp:inline>
            </w:drawing>
          </w:r>
        </w:p>
      </w:tc>
      <w:tc>
        <w:tcPr>
          <w:tcW w:w="1102" w:type="dxa"/>
        </w:tcPr>
        <w:p w:rsidR="00FE73BE" w:rsidRDefault="00FE73BE">
          <w:pPr>
            <w:pStyle w:val="Footer"/>
            <w:jc w:val="center"/>
          </w:pPr>
          <w:r>
            <w:rPr>
              <w:noProof/>
              <w:color w:val="0000FF"/>
            </w:rPr>
            <w:drawing>
              <wp:inline distT="0" distB="0" distL="0" distR="0" wp14:anchorId="4D5823E7" wp14:editId="49662D7C">
                <wp:extent cx="552450" cy="942975"/>
                <wp:effectExtent l="0" t="0" r="0" b="9525"/>
                <wp:docPr id="4" name="Picture 4">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942975"/>
                        </a:xfrm>
                        <a:prstGeom prst="rect">
                          <a:avLst/>
                        </a:prstGeom>
                        <a:noFill/>
                        <a:ln>
                          <a:noFill/>
                        </a:ln>
                      </pic:spPr>
                    </pic:pic>
                  </a:graphicData>
                </a:graphic>
              </wp:inline>
            </w:drawing>
          </w:r>
        </w:p>
      </w:tc>
      <w:tc>
        <w:tcPr>
          <w:tcW w:w="2588" w:type="dxa"/>
        </w:tcPr>
        <w:p w:rsidR="00FE73BE" w:rsidRDefault="00FE73BE">
          <w:pPr>
            <w:pStyle w:val="Footer"/>
            <w:jc w:val="center"/>
          </w:pPr>
          <w:r>
            <w:rPr>
              <w:noProof/>
            </w:rPr>
            <w:drawing>
              <wp:inline distT="0" distB="0" distL="0" distR="0" wp14:anchorId="6FEBBC58" wp14:editId="41A5750E">
                <wp:extent cx="1504950" cy="942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942975"/>
                        </a:xfrm>
                        <a:prstGeom prst="rect">
                          <a:avLst/>
                        </a:prstGeom>
                        <a:noFill/>
                        <a:ln>
                          <a:noFill/>
                        </a:ln>
                      </pic:spPr>
                    </pic:pic>
                  </a:graphicData>
                </a:graphic>
              </wp:inline>
            </w:drawing>
          </w:r>
        </w:p>
      </w:tc>
      <w:tc>
        <w:tcPr>
          <w:tcW w:w="1183" w:type="dxa"/>
        </w:tcPr>
        <w:p w:rsidR="00FE73BE" w:rsidRDefault="00FE73BE">
          <w:pPr>
            <w:pStyle w:val="Footer"/>
          </w:pPr>
          <w:r>
            <w:rPr>
              <w:noProof/>
            </w:rPr>
            <w:drawing>
              <wp:inline distT="0" distB="0" distL="0" distR="0" wp14:anchorId="038861F2" wp14:editId="22223BCF">
                <wp:extent cx="552450" cy="942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942975"/>
                        </a:xfrm>
                        <a:prstGeom prst="rect">
                          <a:avLst/>
                        </a:prstGeom>
                        <a:noFill/>
                        <a:ln>
                          <a:noFill/>
                        </a:ln>
                      </pic:spPr>
                    </pic:pic>
                  </a:graphicData>
                </a:graphic>
              </wp:inline>
            </w:drawing>
          </w:r>
        </w:p>
        <w:p w:rsidR="00FE73BE" w:rsidRDefault="00FE73BE">
          <w:pPr>
            <w:pStyle w:val="Footer"/>
          </w:pPr>
        </w:p>
      </w:tc>
    </w:tr>
  </w:tbl>
  <w:p w:rsidR="00FE73BE" w:rsidRPr="001F7B94" w:rsidRDefault="00F66489" w:rsidP="00F06636">
    <w:pPr>
      <w:pStyle w:val="Footer"/>
      <w:rPr>
        <w:sz w:val="16"/>
        <w:szCs w:val="16"/>
      </w:rPr>
    </w:pPr>
    <w:r>
      <w:rPr>
        <w:sz w:val="16"/>
        <w:szCs w:val="16"/>
      </w:rPr>
      <w:t>Job v</w:t>
    </w:r>
    <w:r w:rsidR="0095731E">
      <w:rPr>
        <w:sz w:val="16"/>
        <w:szCs w:val="16"/>
      </w:rPr>
      <w:t>acancies/Geography2015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BE" w:rsidRDefault="00FE73BE">
      <w:r>
        <w:separator/>
      </w:r>
    </w:p>
  </w:footnote>
  <w:footnote w:type="continuationSeparator" w:id="0">
    <w:p w:rsidR="00FE73BE" w:rsidRDefault="00FE7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BE" w:rsidRDefault="00FE73BE">
    <w:pPr>
      <w:pStyle w:val="Header"/>
    </w:pPr>
    <w:r>
      <w:rPr>
        <w:noProof/>
        <w:lang w:eastAsia="en-GB"/>
      </w:rPr>
      <w:drawing>
        <wp:anchor distT="0" distB="0" distL="114300" distR="114300" simplePos="0" relativeHeight="251657728" behindDoc="1" locked="0" layoutInCell="1" allowOverlap="1" wp14:anchorId="33CC4B3A" wp14:editId="3F6EC5A4">
          <wp:simplePos x="0" y="0"/>
          <wp:positionH relativeFrom="column">
            <wp:posOffset>-457200</wp:posOffset>
          </wp:positionH>
          <wp:positionV relativeFrom="paragraph">
            <wp:posOffset>0</wp:posOffset>
          </wp:positionV>
          <wp:extent cx="742950" cy="14859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36000"/>
                    <a:extLst>
                      <a:ext uri="{28A0092B-C50C-407E-A947-70E740481C1C}">
                        <a14:useLocalDpi xmlns:a14="http://schemas.microsoft.com/office/drawing/2010/main" val="0"/>
                      </a:ext>
                    </a:extLst>
                  </a:blip>
                  <a:srcRect/>
                  <a:stretch>
                    <a:fillRect/>
                  </a:stretch>
                </pic:blipFill>
                <pic:spPr bwMode="auto">
                  <a:xfrm>
                    <a:off x="0" y="0"/>
                    <a:ext cx="7429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FF3"/>
    <w:multiLevelType w:val="hybridMultilevel"/>
    <w:tmpl w:val="A97A618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E9A6D09"/>
    <w:multiLevelType w:val="multilevel"/>
    <w:tmpl w:val="615A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209CF"/>
    <w:multiLevelType w:val="hybridMultilevel"/>
    <w:tmpl w:val="0C3E2074"/>
    <w:lvl w:ilvl="0" w:tplc="22321AEC">
      <w:start w:val="1"/>
      <w:numFmt w:val="bullet"/>
      <w:lvlText w:val=""/>
      <w:lvlJc w:val="left"/>
      <w:pPr>
        <w:ind w:left="360" w:hanging="360"/>
      </w:pPr>
      <w:rPr>
        <w:rFonts w:ascii="Symbol" w:hAnsi="Symbol" w:hint="default"/>
        <w:sz w:val="8"/>
        <w:szCs w:val="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E5144C6"/>
    <w:multiLevelType w:val="hybridMultilevel"/>
    <w:tmpl w:val="7CCC3F84"/>
    <w:lvl w:ilvl="0" w:tplc="22321AEC">
      <w:start w:val="1"/>
      <w:numFmt w:val="bullet"/>
      <w:lvlText w:val=""/>
      <w:lvlJc w:val="left"/>
      <w:pPr>
        <w:ind w:left="360" w:hanging="360"/>
      </w:pPr>
      <w:rPr>
        <w:rFonts w:ascii="Symbol" w:hAnsi="Symbol" w:hint="default"/>
        <w:sz w:val="8"/>
        <w:szCs w:val="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2B1B56"/>
    <w:multiLevelType w:val="hybridMultilevel"/>
    <w:tmpl w:val="C2A47E0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EEA1571"/>
    <w:multiLevelType w:val="hybridMultilevel"/>
    <w:tmpl w:val="6CBCF3D2"/>
    <w:lvl w:ilvl="0" w:tplc="22321AEC">
      <w:start w:val="1"/>
      <w:numFmt w:val="bullet"/>
      <w:lvlText w:val=""/>
      <w:lvlJc w:val="left"/>
      <w:pPr>
        <w:ind w:left="360" w:hanging="360"/>
      </w:pPr>
      <w:rPr>
        <w:rFonts w:ascii="Symbol" w:hAnsi="Symbol" w:hint="default"/>
        <w:sz w:val="8"/>
        <w:szCs w:val="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38A6568"/>
    <w:multiLevelType w:val="hybridMultilevel"/>
    <w:tmpl w:val="0D40B6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3B01555E"/>
    <w:multiLevelType w:val="hybridMultilevel"/>
    <w:tmpl w:val="61C670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3E370E56"/>
    <w:multiLevelType w:val="hybridMultilevel"/>
    <w:tmpl w:val="61962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4175E2D"/>
    <w:multiLevelType w:val="hybridMultilevel"/>
    <w:tmpl w:val="7C82F35C"/>
    <w:lvl w:ilvl="0" w:tplc="22321AEC">
      <w:start w:val="1"/>
      <w:numFmt w:val="bullet"/>
      <w:lvlText w:val=""/>
      <w:lvlJc w:val="left"/>
      <w:pPr>
        <w:ind w:left="360" w:hanging="360"/>
      </w:pPr>
      <w:rPr>
        <w:rFonts w:ascii="Symbol" w:hAnsi="Symbol" w:hint="default"/>
        <w:sz w:val="8"/>
        <w:szCs w:val="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C0C48FE"/>
    <w:multiLevelType w:val="hybridMultilevel"/>
    <w:tmpl w:val="D81C3F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0B7E51"/>
    <w:multiLevelType w:val="hybridMultilevel"/>
    <w:tmpl w:val="80B4E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7"/>
  </w:num>
  <w:num w:numId="3">
    <w:abstractNumId w:val="8"/>
  </w:num>
  <w:num w:numId="4">
    <w:abstractNumId w:val="6"/>
  </w:num>
  <w:num w:numId="5">
    <w:abstractNumId w:val="1"/>
  </w:num>
  <w:num w:numId="6">
    <w:abstractNumId w:val="11"/>
  </w:num>
  <w:num w:numId="7">
    <w:abstractNumId w:val="10"/>
  </w:num>
  <w:num w:numId="8">
    <w:abstractNumId w:val="4"/>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83"/>
    <w:rsid w:val="00016C58"/>
    <w:rsid w:val="00064FA2"/>
    <w:rsid w:val="00131750"/>
    <w:rsid w:val="00135C0E"/>
    <w:rsid w:val="00145B61"/>
    <w:rsid w:val="001E0889"/>
    <w:rsid w:val="001F7B94"/>
    <w:rsid w:val="00270475"/>
    <w:rsid w:val="00284D5A"/>
    <w:rsid w:val="002D267A"/>
    <w:rsid w:val="002D4F52"/>
    <w:rsid w:val="002D59F8"/>
    <w:rsid w:val="00320D80"/>
    <w:rsid w:val="00321AFC"/>
    <w:rsid w:val="00372EA0"/>
    <w:rsid w:val="00445983"/>
    <w:rsid w:val="004A5249"/>
    <w:rsid w:val="004C30EC"/>
    <w:rsid w:val="00517F4B"/>
    <w:rsid w:val="00595D71"/>
    <w:rsid w:val="005B6383"/>
    <w:rsid w:val="00661A24"/>
    <w:rsid w:val="006A464F"/>
    <w:rsid w:val="006D2131"/>
    <w:rsid w:val="006F6835"/>
    <w:rsid w:val="00740E26"/>
    <w:rsid w:val="00775FA9"/>
    <w:rsid w:val="007844B9"/>
    <w:rsid w:val="00881107"/>
    <w:rsid w:val="008949DB"/>
    <w:rsid w:val="008954C0"/>
    <w:rsid w:val="008E5605"/>
    <w:rsid w:val="0095731E"/>
    <w:rsid w:val="00970D4F"/>
    <w:rsid w:val="009A595A"/>
    <w:rsid w:val="009D3630"/>
    <w:rsid w:val="009E51AB"/>
    <w:rsid w:val="009E5659"/>
    <w:rsid w:val="009F12E7"/>
    <w:rsid w:val="00A329DF"/>
    <w:rsid w:val="00A62028"/>
    <w:rsid w:val="00A65BE3"/>
    <w:rsid w:val="00AF3ABE"/>
    <w:rsid w:val="00B1100A"/>
    <w:rsid w:val="00BA3F48"/>
    <w:rsid w:val="00C203D0"/>
    <w:rsid w:val="00D16132"/>
    <w:rsid w:val="00D369FB"/>
    <w:rsid w:val="00D85FA9"/>
    <w:rsid w:val="00DB4A69"/>
    <w:rsid w:val="00DE24CE"/>
    <w:rsid w:val="00EB5854"/>
    <w:rsid w:val="00EC4E9E"/>
    <w:rsid w:val="00EE23DF"/>
    <w:rsid w:val="00F06636"/>
    <w:rsid w:val="00F23BA3"/>
    <w:rsid w:val="00F66489"/>
    <w:rsid w:val="00F73CE8"/>
    <w:rsid w:val="00FE7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Staid Gothic Heavy" w:hAnsi="Staid Gothic Heavy" w:cs="Staid Gothic Heavy"/>
      <w:color w:val="000080"/>
      <w:sz w:val="64"/>
      <w:szCs w:val="6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GB"/>
    </w:rPr>
  </w:style>
  <w:style w:type="paragraph" w:styleId="Footer">
    <w:name w:val="footer"/>
    <w:basedOn w:val="Normal"/>
    <w:pPr>
      <w:tabs>
        <w:tab w:val="center" w:pos="4153"/>
        <w:tab w:val="right" w:pos="8306"/>
      </w:tabs>
    </w:pPr>
    <w:rPr>
      <w:lang w:val="en-GB" w:eastAsia="en-GB"/>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rsid w:val="00C203D0"/>
    <w:pPr>
      <w:ind w:left="720"/>
      <w:contextualSpacing/>
    </w:pPr>
  </w:style>
  <w:style w:type="table" w:styleId="TableGrid">
    <w:name w:val="Table Grid"/>
    <w:basedOn w:val="TableNormal"/>
    <w:uiPriority w:val="59"/>
    <w:rsid w:val="00016C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Staid Gothic Heavy" w:hAnsi="Staid Gothic Heavy" w:cs="Staid Gothic Heavy"/>
      <w:color w:val="000080"/>
      <w:sz w:val="64"/>
      <w:szCs w:val="6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GB"/>
    </w:rPr>
  </w:style>
  <w:style w:type="paragraph" w:styleId="Footer">
    <w:name w:val="footer"/>
    <w:basedOn w:val="Normal"/>
    <w:pPr>
      <w:tabs>
        <w:tab w:val="center" w:pos="4153"/>
        <w:tab w:val="right" w:pos="8306"/>
      </w:tabs>
    </w:pPr>
    <w:rPr>
      <w:lang w:val="en-GB" w:eastAsia="en-GB"/>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rsid w:val="00C203D0"/>
    <w:pPr>
      <w:ind w:left="720"/>
      <w:contextualSpacing/>
    </w:pPr>
  </w:style>
  <w:style w:type="table" w:styleId="TableGrid">
    <w:name w:val="Table Grid"/>
    <w:basedOn w:val="TableNormal"/>
    <w:uiPriority w:val="59"/>
    <w:rsid w:val="00016C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81087">
      <w:bodyDiv w:val="1"/>
      <w:marLeft w:val="0"/>
      <w:marRight w:val="0"/>
      <w:marTop w:val="0"/>
      <w:marBottom w:val="0"/>
      <w:divBdr>
        <w:top w:val="none" w:sz="0" w:space="0" w:color="auto"/>
        <w:left w:val="none" w:sz="0" w:space="0" w:color="auto"/>
        <w:bottom w:val="none" w:sz="0" w:space="0" w:color="auto"/>
        <w:right w:val="none" w:sz="0" w:space="0" w:color="auto"/>
      </w:divBdr>
      <w:divsChild>
        <w:div w:id="1301571646">
          <w:marLeft w:val="0"/>
          <w:marRight w:val="0"/>
          <w:marTop w:val="150"/>
          <w:marBottom w:val="0"/>
          <w:divBdr>
            <w:top w:val="none" w:sz="0" w:space="0" w:color="auto"/>
            <w:left w:val="none" w:sz="0" w:space="0" w:color="auto"/>
            <w:bottom w:val="none" w:sz="0" w:space="0" w:color="auto"/>
            <w:right w:val="none" w:sz="0" w:space="0" w:color="auto"/>
          </w:divBdr>
          <w:divsChild>
            <w:div w:id="1330332248">
              <w:marLeft w:val="0"/>
              <w:marRight w:val="0"/>
              <w:marTop w:val="0"/>
              <w:marBottom w:val="0"/>
              <w:divBdr>
                <w:top w:val="none" w:sz="0" w:space="0" w:color="auto"/>
                <w:left w:val="none" w:sz="0" w:space="0" w:color="auto"/>
                <w:bottom w:val="none" w:sz="0" w:space="0" w:color="auto"/>
                <w:right w:val="none" w:sz="0" w:space="0" w:color="auto"/>
              </w:divBdr>
              <w:divsChild>
                <w:div w:id="567031083">
                  <w:marLeft w:val="60"/>
                  <w:marRight w:val="60"/>
                  <w:marTop w:val="0"/>
                  <w:marBottom w:val="0"/>
                  <w:divBdr>
                    <w:top w:val="single" w:sz="6" w:space="0" w:color="CECFD1"/>
                    <w:left w:val="none" w:sz="0" w:space="0" w:color="auto"/>
                    <w:bottom w:val="single" w:sz="6" w:space="0" w:color="CECFD1"/>
                    <w:right w:val="none" w:sz="0" w:space="0" w:color="auto"/>
                  </w:divBdr>
                </w:div>
              </w:divsChild>
            </w:div>
          </w:divsChild>
        </w:div>
      </w:divsChild>
    </w:div>
    <w:div w:id="182238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taindrop@durhamlearning.net" TargetMode="External"/><Relationship Id="rId4" Type="http://schemas.microsoft.com/office/2007/relationships/stylesWithEffects" Target="stylesWithEffects.xml"/><Relationship Id="rId9" Type="http://schemas.openxmlformats.org/officeDocument/2006/relationships/hyperlink" Target="mailto:staindrop@durhamlearning.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3.png"/><Relationship Id="rId7"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hyperlink" Target="https://www.ssatrust.org.uk/subjects/appliedlearning" TargetMode="External"/><Relationship Id="rId6" Type="http://schemas.openxmlformats.org/officeDocument/2006/relationships/image" Target="media/image5.jpeg"/><Relationship Id="rId5" Type="http://schemas.openxmlformats.org/officeDocument/2006/relationships/hyperlink" Target="http://www.diana-award.org.uk/logos/images/2004-2005.jpg" TargetMode="External"/><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36BAD0</Template>
  <TotalTime>5</TotalTime>
  <Pages>4</Pages>
  <Words>690</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 Edit QuickLettertemplate</vt:lpstr>
    </vt:vector>
  </TitlesOfParts>
  <Company>Staindrop School</Company>
  <LinksUpToDate>false</LinksUpToDate>
  <CharactersWithSpaces>5296</CharactersWithSpaces>
  <SharedDoc>false</SharedDoc>
  <HLinks>
    <vt:vector size="18" baseType="variant">
      <vt:variant>
        <vt:i4>524292</vt:i4>
      </vt:variant>
      <vt:variant>
        <vt:i4>6</vt:i4>
      </vt:variant>
      <vt:variant>
        <vt:i4>0</vt:i4>
      </vt:variant>
      <vt:variant>
        <vt:i4>5</vt:i4>
      </vt:variant>
      <vt:variant>
        <vt:lpwstr>http://www.diana-award.org.uk/logos/images/2004-2005.jpg</vt:lpwstr>
      </vt:variant>
      <vt:variant>
        <vt:lpwstr/>
      </vt:variant>
      <vt:variant>
        <vt:i4>1441809</vt:i4>
      </vt:variant>
      <vt:variant>
        <vt:i4>0</vt:i4>
      </vt:variant>
      <vt:variant>
        <vt:i4>0</vt:i4>
      </vt:variant>
      <vt:variant>
        <vt:i4>5</vt:i4>
      </vt:variant>
      <vt:variant>
        <vt:lpwstr>https://www.ssatrust.org.uk/subjects/appliedlearning</vt:lpwstr>
      </vt:variant>
      <vt:variant>
        <vt:lpwstr/>
      </vt:variant>
      <vt:variant>
        <vt:i4>2949147</vt:i4>
      </vt:variant>
      <vt:variant>
        <vt:i4>0</vt:i4>
      </vt:variant>
      <vt:variant>
        <vt:i4>0</vt:i4>
      </vt:variant>
      <vt:variant>
        <vt:i4>5</vt:i4>
      </vt:variant>
      <vt:variant>
        <vt:lpwstr>mailto:staindrop@durhamlearning.net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Edit QuickLettertemplate</dc:title>
  <dc:creator>capita</dc:creator>
  <cp:lastModifiedBy>a.clarey</cp:lastModifiedBy>
  <cp:revision>3</cp:revision>
  <cp:lastPrinted>2014-03-11T12:24:00Z</cp:lastPrinted>
  <dcterms:created xsi:type="dcterms:W3CDTF">2015-05-01T11:49:00Z</dcterms:created>
  <dcterms:modified xsi:type="dcterms:W3CDTF">2016-04-13T13:06:00Z</dcterms:modified>
</cp:coreProperties>
</file>