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47" w:rsidRPr="00A67979" w:rsidRDefault="00B44F47" w:rsidP="00B44F47">
      <w:pPr>
        <w:pStyle w:val="bodystyle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DEPUTY HEADTEACHER</w:t>
      </w:r>
      <w:r w:rsidRPr="00A67979">
        <w:rPr>
          <w:rFonts w:cs="Arial"/>
          <w:b/>
          <w:sz w:val="22"/>
          <w:szCs w:val="22"/>
        </w:rPr>
        <w:t xml:space="preserve"> PERSON SPECIFICATION</w:t>
      </w:r>
    </w:p>
    <w:p w:rsidR="00B44F47" w:rsidRPr="00A67979" w:rsidRDefault="00B44F47" w:rsidP="00B44F47">
      <w:pPr>
        <w:pStyle w:val="bodystyle"/>
        <w:jc w:val="center"/>
        <w:rPr>
          <w:rFonts w:cs="Arial"/>
          <w:b/>
          <w:sz w:val="22"/>
          <w:szCs w:val="22"/>
        </w:rPr>
      </w:pPr>
    </w:p>
    <w:p w:rsidR="00B44F47" w:rsidRPr="00A67979" w:rsidRDefault="00B44F47" w:rsidP="00B44F47">
      <w:pPr>
        <w:pStyle w:val="bodystyle"/>
        <w:jc w:val="center"/>
        <w:rPr>
          <w:rFonts w:cs="Arial"/>
          <w:b/>
          <w:sz w:val="22"/>
          <w:szCs w:val="22"/>
        </w:rPr>
      </w:pPr>
      <w:r w:rsidRPr="00A67979">
        <w:rPr>
          <w:rFonts w:cs="Arial"/>
          <w:b/>
          <w:sz w:val="22"/>
          <w:szCs w:val="22"/>
        </w:rPr>
        <w:t>DEPUTY HEADTEACHER</w:t>
      </w:r>
      <w:r w:rsidR="00C17773">
        <w:rPr>
          <w:rFonts w:cs="Arial"/>
          <w:b/>
          <w:sz w:val="22"/>
          <w:szCs w:val="22"/>
        </w:rPr>
        <w:t xml:space="preserve"> </w:t>
      </w:r>
      <w:r w:rsidR="009A3A10">
        <w:rPr>
          <w:rFonts w:cs="Arial"/>
          <w:b/>
          <w:sz w:val="22"/>
          <w:szCs w:val="22"/>
        </w:rPr>
        <w:t xml:space="preserve">HARTBURN PRIMARY </w:t>
      </w:r>
      <w:r w:rsidRPr="00A67979">
        <w:rPr>
          <w:rFonts w:cs="Arial"/>
          <w:b/>
          <w:sz w:val="22"/>
          <w:szCs w:val="22"/>
        </w:rPr>
        <w:t>SCHOOL</w:t>
      </w:r>
    </w:p>
    <w:p w:rsidR="00B44F47" w:rsidRPr="00A67979" w:rsidRDefault="00B44F47" w:rsidP="00B44F47">
      <w:pPr>
        <w:pStyle w:val="bodystyle"/>
        <w:jc w:val="center"/>
        <w:rPr>
          <w:rFonts w:cs="Arial"/>
          <w:b/>
          <w:sz w:val="22"/>
          <w:szCs w:val="22"/>
        </w:rPr>
      </w:pPr>
    </w:p>
    <w:p w:rsidR="00B44F47" w:rsidRPr="00A67979" w:rsidRDefault="00B44F47" w:rsidP="00B44F47">
      <w:pPr>
        <w:pStyle w:val="bodystyle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Please use the key below so that you know where we will look for evidence that the criteria have been met. </w:t>
      </w:r>
    </w:p>
    <w:p w:rsidR="00B44F47" w:rsidRPr="00A67979" w:rsidRDefault="00B44F47" w:rsidP="00B44F47">
      <w:pPr>
        <w:pStyle w:val="bodystyle"/>
        <w:rPr>
          <w:rFonts w:cs="Arial"/>
          <w:sz w:val="22"/>
          <w:szCs w:val="22"/>
        </w:rPr>
      </w:pPr>
    </w:p>
    <w:p w:rsidR="00B44F47" w:rsidRPr="00A67979" w:rsidRDefault="00B44F47" w:rsidP="00B44F47">
      <w:pPr>
        <w:pStyle w:val="bodystyle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A = Application </w:t>
      </w:r>
    </w:p>
    <w:p w:rsidR="00B44F47" w:rsidRPr="00A67979" w:rsidRDefault="00B44F47" w:rsidP="00B44F47">
      <w:pPr>
        <w:pStyle w:val="bodystyle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R = Reference </w:t>
      </w:r>
    </w:p>
    <w:p w:rsidR="00B44F47" w:rsidRPr="00A67979" w:rsidRDefault="00B44F47" w:rsidP="00B44F47">
      <w:pPr>
        <w:pStyle w:val="bodystyle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P = Presentation </w:t>
      </w:r>
    </w:p>
    <w:p w:rsidR="00B44F47" w:rsidRPr="00A67979" w:rsidRDefault="00B44F47" w:rsidP="00B44F47">
      <w:pPr>
        <w:pStyle w:val="bodystyle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FI = Formal Interview</w:t>
      </w:r>
    </w:p>
    <w:p w:rsidR="00B44F47" w:rsidRPr="00A67979" w:rsidRDefault="00B44F47" w:rsidP="00B44F47">
      <w:pPr>
        <w:rPr>
          <w:rFonts w:cs="Arial"/>
          <w:sz w:val="22"/>
          <w:szCs w:val="22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2835"/>
        <w:gridCol w:w="567"/>
        <w:gridCol w:w="2552"/>
        <w:gridCol w:w="1984"/>
      </w:tblGrid>
      <w:tr w:rsidR="00B44F47" w:rsidRPr="00A67979" w:rsidTr="00DA3AE0">
        <w:tc>
          <w:tcPr>
            <w:tcW w:w="1560" w:type="dxa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4F47" w:rsidRPr="00A67979" w:rsidRDefault="00B44F47" w:rsidP="00DA3AE0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67" w:type="dxa"/>
          </w:tcPr>
          <w:p w:rsidR="00B44F47" w:rsidRPr="00A67979" w:rsidRDefault="00B44F47" w:rsidP="00DA3AE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44F47" w:rsidRPr="00A67979" w:rsidRDefault="00B44F47" w:rsidP="00DA3AE0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44F47" w:rsidRPr="00A67979" w:rsidRDefault="00B44F47" w:rsidP="00DA3AE0">
            <w:pPr>
              <w:pStyle w:val="Heading1"/>
              <w:jc w:val="center"/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Desirable</w:t>
            </w:r>
          </w:p>
        </w:tc>
        <w:tc>
          <w:tcPr>
            <w:tcW w:w="1984" w:type="dxa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Sources of Evidence</w:t>
            </w:r>
          </w:p>
        </w:tc>
      </w:tr>
      <w:tr w:rsidR="00B44F47" w:rsidRPr="00A67979" w:rsidTr="00DA3AE0">
        <w:trPr>
          <w:trHeight w:val="545"/>
        </w:trPr>
        <w:tc>
          <w:tcPr>
            <w:tcW w:w="1560" w:type="dxa"/>
            <w:vMerge w:val="restart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Education and Training</w:t>
            </w: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Recognised QTS</w:t>
            </w:r>
          </w:p>
        </w:tc>
        <w:tc>
          <w:tcPr>
            <w:tcW w:w="567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A</w:t>
            </w:r>
          </w:p>
        </w:tc>
      </w:tr>
      <w:tr w:rsidR="00B44F47" w:rsidRPr="00A67979" w:rsidTr="00DA3AE0">
        <w:trPr>
          <w:trHeight w:val="708"/>
        </w:trPr>
        <w:tc>
          <w:tcPr>
            <w:tcW w:w="1560" w:type="dxa"/>
            <w:vMerge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Evidence of commitment to own professional development</w:t>
            </w: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NPQH</w:t>
            </w:r>
            <w:r w:rsidR="000877C1">
              <w:rPr>
                <w:rFonts w:cs="Arial"/>
                <w:sz w:val="22"/>
                <w:szCs w:val="22"/>
              </w:rPr>
              <w:t xml:space="preserve"> qualification</w:t>
            </w: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A/FI</w:t>
            </w:r>
          </w:p>
        </w:tc>
      </w:tr>
      <w:tr w:rsidR="00B44F47" w:rsidRPr="00A67979" w:rsidTr="00DA3AE0">
        <w:trPr>
          <w:trHeight w:val="833"/>
        </w:trPr>
        <w:tc>
          <w:tcPr>
            <w:tcW w:w="1560" w:type="dxa"/>
            <w:vMerge w:val="restart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Relevant Experience</w:t>
            </w:r>
          </w:p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pStyle w:val="BodyText"/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0877C1">
            <w:pPr>
              <w:pStyle w:val="BodyText"/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Sustained experience of teaching in EYFS / KS1 and KS2</w:t>
            </w:r>
          </w:p>
        </w:tc>
        <w:tc>
          <w:tcPr>
            <w:tcW w:w="567" w:type="dxa"/>
            <w:vMerge w:val="restart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A/R</w:t>
            </w:r>
          </w:p>
        </w:tc>
      </w:tr>
      <w:tr w:rsidR="00B44F47" w:rsidRPr="00A67979" w:rsidTr="00DA3AE0">
        <w:trPr>
          <w:trHeight w:val="1082"/>
        </w:trPr>
        <w:tc>
          <w:tcPr>
            <w:tcW w:w="1560" w:type="dxa"/>
            <w:vMerge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Excellent classroom teacher with a proven commitment to improving the quality of children’s learning</w:t>
            </w:r>
          </w:p>
        </w:tc>
        <w:tc>
          <w:tcPr>
            <w:tcW w:w="567" w:type="dxa"/>
            <w:vMerge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4F47" w:rsidRPr="00A67979" w:rsidRDefault="006776EB" w:rsidP="00DA3AE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R/FI</w:t>
            </w:r>
          </w:p>
        </w:tc>
      </w:tr>
      <w:tr w:rsidR="00B44F47" w:rsidRPr="00A67979" w:rsidTr="00DA3AE0">
        <w:trPr>
          <w:trHeight w:val="836"/>
        </w:trPr>
        <w:tc>
          <w:tcPr>
            <w:tcW w:w="1560" w:type="dxa"/>
            <w:vMerge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Knowledge and experience of School Improvement Planning</w:t>
            </w:r>
            <w:r w:rsidR="000877C1">
              <w:rPr>
                <w:rFonts w:cs="Arial"/>
                <w:sz w:val="22"/>
                <w:szCs w:val="22"/>
              </w:rPr>
              <w:t>, SEF</w:t>
            </w:r>
            <w:r w:rsidRPr="00A67979">
              <w:rPr>
                <w:rFonts w:cs="Arial"/>
                <w:sz w:val="22"/>
                <w:szCs w:val="22"/>
              </w:rPr>
              <w:t xml:space="preserve"> and curriculum planning</w:t>
            </w: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A/R/P</w:t>
            </w:r>
          </w:p>
        </w:tc>
      </w:tr>
      <w:tr w:rsidR="00B44F47" w:rsidRPr="00A67979" w:rsidTr="00DA3AE0">
        <w:trPr>
          <w:trHeight w:val="639"/>
        </w:trPr>
        <w:tc>
          <w:tcPr>
            <w:tcW w:w="1560" w:type="dxa"/>
            <w:vMerge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pStyle w:val="BodyText"/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pStyle w:val="BodyText"/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Evidence of successful leadership</w:t>
            </w:r>
            <w:r w:rsidR="000877C1">
              <w:rPr>
                <w:rFonts w:cs="Arial"/>
                <w:sz w:val="22"/>
                <w:szCs w:val="22"/>
              </w:rPr>
              <w:t xml:space="preserve"> – Core Subjects</w:t>
            </w:r>
          </w:p>
        </w:tc>
        <w:tc>
          <w:tcPr>
            <w:tcW w:w="567" w:type="dxa"/>
            <w:vAlign w:val="center"/>
          </w:tcPr>
          <w:p w:rsidR="00B44F47" w:rsidRPr="00A67979" w:rsidRDefault="004A126A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Leadership/Management training/experience</w:t>
            </w: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A/R/P</w:t>
            </w:r>
          </w:p>
        </w:tc>
      </w:tr>
      <w:tr w:rsidR="00B44F47" w:rsidRPr="00A67979" w:rsidTr="00DA3AE0">
        <w:trPr>
          <w:trHeight w:val="595"/>
        </w:trPr>
        <w:tc>
          <w:tcPr>
            <w:tcW w:w="1560" w:type="dxa"/>
            <w:vMerge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Evidence of liaising collaboratively with colleagues</w:t>
            </w:r>
          </w:p>
        </w:tc>
        <w:tc>
          <w:tcPr>
            <w:tcW w:w="567" w:type="dxa"/>
            <w:vAlign w:val="center"/>
          </w:tcPr>
          <w:p w:rsidR="00B44F47" w:rsidRPr="00A67979" w:rsidRDefault="004A126A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</w:t>
            </w: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Experience in organising and leading collective worship</w:t>
            </w:r>
          </w:p>
        </w:tc>
        <w:tc>
          <w:tcPr>
            <w:tcW w:w="1984" w:type="dxa"/>
          </w:tcPr>
          <w:p w:rsidR="00B44F47" w:rsidRPr="00A67979" w:rsidRDefault="006776EB" w:rsidP="00DA3AE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A/R/FI</w:t>
            </w:r>
          </w:p>
        </w:tc>
      </w:tr>
      <w:tr w:rsidR="00B44F47" w:rsidRPr="00A67979" w:rsidTr="00DA3AE0">
        <w:trPr>
          <w:trHeight w:val="595"/>
        </w:trPr>
        <w:tc>
          <w:tcPr>
            <w:tcW w:w="1560" w:type="dxa"/>
            <w:vMerge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 xml:space="preserve">Knowledge and commitment to effective </w:t>
            </w:r>
            <w:r w:rsidR="006776EB">
              <w:rPr>
                <w:rFonts w:cs="Arial"/>
                <w:sz w:val="22"/>
                <w:szCs w:val="22"/>
              </w:rPr>
              <w:t xml:space="preserve">assessment for learning and </w:t>
            </w:r>
            <w:r w:rsidRPr="00A67979">
              <w:rPr>
                <w:rFonts w:cs="Arial"/>
                <w:sz w:val="22"/>
                <w:szCs w:val="22"/>
              </w:rPr>
              <w:t>behaviour for learning</w:t>
            </w:r>
          </w:p>
        </w:tc>
        <w:tc>
          <w:tcPr>
            <w:tcW w:w="567" w:type="dxa"/>
            <w:vAlign w:val="center"/>
          </w:tcPr>
          <w:p w:rsidR="00B44F47" w:rsidRPr="00A67979" w:rsidRDefault="004A126A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Knowledge of different organisational structures</w:t>
            </w: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A/FI</w:t>
            </w:r>
          </w:p>
        </w:tc>
      </w:tr>
      <w:tr w:rsidR="00B44F47" w:rsidRPr="00A67979" w:rsidTr="00DA3AE0">
        <w:trPr>
          <w:trHeight w:val="683"/>
        </w:trPr>
        <w:tc>
          <w:tcPr>
            <w:tcW w:w="1560" w:type="dxa"/>
            <w:vMerge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Experience of monitoring teaching and learning</w:t>
            </w:r>
          </w:p>
        </w:tc>
        <w:tc>
          <w:tcPr>
            <w:tcW w:w="567" w:type="dxa"/>
            <w:vAlign w:val="center"/>
          </w:tcPr>
          <w:p w:rsidR="00B44F47" w:rsidRPr="00A67979" w:rsidRDefault="004A126A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21</w:t>
            </w:r>
          </w:p>
        </w:tc>
        <w:tc>
          <w:tcPr>
            <w:tcW w:w="2552" w:type="dxa"/>
            <w:vAlign w:val="center"/>
          </w:tcPr>
          <w:p w:rsidR="00B44F47" w:rsidRPr="00A67979" w:rsidRDefault="00B44F47" w:rsidP="000877C1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 xml:space="preserve">Experience of </w:t>
            </w:r>
            <w:r w:rsidR="000877C1">
              <w:rPr>
                <w:rFonts w:cs="Arial"/>
                <w:sz w:val="22"/>
                <w:szCs w:val="22"/>
              </w:rPr>
              <w:t>Appraisal</w:t>
            </w:r>
            <w:r w:rsidRPr="00A67979">
              <w:rPr>
                <w:rFonts w:cs="Arial"/>
                <w:sz w:val="22"/>
                <w:szCs w:val="22"/>
              </w:rPr>
              <w:t xml:space="preserve"> Management</w:t>
            </w: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A/FI/R</w:t>
            </w:r>
          </w:p>
        </w:tc>
      </w:tr>
      <w:tr w:rsidR="00B44F47" w:rsidRPr="00A67979" w:rsidTr="00DA3AE0">
        <w:trPr>
          <w:trHeight w:val="691"/>
        </w:trPr>
        <w:tc>
          <w:tcPr>
            <w:tcW w:w="1560" w:type="dxa"/>
            <w:vMerge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pStyle w:val="BodyText"/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pStyle w:val="BodyText"/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Understanding the importance of using data to raise standards</w:t>
            </w:r>
          </w:p>
        </w:tc>
        <w:tc>
          <w:tcPr>
            <w:tcW w:w="567" w:type="dxa"/>
            <w:vAlign w:val="center"/>
          </w:tcPr>
          <w:p w:rsidR="00B44F47" w:rsidRPr="00A67979" w:rsidRDefault="004A126A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22</w:t>
            </w: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Ex</w:t>
            </w:r>
            <w:r w:rsidR="000877C1">
              <w:rPr>
                <w:rFonts w:cs="Arial"/>
                <w:sz w:val="22"/>
                <w:szCs w:val="22"/>
              </w:rPr>
              <w:t>perience and understanding of I</w:t>
            </w:r>
            <w:r w:rsidRPr="00A67979">
              <w:rPr>
                <w:rFonts w:cs="Arial"/>
                <w:sz w:val="22"/>
                <w:szCs w:val="22"/>
              </w:rPr>
              <w:t>T as a management tool</w:t>
            </w:r>
          </w:p>
        </w:tc>
        <w:tc>
          <w:tcPr>
            <w:tcW w:w="1984" w:type="dxa"/>
          </w:tcPr>
          <w:p w:rsidR="00B44F47" w:rsidRPr="00A67979" w:rsidRDefault="006776EB" w:rsidP="00DA3AE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</w:t>
            </w:r>
          </w:p>
        </w:tc>
      </w:tr>
      <w:tr w:rsidR="00B44F47" w:rsidRPr="00A67979" w:rsidTr="00DA3AE0">
        <w:trPr>
          <w:trHeight w:val="835"/>
        </w:trPr>
        <w:tc>
          <w:tcPr>
            <w:tcW w:w="1560" w:type="dxa"/>
            <w:vMerge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pStyle w:val="BodyTex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pStyle w:val="BodyText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4A126A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23</w:t>
            </w: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Evidence of participating in and developing extra-curricular activities</w:t>
            </w: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A</w:t>
            </w:r>
          </w:p>
        </w:tc>
      </w:tr>
      <w:tr w:rsidR="00B44F47" w:rsidRPr="00A67979" w:rsidTr="00DA3AE0">
        <w:trPr>
          <w:trHeight w:val="1031"/>
        </w:trPr>
        <w:tc>
          <w:tcPr>
            <w:tcW w:w="1560" w:type="dxa"/>
            <w:vMerge w:val="restart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Skills and Aptitudes</w:t>
            </w: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 xml:space="preserve">Commitment to the </w:t>
            </w:r>
            <w:r w:rsidR="006776EB">
              <w:rPr>
                <w:rFonts w:cs="Arial"/>
                <w:sz w:val="22"/>
                <w:szCs w:val="22"/>
              </w:rPr>
              <w:t xml:space="preserve">current </w:t>
            </w:r>
            <w:r w:rsidRPr="00A67979">
              <w:rPr>
                <w:rFonts w:cs="Arial"/>
                <w:sz w:val="22"/>
                <w:szCs w:val="22"/>
              </w:rPr>
              <w:t>safeguarding</w:t>
            </w:r>
            <w:r w:rsidR="006776EB">
              <w:rPr>
                <w:rFonts w:cs="Arial"/>
                <w:sz w:val="22"/>
                <w:szCs w:val="22"/>
              </w:rPr>
              <w:t xml:space="preserve"> agenda</w:t>
            </w:r>
            <w:r w:rsidRPr="00A67979">
              <w:rPr>
                <w:rFonts w:cs="Arial"/>
                <w:sz w:val="22"/>
                <w:szCs w:val="22"/>
              </w:rPr>
              <w:t xml:space="preserve"> and promoting the welfare of children and young people</w:t>
            </w:r>
          </w:p>
        </w:tc>
        <w:tc>
          <w:tcPr>
            <w:tcW w:w="567" w:type="dxa"/>
            <w:vAlign w:val="center"/>
          </w:tcPr>
          <w:p w:rsidR="00B44F47" w:rsidRPr="00A67979" w:rsidRDefault="004A126A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24</w:t>
            </w: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Ability to foster links with local community and with other schools, locally, nationally and internationally</w:t>
            </w: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FI</w:t>
            </w:r>
          </w:p>
        </w:tc>
      </w:tr>
      <w:tr w:rsidR="00B44F47" w:rsidRPr="00A67979" w:rsidTr="00DA3AE0">
        <w:trPr>
          <w:trHeight w:val="692"/>
        </w:trPr>
        <w:tc>
          <w:tcPr>
            <w:tcW w:w="1560" w:type="dxa"/>
            <w:vMerge/>
            <w:shd w:val="clear" w:color="auto" w:fill="auto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pStyle w:val="BodyText"/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 xml:space="preserve">  12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pStyle w:val="BodyText"/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Ability to enthuse and lead a team with sensitivity and energy</w:t>
            </w: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R/FI</w:t>
            </w:r>
          </w:p>
        </w:tc>
      </w:tr>
      <w:tr w:rsidR="00B44F47" w:rsidRPr="00A67979" w:rsidTr="00DA3AE0">
        <w:trPr>
          <w:trHeight w:val="842"/>
        </w:trPr>
        <w:tc>
          <w:tcPr>
            <w:tcW w:w="1560" w:type="dxa"/>
            <w:vMerge/>
            <w:shd w:val="clear" w:color="auto" w:fill="auto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pStyle w:val="BodyText"/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pStyle w:val="BodyText"/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Ability to motivate and communicate effectively with a wide range of stakeholders</w:t>
            </w:r>
          </w:p>
        </w:tc>
        <w:tc>
          <w:tcPr>
            <w:tcW w:w="567" w:type="dxa"/>
            <w:vAlign w:val="center"/>
          </w:tcPr>
          <w:p w:rsidR="00B44F47" w:rsidRPr="00A67979" w:rsidRDefault="004A126A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25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Experience of effective working with Governors</w:t>
            </w: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FI/R</w:t>
            </w:r>
          </w:p>
        </w:tc>
      </w:tr>
      <w:tr w:rsidR="00B44F47" w:rsidRPr="00A67979" w:rsidTr="00DA3AE0">
        <w:trPr>
          <w:trHeight w:val="573"/>
        </w:trPr>
        <w:tc>
          <w:tcPr>
            <w:tcW w:w="1560" w:type="dxa"/>
            <w:vMerge/>
            <w:shd w:val="clear" w:color="auto" w:fill="auto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Experience of change management</w:t>
            </w:r>
          </w:p>
        </w:tc>
        <w:tc>
          <w:tcPr>
            <w:tcW w:w="567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A</w:t>
            </w:r>
          </w:p>
        </w:tc>
      </w:tr>
      <w:tr w:rsidR="00B44F47" w:rsidRPr="00A67979" w:rsidTr="00DA3AE0">
        <w:trPr>
          <w:trHeight w:val="523"/>
        </w:trPr>
        <w:tc>
          <w:tcPr>
            <w:tcW w:w="1560" w:type="dxa"/>
            <w:vMerge/>
            <w:shd w:val="clear" w:color="auto" w:fill="auto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>Passionate about children’s learning</w:t>
            </w:r>
          </w:p>
        </w:tc>
        <w:tc>
          <w:tcPr>
            <w:tcW w:w="567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44F47" w:rsidRPr="00A67979" w:rsidRDefault="006776EB" w:rsidP="00DA3AE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P/FI</w:t>
            </w:r>
          </w:p>
        </w:tc>
      </w:tr>
      <w:tr w:rsidR="00B44F47" w:rsidRPr="00A67979" w:rsidTr="00DA3AE0">
        <w:trPr>
          <w:trHeight w:val="403"/>
        </w:trPr>
        <w:tc>
          <w:tcPr>
            <w:tcW w:w="1560" w:type="dxa"/>
            <w:vMerge/>
            <w:shd w:val="clear" w:color="auto" w:fill="auto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4F47" w:rsidRPr="00A67979" w:rsidRDefault="00B44F47" w:rsidP="00DA3AE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B44F47" w:rsidRPr="00A67979" w:rsidRDefault="00B44F47" w:rsidP="00DA3AE0">
            <w:pPr>
              <w:rPr>
                <w:rFonts w:cs="Arial"/>
                <w:sz w:val="22"/>
                <w:szCs w:val="22"/>
              </w:rPr>
            </w:pPr>
            <w:r w:rsidRPr="00A67979">
              <w:rPr>
                <w:rFonts w:cs="Arial"/>
                <w:sz w:val="22"/>
                <w:szCs w:val="22"/>
              </w:rPr>
              <w:t xml:space="preserve">Stamina / resilience </w:t>
            </w:r>
          </w:p>
        </w:tc>
        <w:tc>
          <w:tcPr>
            <w:tcW w:w="567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44F47" w:rsidRPr="00A67979" w:rsidRDefault="00B44F47" w:rsidP="00DA3AE0">
            <w:pPr>
              <w:rPr>
                <w:rFonts w:cs="Arial"/>
                <w:b/>
                <w:sz w:val="22"/>
                <w:szCs w:val="22"/>
              </w:rPr>
            </w:pPr>
            <w:r w:rsidRPr="00A67979">
              <w:rPr>
                <w:rFonts w:cs="Arial"/>
                <w:b/>
                <w:sz w:val="22"/>
                <w:szCs w:val="22"/>
              </w:rPr>
              <w:t>FI</w:t>
            </w:r>
          </w:p>
        </w:tc>
      </w:tr>
    </w:tbl>
    <w:p w:rsidR="00B44F47" w:rsidRPr="0076313D" w:rsidRDefault="00B44F47" w:rsidP="00B44F47">
      <w:pPr>
        <w:rPr>
          <w:rFonts w:cs="Arial"/>
        </w:rPr>
      </w:pPr>
    </w:p>
    <w:p w:rsidR="00B44F47" w:rsidRDefault="00B44F47" w:rsidP="00B44F47">
      <w:pPr>
        <w:pStyle w:val="bodystyle"/>
        <w:rPr>
          <w:rFonts w:cs="Arial"/>
          <w:sz w:val="22"/>
          <w:szCs w:val="22"/>
          <w:u w:val="single"/>
        </w:rPr>
      </w:pPr>
    </w:p>
    <w:p w:rsidR="002848EE" w:rsidRDefault="00B44F47" w:rsidP="00B44F47">
      <w:r w:rsidRPr="0076313D">
        <w:rPr>
          <w:rFonts w:cs="Arial"/>
          <w:color w:val="993366"/>
        </w:rPr>
        <w:br w:type="page"/>
      </w:r>
    </w:p>
    <w:sectPr w:rsidR="00284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47"/>
    <w:rsid w:val="000877C1"/>
    <w:rsid w:val="002848EE"/>
    <w:rsid w:val="004A126A"/>
    <w:rsid w:val="006776EB"/>
    <w:rsid w:val="009A3A10"/>
    <w:rsid w:val="00B44F47"/>
    <w:rsid w:val="00C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1D28E-0895-4040-8318-9265E0CA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F47"/>
    <w:pPr>
      <w:tabs>
        <w:tab w:val="left" w:pos="21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44F47"/>
    <w:pPr>
      <w:keepNext/>
      <w:widowControl w:val="0"/>
      <w:outlineLvl w:val="0"/>
    </w:pPr>
    <w:rPr>
      <w:b/>
      <w:snapToGrid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F47"/>
    <w:rPr>
      <w:rFonts w:ascii="Arial" w:eastAsia="Times New Roman" w:hAnsi="Arial" w:cs="Times New Roman"/>
      <w:b/>
      <w:snapToGrid w:val="0"/>
      <w:sz w:val="36"/>
      <w:szCs w:val="20"/>
    </w:rPr>
  </w:style>
  <w:style w:type="paragraph" w:customStyle="1" w:styleId="bodystyle">
    <w:name w:val="bodystyle"/>
    <w:basedOn w:val="Header"/>
    <w:rsid w:val="00B44F47"/>
    <w:pPr>
      <w:tabs>
        <w:tab w:val="clear" w:pos="4513"/>
        <w:tab w:val="clear" w:pos="9026"/>
        <w:tab w:val="left" w:pos="2160"/>
        <w:tab w:val="center" w:pos="4153"/>
        <w:tab w:val="right" w:pos="8306"/>
      </w:tabs>
    </w:pPr>
    <w:rPr>
      <w:sz w:val="24"/>
    </w:rPr>
  </w:style>
  <w:style w:type="paragraph" w:styleId="BodyText">
    <w:name w:val="Body Text"/>
    <w:basedOn w:val="Normal"/>
    <w:link w:val="BodyTextChar"/>
    <w:rsid w:val="00B44F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4F4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44F47"/>
    <w:pPr>
      <w:tabs>
        <w:tab w:val="clear" w:pos="21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F4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Julia</dc:creator>
  <cp:keywords/>
  <dc:description/>
  <cp:lastModifiedBy>Armstrong, Julia</cp:lastModifiedBy>
  <cp:revision>3</cp:revision>
  <cp:lastPrinted>2016-02-05T11:55:00Z</cp:lastPrinted>
  <dcterms:created xsi:type="dcterms:W3CDTF">2016-02-22T13:26:00Z</dcterms:created>
  <dcterms:modified xsi:type="dcterms:W3CDTF">2016-02-22T14:05:00Z</dcterms:modified>
</cp:coreProperties>
</file>