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3262CC5B" w:rsidR="00141057" w:rsidRPr="00141057" w:rsidRDefault="00141057" w:rsidP="00623740">
                    <w:pPr>
                      <w:pStyle w:val="NoSpacing"/>
                      <w:jc w:val="center"/>
                      <w:rPr>
                        <w:rFonts w:ascii="Arial" w:eastAsiaTheme="majorEastAsia" w:hAnsi="Arial" w:cs="Arial"/>
                        <w:sz w:val="44"/>
                        <w:szCs w:val="44"/>
                      </w:rPr>
                    </w:pPr>
                    <w:r w:rsidRPr="00141057">
                      <w:rPr>
                        <w:rFonts w:ascii="Arial" w:eastAsiaTheme="majorEastAsia" w:hAnsi="Arial" w:cs="Arial"/>
                        <w:sz w:val="44"/>
                        <w:szCs w:val="44"/>
                      </w:rPr>
                      <w:t>Information for applicants for the role of Deputy Principal</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trPr>
              <w:trHeight w:val="360"/>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_x0020_Box_x0020_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18E843E9"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141057" w:rsidRPr="00141057">
        <w:rPr>
          <w:sz w:val="21"/>
          <w:szCs w:val="20"/>
        </w:rPr>
        <w:t xml:space="preserve">Deputy </w:t>
      </w:r>
      <w:r w:rsidRPr="00141057">
        <w:rPr>
          <w:sz w:val="21"/>
          <w:szCs w:val="20"/>
        </w:rPr>
        <w:t xml:space="preserve">Principal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68F1660F"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 so we are looking to appoint a strong, talented, inspirational </w:t>
      </w:r>
      <w:r w:rsidR="00960F71">
        <w:rPr>
          <w:sz w:val="21"/>
          <w:szCs w:val="20"/>
        </w:rPr>
        <w:t>senior leader</w:t>
      </w:r>
      <w:r w:rsidRPr="00141057">
        <w:rPr>
          <w:sz w:val="21"/>
          <w:szCs w:val="20"/>
        </w:rPr>
        <w:t xml:space="preserve"> to </w:t>
      </w:r>
      <w:r w:rsidR="00960F71">
        <w:rPr>
          <w:sz w:val="21"/>
          <w:szCs w:val="20"/>
        </w:rPr>
        <w:t xml:space="preserve">work alongside the Principal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6A3EFD7E"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Pr="00141057">
        <w:rPr>
          <w:sz w:val="21"/>
          <w:szCs w:val="20"/>
        </w:rPr>
        <w:t xml:space="preserve"> 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1592316C"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198F09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Senior Leadership Team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304EC2">
      <w:pPr>
        <w:ind w:left="0" w:firstLine="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304EC2">
      <w:pPr>
        <w:ind w:left="0" w:firstLine="0"/>
        <w:jc w:val="left"/>
        <w:rPr>
          <w:b/>
          <w:sz w:val="21"/>
          <w:szCs w:val="20"/>
        </w:rPr>
      </w:pPr>
      <w:r w:rsidRPr="00141057">
        <w:rPr>
          <w:b/>
          <w:sz w:val="21"/>
          <w:szCs w:val="20"/>
        </w:rPr>
        <w:t>Sir Bob Murray CBE</w:t>
      </w:r>
    </w:p>
    <w:p w14:paraId="31FE3C87" w14:textId="77777777" w:rsidR="00304EC2" w:rsidRPr="00141057" w:rsidRDefault="00304EC2" w:rsidP="00304EC2">
      <w:pPr>
        <w:ind w:left="0" w:firstLine="0"/>
        <w:jc w:val="left"/>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A201BF">
      <w:pPr>
        <w:ind w:left="0" w:firstLine="0"/>
        <w:rPr>
          <w:b/>
          <w:sz w:val="32"/>
          <w:szCs w:val="32"/>
        </w:rPr>
      </w:pPr>
      <w:r w:rsidRPr="00960F71">
        <w:rPr>
          <w:b/>
          <w:sz w:val="32"/>
          <w:szCs w:val="32"/>
        </w:rPr>
        <w:lastRenderedPageBreak/>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A201BF">
      <w:pPr>
        <w:ind w:left="0" w:firstLine="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A201BF">
      <w:pPr>
        <w:ind w:left="0" w:firstLine="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A201BF">
      <w:pPr>
        <w:ind w:left="0" w:firstLine="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A201BF">
      <w:pPr>
        <w:ind w:left="0" w:firstLine="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A201BF">
      <w:pPr>
        <w:ind w:left="0" w:firstLine="0"/>
        <w:rPr>
          <w:b/>
        </w:rPr>
      </w:pPr>
      <w:r w:rsidRPr="00960F71">
        <w:rPr>
          <w:b/>
        </w:rPr>
        <w:t>We are passionate and enthusiastic</w:t>
      </w:r>
    </w:p>
    <w:p w14:paraId="2439B720" w14:textId="77777777" w:rsidR="00A201BF" w:rsidRPr="00960F71"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7E61E0CB" w14:textId="77777777" w:rsidR="00960F71" w:rsidRDefault="00960F71" w:rsidP="00A201BF">
      <w:pPr>
        <w:ind w:left="0" w:firstLine="0"/>
        <w:rPr>
          <w:b/>
          <w:sz w:val="32"/>
          <w:szCs w:val="32"/>
        </w:rPr>
      </w:pPr>
    </w:p>
    <w:p w14:paraId="59CC3A12" w14:textId="77777777" w:rsidR="00EB2F33" w:rsidRDefault="00EB2F33" w:rsidP="00A201BF">
      <w:pPr>
        <w:ind w:left="0" w:firstLine="0"/>
        <w:rPr>
          <w:b/>
          <w:sz w:val="32"/>
          <w:szCs w:val="32"/>
        </w:rPr>
      </w:pPr>
    </w:p>
    <w:p w14:paraId="18A26591" w14:textId="590C0424" w:rsidR="006D0B06" w:rsidRDefault="00FA6892" w:rsidP="00A201BF">
      <w:pPr>
        <w:ind w:left="0" w:firstLine="0"/>
        <w:rPr>
          <w:b/>
          <w:sz w:val="32"/>
          <w:szCs w:val="32"/>
        </w:rPr>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A201BF">
      <w:pPr>
        <w:ind w:left="0" w:firstLine="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EB2F33">
      <w:pPr>
        <w:ind w:left="0" w:firstLine="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6D0B06">
      <w:pPr>
        <w:ind w:left="0" w:firstLine="0"/>
        <w:rPr>
          <w:b/>
        </w:rPr>
      </w:pPr>
      <w:r>
        <w:rPr>
          <w:b/>
        </w:rPr>
        <w:t>Aims</w:t>
      </w:r>
    </w:p>
    <w:p w14:paraId="7DE70607" w14:textId="77777777" w:rsidR="006D0B06" w:rsidRDefault="006D0B06" w:rsidP="006D0B06">
      <w:pPr>
        <w:pStyle w:val="ListParagraph"/>
        <w:numPr>
          <w:ilvl w:val="0"/>
          <w:numId w:val="37"/>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6D0B06">
      <w:pPr>
        <w:pStyle w:val="ListParagraph"/>
        <w:numPr>
          <w:ilvl w:val="0"/>
          <w:numId w:val="37"/>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6D0B06">
      <w:pPr>
        <w:pStyle w:val="ListParagraph"/>
        <w:numPr>
          <w:ilvl w:val="0"/>
          <w:numId w:val="37"/>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6D0B06">
      <w:pPr>
        <w:pStyle w:val="ListParagraph"/>
        <w:numPr>
          <w:ilvl w:val="0"/>
          <w:numId w:val="37"/>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623740">
      <w:pPr>
        <w:ind w:left="0" w:firstLine="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623740">
      <w:pPr>
        <w:numPr>
          <w:ilvl w:val="0"/>
          <w:numId w:val="5"/>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623740">
      <w:pPr>
        <w:numPr>
          <w:ilvl w:val="0"/>
          <w:numId w:val="5"/>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623740">
      <w:pPr>
        <w:numPr>
          <w:ilvl w:val="0"/>
          <w:numId w:val="5"/>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623740">
      <w:pPr>
        <w:numPr>
          <w:ilvl w:val="0"/>
          <w:numId w:val="5"/>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623740">
      <w:pPr>
        <w:numPr>
          <w:ilvl w:val="0"/>
          <w:numId w:val="5"/>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623740">
      <w:pPr>
        <w:numPr>
          <w:ilvl w:val="0"/>
          <w:numId w:val="5"/>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623740">
      <w:pPr>
        <w:numPr>
          <w:ilvl w:val="0"/>
          <w:numId w:val="5"/>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623740">
      <w:pPr>
        <w:numPr>
          <w:ilvl w:val="0"/>
          <w:numId w:val="5"/>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BE3E70">
      <w:pPr>
        <w:ind w:left="0" w:firstLine="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BE3E70">
      <w:pPr>
        <w:ind w:left="0" w:firstLine="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77777777" w:rsidR="00BE3E70" w:rsidRPr="00960F71" w:rsidRDefault="00BE3E70" w:rsidP="00FA6892">
      <w:pPr>
        <w:pStyle w:val="ListParagraph"/>
        <w:numPr>
          <w:ilvl w:val="0"/>
          <w:numId w:val="9"/>
        </w:numPr>
        <w:rPr>
          <w:rFonts w:cs="Arial"/>
        </w:rPr>
      </w:pPr>
      <w:r w:rsidRPr="00960F71">
        <w:rPr>
          <w:rFonts w:cs="Arial"/>
        </w:rPr>
        <w:t>To improve the level of academic achievement, including GCSE’s</w:t>
      </w:r>
    </w:p>
    <w:p w14:paraId="7F65D3CF" w14:textId="77777777" w:rsidR="00BE3E70" w:rsidRPr="00960F71" w:rsidRDefault="00BE3E70" w:rsidP="00FA6892">
      <w:pPr>
        <w:pStyle w:val="ListParagraph"/>
        <w:numPr>
          <w:ilvl w:val="0"/>
          <w:numId w:val="9"/>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FA6892">
      <w:pPr>
        <w:pStyle w:val="ListParagraph"/>
        <w:numPr>
          <w:ilvl w:val="0"/>
          <w:numId w:val="9"/>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FA6892">
      <w:pPr>
        <w:pStyle w:val="ListParagraph"/>
        <w:numPr>
          <w:ilvl w:val="0"/>
          <w:numId w:val="9"/>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FA6892">
      <w:pPr>
        <w:pStyle w:val="ListParagraph"/>
        <w:numPr>
          <w:ilvl w:val="0"/>
          <w:numId w:val="9"/>
        </w:numPr>
        <w:rPr>
          <w:rFonts w:cs="Arial"/>
        </w:rPr>
      </w:pPr>
      <w:r w:rsidRPr="00960F71">
        <w:rPr>
          <w:rFonts w:cs="Arial"/>
        </w:rPr>
        <w:t>To provide for students the level of outstanding teaching that they deserve</w:t>
      </w:r>
    </w:p>
    <w:p w14:paraId="4D1B566A" w14:textId="77777777" w:rsidR="00BE3E70" w:rsidRPr="00960F71" w:rsidRDefault="00BE3E70" w:rsidP="00FA6892">
      <w:pPr>
        <w:pStyle w:val="ListParagraph"/>
        <w:numPr>
          <w:ilvl w:val="0"/>
          <w:numId w:val="9"/>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6D0B06">
      <w:pPr>
        <w:pStyle w:val="ListParagraph"/>
        <w:numPr>
          <w:ilvl w:val="0"/>
          <w:numId w:val="9"/>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6D0B06">
      <w:pPr>
        <w:ind w:left="0" w:firstLine="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FA6892">
      <w:pPr>
        <w:ind w:left="0" w:firstLine="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FA6892">
      <w:pPr>
        <w:ind w:left="0" w:firstLine="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FA6892">
      <w:pPr>
        <w:ind w:left="0" w:firstLine="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51BBE8FA" w:rsidR="00A201BF" w:rsidRPr="00960F71" w:rsidRDefault="00A201BF" w:rsidP="00A201BF">
      <w:r w:rsidRPr="00960F71">
        <w:t>•</w:t>
      </w:r>
      <w:r w:rsidRPr="00960F71">
        <w:tab/>
        <w:t>GCSEs in English, Maths,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FA6892">
      <w:pPr>
        <w:ind w:left="0" w:firstLine="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960F71" w:rsidRDefault="00A201BF" w:rsidP="00FA6892">
      <w:pPr>
        <w:ind w:left="0" w:firstLine="0"/>
      </w:pPr>
      <w:r w:rsidRPr="00960F71">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bookmarkStart w:id="0" w:name="_GoBack"/>
      <w:bookmarkEnd w:id="0"/>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EB2F33">
      <w:pPr>
        <w:spacing w:after="200" w:line="276" w:lineRule="auto"/>
        <w:ind w:left="0" w:firstLine="0"/>
        <w:jc w:val="left"/>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r w:rsidRPr="00960F71">
        <w:rPr>
          <w:b/>
        </w:rPr>
        <w:t>Pitstop</w:t>
      </w:r>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The objectives of Pitstop have been:</w:t>
      </w:r>
    </w:p>
    <w:p w14:paraId="54D83B3A" w14:textId="77777777" w:rsidR="00FA58CD" w:rsidRPr="00960F71" w:rsidRDefault="00FA58CD" w:rsidP="00FA58CD">
      <w:r w:rsidRPr="00960F71">
        <w:t>•</w:t>
      </w:r>
      <w:r w:rsidRPr="00960F71">
        <w:tab/>
        <w:t>Provide opportunities for lifelong learning</w:t>
      </w:r>
    </w:p>
    <w:p w14:paraId="066511AA" w14:textId="77777777" w:rsidR="00FA58CD" w:rsidRPr="00960F71" w:rsidRDefault="00FA58CD" w:rsidP="00FA58CD">
      <w:r w:rsidRPr="00960F71">
        <w:t>•</w:t>
      </w:r>
      <w:r w:rsidRPr="00960F71">
        <w:tab/>
        <w:t>Help raise levels of Literacy, Numeracy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Pitstop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An integral part of the new provision is that the Pitstop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FA58CD">
      <w:pPr>
        <w:ind w:left="0" w:firstLine="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6E26DE">
      <w:pPr>
        <w:suppressAutoHyphens/>
        <w:autoSpaceDN w:val="0"/>
        <w:ind w:left="0" w:firstLine="0"/>
        <w:textAlignment w:val="baseline"/>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engaged with mainstream provision. Young people who maybe are displaying behavioural issues and who perhaps are also developing an attendance problem and who as a result are not making expected levels of progress. Based upon historic referrals to both Pitstop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EB2F33">
      <w:pPr>
        <w:spacing w:after="200" w:line="276" w:lineRule="auto"/>
        <w:ind w:left="0" w:firstLine="0"/>
        <w:jc w:val="left"/>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FA58CD">
      <w:pPr>
        <w:ind w:left="0" w:firstLine="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_x003a__x0020_Process_x0020_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844871">
                      <w:pPr>
                        <w:numPr>
                          <w:ilvl w:val="0"/>
                          <w:numId w:val="6"/>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_x003a__x0020_Process_x0020_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844871">
                            <w:pPr>
                              <w:pStyle w:val="ListParagraph"/>
                              <w:numPr>
                                <w:ilvl w:val="0"/>
                                <w:numId w:val="7"/>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_x003a__x0020_Process_x0020_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844871">
                      <w:pPr>
                        <w:pStyle w:val="ListParagraph"/>
                        <w:numPr>
                          <w:ilvl w:val="0"/>
                          <w:numId w:val="7"/>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844871">
                      <w:pPr>
                        <w:pStyle w:val="ListParagraph"/>
                        <w:numPr>
                          <w:ilvl w:val="0"/>
                          <w:numId w:val="7"/>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_x003a__x0020_Process_x0020_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_x003a__x0020_Process_x0020_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844871">
                      <w:pPr>
                        <w:numPr>
                          <w:ilvl w:val="0"/>
                          <w:numId w:val="8"/>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_x003a__x0020_Process_x0020_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6B7AF329" w14:textId="77777777" w:rsidR="00602274" w:rsidRPr="00960F71" w:rsidRDefault="00602274">
      <w:pPr>
        <w:spacing w:after="200" w:line="276" w:lineRule="auto"/>
        <w:ind w:left="0" w:firstLine="0"/>
        <w:jc w:val="left"/>
        <w:rPr>
          <w:rFonts w:eastAsia="Times New Roman"/>
          <w:b/>
        </w:rPr>
      </w:pPr>
      <w:r w:rsidRPr="00960F71">
        <w:rPr>
          <w:rFonts w:eastAsia="Times New Roman"/>
          <w:b/>
        </w:rPr>
        <w:br w:type="page"/>
      </w:r>
    </w:p>
    <w:p w14:paraId="7899B095" w14:textId="77777777" w:rsidR="00960F71" w:rsidRPr="00422B20" w:rsidRDefault="00960F71" w:rsidP="00960F71">
      <w:pPr>
        <w:pStyle w:val="NormalWeb"/>
        <w:spacing w:before="192" w:beforeAutospacing="0" w:after="192" w:afterAutospacing="0"/>
        <w:rPr>
          <w:rFonts w:ascii="Arial" w:hAnsi="Arial" w:cs="Arial"/>
          <w:color w:val="000000"/>
          <w:sz w:val="20"/>
          <w:szCs w:val="20"/>
        </w:rPr>
      </w:pPr>
      <w:r w:rsidRPr="00422B20">
        <w:rPr>
          <w:rFonts w:ascii="Arial" w:hAnsi="Arial" w:cs="Arial"/>
          <w:b/>
          <w:lang w:val="en-GB"/>
        </w:rPr>
        <w:lastRenderedPageBreak/>
        <w:t>BEACON OF LIGHT SCHOOL</w:t>
      </w:r>
    </w:p>
    <w:p w14:paraId="3B182D2E" w14:textId="77777777" w:rsidR="00960F71" w:rsidRPr="00422B20" w:rsidRDefault="00960F71" w:rsidP="00960F71">
      <w:pPr>
        <w:ind w:left="0" w:firstLine="0"/>
        <w:rPr>
          <w:b/>
        </w:rPr>
      </w:pPr>
      <w:r w:rsidRPr="00422B20">
        <w:rPr>
          <w:b/>
        </w:rPr>
        <w:t xml:space="preserve">Deputy Principal </w:t>
      </w:r>
    </w:p>
    <w:p w14:paraId="298A0AAA" w14:textId="77777777" w:rsidR="00960F71" w:rsidRPr="00422B20" w:rsidRDefault="00960F71" w:rsidP="00960F71"/>
    <w:p w14:paraId="2FC7E424" w14:textId="77777777" w:rsidR="00960F71" w:rsidRPr="00422B20" w:rsidRDefault="00960F71" w:rsidP="00960F71"/>
    <w:p w14:paraId="2287FE64" w14:textId="7C401131" w:rsidR="00960F71" w:rsidRPr="007341AB" w:rsidRDefault="00960F71" w:rsidP="00AF01A8">
      <w:pPr>
        <w:ind w:left="2880" w:hanging="2523"/>
        <w:rPr>
          <w:color w:val="000000" w:themeColor="text1"/>
          <w:sz w:val="22"/>
        </w:rPr>
      </w:pPr>
      <w:r w:rsidRPr="00422B20">
        <w:rPr>
          <w:b/>
          <w:sz w:val="22"/>
        </w:rPr>
        <w:t>GRADE:</w:t>
      </w:r>
      <w:r w:rsidRPr="00422B20">
        <w:rPr>
          <w:sz w:val="22"/>
        </w:rPr>
        <w:t xml:space="preserve"> </w:t>
      </w:r>
      <w:r w:rsidRPr="00422B20">
        <w:rPr>
          <w:sz w:val="22"/>
        </w:rPr>
        <w:tab/>
        <w:t>The salary range will be set dependent upon skills, experience and knowledge of</w:t>
      </w:r>
      <w:r w:rsidR="007341AB">
        <w:rPr>
          <w:sz w:val="22"/>
        </w:rPr>
        <w:t xml:space="preserve"> the successful candidate but</w:t>
      </w:r>
      <w:r w:rsidRPr="00422B20">
        <w:rPr>
          <w:sz w:val="22"/>
        </w:rPr>
        <w:t xml:space="preserve"> is expected to be </w:t>
      </w:r>
      <w:r w:rsidRPr="007341AB">
        <w:rPr>
          <w:color w:val="000000" w:themeColor="text1"/>
          <w:sz w:val="22"/>
        </w:rPr>
        <w:t>within the range of £45,000 - £50,000</w:t>
      </w:r>
    </w:p>
    <w:p w14:paraId="5636F67A" w14:textId="77777777" w:rsidR="00960F71" w:rsidRPr="00422B20" w:rsidRDefault="00960F71" w:rsidP="00960F71">
      <w:pPr>
        <w:rPr>
          <w:sz w:val="22"/>
        </w:rPr>
      </w:pPr>
    </w:p>
    <w:p w14:paraId="159A9059" w14:textId="1C2F4038" w:rsidR="00960F71" w:rsidRPr="00422B20" w:rsidRDefault="00960F71" w:rsidP="00960F71">
      <w:pPr>
        <w:rPr>
          <w:sz w:val="22"/>
        </w:rPr>
      </w:pPr>
      <w:r w:rsidRPr="00422B20">
        <w:rPr>
          <w:b/>
          <w:sz w:val="22"/>
        </w:rPr>
        <w:t>RESPONSIBLE TO:</w:t>
      </w:r>
      <w:r w:rsidR="00AF01A8">
        <w:rPr>
          <w:sz w:val="22"/>
        </w:rPr>
        <w:tab/>
      </w:r>
      <w:r w:rsidRPr="00422B20">
        <w:rPr>
          <w:sz w:val="22"/>
        </w:rPr>
        <w:t>Principal</w:t>
      </w:r>
    </w:p>
    <w:p w14:paraId="65A05AA1" w14:textId="77777777" w:rsidR="00960F71" w:rsidRPr="00422B20" w:rsidRDefault="00960F71" w:rsidP="00960F71">
      <w:pPr>
        <w:rPr>
          <w:b/>
          <w:sz w:val="22"/>
        </w:rPr>
      </w:pPr>
    </w:p>
    <w:p w14:paraId="53C1CA73" w14:textId="77777777" w:rsidR="00960F71" w:rsidRPr="00422B20" w:rsidRDefault="00960F71" w:rsidP="00960F71">
      <w:pPr>
        <w:rPr>
          <w:sz w:val="22"/>
        </w:rPr>
      </w:pPr>
      <w:r w:rsidRPr="00422B20">
        <w:rPr>
          <w:b/>
          <w:sz w:val="22"/>
        </w:rPr>
        <w:t>RESPONSIBLE FOR:</w:t>
      </w:r>
      <w:r w:rsidRPr="00422B20">
        <w:rPr>
          <w:sz w:val="22"/>
        </w:rPr>
        <w:tab/>
        <w:t>Staff as allocated</w:t>
      </w:r>
    </w:p>
    <w:p w14:paraId="4C807033" w14:textId="77777777" w:rsidR="00960F71" w:rsidRPr="00422B20" w:rsidRDefault="00960F71" w:rsidP="00960F71">
      <w:pPr>
        <w:rPr>
          <w:sz w:val="22"/>
        </w:rPr>
      </w:pPr>
    </w:p>
    <w:p w14:paraId="765D26DF" w14:textId="77777777" w:rsidR="00960F71" w:rsidRPr="00422B20" w:rsidRDefault="00960F71" w:rsidP="00960F71">
      <w:pPr>
        <w:rPr>
          <w:sz w:val="22"/>
        </w:rPr>
      </w:pPr>
      <w:r w:rsidRPr="00422B20">
        <w:rPr>
          <w:b/>
          <w:sz w:val="22"/>
        </w:rPr>
        <w:t>JOB PURPOSE:</w:t>
      </w:r>
      <w:r w:rsidRPr="00422B20">
        <w:rPr>
          <w:sz w:val="22"/>
        </w:rPr>
        <w:tab/>
      </w:r>
      <w:r w:rsidRPr="00422B20">
        <w:rPr>
          <w:sz w:val="22"/>
        </w:rPr>
        <w:tab/>
        <w:t>To assist the Principal in:</w:t>
      </w:r>
    </w:p>
    <w:p w14:paraId="6EA92AC0" w14:textId="77777777" w:rsidR="00960F71" w:rsidRPr="00422B20" w:rsidRDefault="00960F71" w:rsidP="00960F71">
      <w:pPr>
        <w:pStyle w:val="ListParagraph"/>
        <w:numPr>
          <w:ilvl w:val="0"/>
          <w:numId w:val="14"/>
        </w:numPr>
        <w:suppressAutoHyphens w:val="0"/>
        <w:autoSpaceDN/>
        <w:spacing w:after="0" w:line="240" w:lineRule="auto"/>
        <w:ind w:hanging="623"/>
        <w:contextualSpacing/>
        <w:jc w:val="left"/>
        <w:textAlignment w:val="auto"/>
        <w:rPr>
          <w:rFonts w:cs="Arial"/>
          <w:sz w:val="22"/>
        </w:rPr>
      </w:pPr>
      <w:r w:rsidRPr="00422B20">
        <w:rPr>
          <w:rFonts w:cs="Arial"/>
          <w:sz w:val="22"/>
        </w:rPr>
        <w:t>Developing the educational programme of the school</w:t>
      </w:r>
    </w:p>
    <w:p w14:paraId="6AD9FDC3" w14:textId="77777777" w:rsidR="00960F71" w:rsidRPr="00422B20" w:rsidRDefault="00960F71" w:rsidP="00960F71">
      <w:pPr>
        <w:pStyle w:val="ListParagraph"/>
        <w:numPr>
          <w:ilvl w:val="0"/>
          <w:numId w:val="14"/>
        </w:numPr>
        <w:suppressAutoHyphens w:val="0"/>
        <w:autoSpaceDN/>
        <w:spacing w:after="0" w:line="240" w:lineRule="auto"/>
        <w:ind w:hanging="623"/>
        <w:contextualSpacing/>
        <w:jc w:val="left"/>
        <w:textAlignment w:val="auto"/>
        <w:rPr>
          <w:rFonts w:cs="Arial"/>
          <w:sz w:val="22"/>
        </w:rPr>
      </w:pPr>
      <w:r w:rsidRPr="00422B20">
        <w:rPr>
          <w:rFonts w:cs="Arial"/>
          <w:sz w:val="22"/>
        </w:rPr>
        <w:t>Managing, organising and developing staff and resources</w:t>
      </w:r>
    </w:p>
    <w:p w14:paraId="47E8FEFA" w14:textId="77777777" w:rsidR="00960F71" w:rsidRPr="00422B20" w:rsidRDefault="00960F71" w:rsidP="00960F71">
      <w:pPr>
        <w:pStyle w:val="ListParagraph"/>
        <w:numPr>
          <w:ilvl w:val="0"/>
          <w:numId w:val="14"/>
        </w:numPr>
        <w:suppressAutoHyphens w:val="0"/>
        <w:autoSpaceDN/>
        <w:spacing w:after="0" w:line="240" w:lineRule="auto"/>
        <w:ind w:hanging="623"/>
        <w:contextualSpacing/>
        <w:jc w:val="left"/>
        <w:textAlignment w:val="auto"/>
        <w:rPr>
          <w:rFonts w:cs="Arial"/>
          <w:sz w:val="22"/>
        </w:rPr>
      </w:pPr>
      <w:r w:rsidRPr="00422B20">
        <w:rPr>
          <w:rFonts w:cs="Arial"/>
          <w:sz w:val="22"/>
        </w:rPr>
        <w:t>Operational management of the site</w:t>
      </w:r>
    </w:p>
    <w:p w14:paraId="508A8E44" w14:textId="77777777" w:rsidR="00960F71" w:rsidRPr="00422B20" w:rsidRDefault="00960F71" w:rsidP="00960F71">
      <w:pPr>
        <w:pStyle w:val="ListParagraph"/>
        <w:numPr>
          <w:ilvl w:val="0"/>
          <w:numId w:val="14"/>
        </w:numPr>
        <w:suppressAutoHyphens w:val="0"/>
        <w:autoSpaceDN/>
        <w:spacing w:after="0" w:line="240" w:lineRule="auto"/>
        <w:ind w:hanging="623"/>
        <w:contextualSpacing/>
        <w:jc w:val="left"/>
        <w:textAlignment w:val="auto"/>
        <w:rPr>
          <w:rFonts w:cs="Arial"/>
          <w:sz w:val="22"/>
        </w:rPr>
      </w:pPr>
      <w:r w:rsidRPr="00422B20">
        <w:rPr>
          <w:rFonts w:cs="Arial"/>
          <w:sz w:val="22"/>
        </w:rPr>
        <w:t>Other leadership responsibilities as allocated</w:t>
      </w:r>
    </w:p>
    <w:p w14:paraId="6E80B18C" w14:textId="77777777" w:rsidR="00960F71" w:rsidRPr="00422B20" w:rsidRDefault="00960F71" w:rsidP="00960F71">
      <w:pPr>
        <w:rPr>
          <w:sz w:val="22"/>
        </w:rPr>
      </w:pPr>
    </w:p>
    <w:p w14:paraId="5A2848CF" w14:textId="77777777" w:rsidR="00960F71" w:rsidRPr="00422B20" w:rsidRDefault="00960F71" w:rsidP="00960F71">
      <w:pPr>
        <w:ind w:left="2160" w:firstLine="720"/>
        <w:rPr>
          <w:sz w:val="22"/>
        </w:rPr>
      </w:pPr>
      <w:r w:rsidRPr="00422B20">
        <w:rPr>
          <w:sz w:val="22"/>
        </w:rPr>
        <w:t>To deputise for the Principal as required</w:t>
      </w:r>
    </w:p>
    <w:p w14:paraId="567E1E44" w14:textId="77777777" w:rsidR="00960F71" w:rsidRPr="00422B20" w:rsidRDefault="00960F71" w:rsidP="00960F71">
      <w:pPr>
        <w:ind w:left="2160" w:firstLine="720"/>
        <w:rPr>
          <w:sz w:val="22"/>
        </w:rPr>
      </w:pPr>
      <w:r w:rsidRPr="00422B20">
        <w:rPr>
          <w:sz w:val="22"/>
        </w:rPr>
        <w:t>To carry out professional duties of a teacher</w:t>
      </w:r>
    </w:p>
    <w:p w14:paraId="3F5BF437" w14:textId="77777777" w:rsidR="00960F71" w:rsidRPr="00422B20" w:rsidRDefault="00960F71" w:rsidP="00960F71">
      <w:pPr>
        <w:ind w:left="2160"/>
        <w:rPr>
          <w:sz w:val="22"/>
        </w:rPr>
      </w:pPr>
    </w:p>
    <w:p w14:paraId="45B4AFD5" w14:textId="77777777" w:rsidR="00960F71" w:rsidRPr="00422B20" w:rsidRDefault="00960F71" w:rsidP="00960F71">
      <w:pPr>
        <w:rPr>
          <w:sz w:val="22"/>
        </w:rPr>
      </w:pPr>
    </w:p>
    <w:p w14:paraId="3FCA4DA7" w14:textId="77777777" w:rsidR="00960F71" w:rsidRPr="00422B20" w:rsidRDefault="00960F71" w:rsidP="00960F71">
      <w:pPr>
        <w:rPr>
          <w:b/>
          <w:sz w:val="22"/>
        </w:rPr>
      </w:pPr>
      <w:r w:rsidRPr="00422B20">
        <w:rPr>
          <w:b/>
          <w:sz w:val="22"/>
        </w:rPr>
        <w:t>Main responsibilities:</w:t>
      </w:r>
    </w:p>
    <w:p w14:paraId="4F11E040" w14:textId="77777777" w:rsidR="00960F71" w:rsidRPr="00422B20" w:rsidRDefault="00960F71" w:rsidP="00960F71">
      <w:pPr>
        <w:rPr>
          <w:b/>
          <w:sz w:val="22"/>
        </w:rPr>
      </w:pPr>
    </w:p>
    <w:p w14:paraId="7BD4D641" w14:textId="77777777" w:rsidR="00960F71" w:rsidRPr="00422B20" w:rsidRDefault="00960F71" w:rsidP="00960F71">
      <w:pPr>
        <w:rPr>
          <w:sz w:val="22"/>
        </w:rPr>
      </w:pPr>
      <w:r w:rsidRPr="00422B20">
        <w:rPr>
          <w:sz w:val="22"/>
        </w:rPr>
        <w:t>The following list is typical of the level of duties which the Deputy Principal will be expected to perform. It is not necessarily exhaustive and other duties of a similar type and level may be required from time to time.</w:t>
      </w:r>
    </w:p>
    <w:p w14:paraId="2F2C881B" w14:textId="77777777" w:rsidR="00960F71" w:rsidRPr="00422B20" w:rsidRDefault="00960F71" w:rsidP="00960F71">
      <w:pPr>
        <w:rPr>
          <w:sz w:val="22"/>
        </w:rPr>
      </w:pPr>
    </w:p>
    <w:p w14:paraId="5A6E3D76" w14:textId="77777777" w:rsidR="00960F71" w:rsidRPr="00422B20" w:rsidRDefault="00960F71" w:rsidP="00960F71">
      <w:pPr>
        <w:rPr>
          <w:sz w:val="22"/>
        </w:rPr>
      </w:pPr>
      <w:r w:rsidRPr="00422B20">
        <w:rPr>
          <w:sz w:val="22"/>
        </w:rPr>
        <w:t xml:space="preserve">In accordance with the requirements of the School Teachers’ Pay and Conditions Document </w:t>
      </w:r>
      <w:r w:rsidRPr="00422B20">
        <w:rPr>
          <w:color w:val="000000" w:themeColor="text1"/>
          <w:sz w:val="22"/>
        </w:rPr>
        <w:t>2015</w:t>
      </w:r>
      <w:r w:rsidRPr="00422B20">
        <w:rPr>
          <w:sz w:val="22"/>
        </w:rPr>
        <w:t xml:space="preserve"> and the Teachers’ Standards, the Deputy Principal shall perform those duties particularly assigned by the Principal as follows:</w:t>
      </w:r>
    </w:p>
    <w:p w14:paraId="5238C6E9" w14:textId="77777777" w:rsidR="00960F71" w:rsidRPr="00422B20" w:rsidRDefault="00960F71" w:rsidP="00960F71">
      <w:pPr>
        <w:rPr>
          <w:sz w:val="22"/>
        </w:rPr>
      </w:pPr>
    </w:p>
    <w:p w14:paraId="6733B9D3" w14:textId="77777777" w:rsidR="00960F71" w:rsidRPr="00422B20" w:rsidRDefault="00960F71" w:rsidP="00960F71">
      <w:pPr>
        <w:rPr>
          <w:b/>
          <w:sz w:val="22"/>
        </w:rPr>
      </w:pPr>
    </w:p>
    <w:p w14:paraId="466CC40B" w14:textId="77777777" w:rsidR="00960F71" w:rsidRPr="00422B20" w:rsidRDefault="00960F71" w:rsidP="00960F71">
      <w:pPr>
        <w:rPr>
          <w:b/>
          <w:sz w:val="22"/>
        </w:rPr>
      </w:pPr>
      <w:r w:rsidRPr="00422B20">
        <w:rPr>
          <w:b/>
          <w:sz w:val="22"/>
        </w:rPr>
        <w:t>Generic Leadership Responsibilities:</w:t>
      </w:r>
    </w:p>
    <w:p w14:paraId="55A9C584"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carry out the professional duties of a Deputy Principal and to carry out teaching duties in accordance with the school’s schemes of work and the curriculum followed,</w:t>
      </w:r>
    </w:p>
    <w:p w14:paraId="6D0B4BE4"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undertake the professional duties of the Principal in the event of their absence from the school as required by the governing body.</w:t>
      </w:r>
    </w:p>
    <w:p w14:paraId="656B5C18"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assist the Principal in the management, organisation and running of the school, including assisting in the development and implementation of school aims, objectives, procedures, policies and practices.</w:t>
      </w:r>
    </w:p>
    <w:p w14:paraId="62B8DEB5"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manage staff, resources and budgets in allocated areas.</w:t>
      </w:r>
    </w:p>
    <w:p w14:paraId="6944A55C"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assist in development of the school improvement plan and take a lead in implementing specific objectives</w:t>
      </w:r>
    </w:p>
    <w:p w14:paraId="0988B1F0"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demonstrate good teaching practice and innovate, inspire and motivate other staff.</w:t>
      </w:r>
    </w:p>
    <w:p w14:paraId="5C1EECCC"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create a culture of achievement and success as an active member of SLT through personal example and leadership</w:t>
      </w:r>
    </w:p>
    <w:p w14:paraId="296F392F"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help build, communicate and implement a shared vision for the Beacon of Light within and beyond the school context</w:t>
      </w:r>
    </w:p>
    <w:p w14:paraId="2AF18935"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support and challenge at all levels to promote the ethos of the school as a learning community</w:t>
      </w:r>
    </w:p>
    <w:p w14:paraId="0F297486"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lastRenderedPageBreak/>
        <w:t>To promote teamwork and trust and be a professional role model for all</w:t>
      </w:r>
    </w:p>
    <w:p w14:paraId="4467E9FC" w14:textId="77777777" w:rsidR="00960F71" w:rsidRPr="00422B20" w:rsidRDefault="00960F71" w:rsidP="00960F71">
      <w:pPr>
        <w:pStyle w:val="ListParagraph"/>
        <w:numPr>
          <w:ilvl w:val="0"/>
          <w:numId w:val="13"/>
        </w:numPr>
        <w:suppressAutoHyphens w:val="0"/>
        <w:autoSpaceDN/>
        <w:spacing w:after="0" w:line="240" w:lineRule="auto"/>
        <w:contextualSpacing/>
        <w:jc w:val="left"/>
        <w:textAlignment w:val="auto"/>
        <w:rPr>
          <w:rFonts w:cs="Arial"/>
          <w:color w:val="000000" w:themeColor="text1"/>
          <w:sz w:val="22"/>
        </w:rPr>
      </w:pPr>
      <w:r w:rsidRPr="00422B20">
        <w:rPr>
          <w:rFonts w:cs="Arial"/>
          <w:color w:val="000000" w:themeColor="text1"/>
          <w:sz w:val="22"/>
        </w:rPr>
        <w:t>To actively promote the development of a positive, safe and nurturing environment where students feel safe, valued and able to learn and develop</w:t>
      </w:r>
    </w:p>
    <w:p w14:paraId="61882FF4"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participate in and where appropriate lead staff training and development and continuous professional development and to assist the Principal in the implementation of robust and rigorous performance management systems</w:t>
      </w:r>
    </w:p>
    <w:p w14:paraId="40A48173"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 xml:space="preserve">To develop partnerships with </w:t>
      </w:r>
      <w:r>
        <w:rPr>
          <w:rFonts w:cs="Arial"/>
          <w:sz w:val="22"/>
        </w:rPr>
        <w:t>Trustees (</w:t>
      </w:r>
      <w:r w:rsidRPr="00422B20">
        <w:rPr>
          <w:rFonts w:cs="Arial"/>
          <w:sz w:val="22"/>
        </w:rPr>
        <w:t>Governors</w:t>
      </w:r>
      <w:r>
        <w:rPr>
          <w:rFonts w:cs="Arial"/>
          <w:sz w:val="22"/>
        </w:rPr>
        <w:t>)</w:t>
      </w:r>
      <w:r w:rsidRPr="00422B20">
        <w:rPr>
          <w:rFonts w:cs="Arial"/>
          <w:sz w:val="22"/>
        </w:rPr>
        <w:t>, parents, secondary schools, the local community, local authority, Foundation of Light, other agencies and businesses.</w:t>
      </w:r>
    </w:p>
    <w:p w14:paraId="02070281"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work effectively with/be aware of and assist integrated processes such as Common Assessment framework and local opportunities which support ECM aims for children, young people and their families.</w:t>
      </w:r>
    </w:p>
    <w:p w14:paraId="61F7CDA7"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comply with all school policies and procedures</w:t>
      </w:r>
    </w:p>
    <w:p w14:paraId="7A9961C0" w14:textId="77777777" w:rsidR="00960F71" w:rsidRPr="00422B20" w:rsidRDefault="00960F71" w:rsidP="00960F71">
      <w:pPr>
        <w:pStyle w:val="ListParagraph"/>
        <w:numPr>
          <w:ilvl w:val="0"/>
          <w:numId w:val="13"/>
        </w:numPr>
        <w:suppressAutoHyphens w:val="0"/>
        <w:autoSpaceDN/>
        <w:spacing w:after="0" w:line="240" w:lineRule="auto"/>
        <w:contextualSpacing/>
        <w:jc w:val="left"/>
        <w:textAlignment w:val="auto"/>
        <w:rPr>
          <w:rFonts w:cs="Arial"/>
          <w:sz w:val="22"/>
          <w:szCs w:val="22"/>
        </w:rPr>
      </w:pPr>
      <w:r w:rsidRPr="00422B20">
        <w:rPr>
          <w:rFonts w:cs="Arial"/>
          <w:sz w:val="22"/>
          <w:szCs w:val="22"/>
        </w:rPr>
        <w:t>To ensure school policies relating to specific areas of responsibility are relevant, up to date and clearly understood</w:t>
      </w:r>
    </w:p>
    <w:p w14:paraId="6947EAAC" w14:textId="77777777" w:rsidR="00960F71" w:rsidRPr="00422B20" w:rsidRDefault="00960F71" w:rsidP="00960F71">
      <w:pPr>
        <w:pStyle w:val="ListParagraph"/>
        <w:numPr>
          <w:ilvl w:val="0"/>
          <w:numId w:val="13"/>
        </w:numPr>
        <w:suppressAutoHyphens w:val="0"/>
        <w:autoSpaceDN/>
        <w:spacing w:after="0" w:line="240" w:lineRule="auto"/>
        <w:contextualSpacing/>
        <w:jc w:val="left"/>
        <w:textAlignment w:val="auto"/>
        <w:rPr>
          <w:rFonts w:cs="Arial"/>
          <w:sz w:val="22"/>
        </w:rPr>
      </w:pPr>
      <w:r w:rsidRPr="00422B20">
        <w:rPr>
          <w:rFonts w:cs="Arial"/>
          <w:sz w:val="22"/>
        </w:rPr>
        <w:t>To operate in accordance with health and safety and equality practices and regulations at all times.</w:t>
      </w:r>
    </w:p>
    <w:p w14:paraId="0702C64B"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Attend appropriate meetings with relevant parties and stakeholders as directed</w:t>
      </w:r>
    </w:p>
    <w:p w14:paraId="107DDDC0"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To produce termly reports for areas of responsibility to SLT/Governing Body</w:t>
      </w:r>
    </w:p>
    <w:p w14:paraId="47B0D28F"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Participate in duty rotas to support behaviour of students on and off site</w:t>
      </w:r>
    </w:p>
    <w:p w14:paraId="658AA08C" w14:textId="77777777" w:rsidR="00960F71" w:rsidRPr="00422B20" w:rsidRDefault="00960F71" w:rsidP="00960F71">
      <w:pPr>
        <w:pStyle w:val="ListParagraph"/>
        <w:numPr>
          <w:ilvl w:val="0"/>
          <w:numId w:val="13"/>
        </w:numPr>
        <w:suppressAutoHyphens w:val="0"/>
        <w:autoSpaceDN/>
        <w:spacing w:after="0" w:line="240" w:lineRule="auto"/>
        <w:contextualSpacing/>
        <w:jc w:val="left"/>
        <w:textAlignment w:val="auto"/>
        <w:rPr>
          <w:rFonts w:cs="Arial"/>
          <w:sz w:val="22"/>
        </w:rPr>
      </w:pPr>
      <w:r w:rsidRPr="00422B20">
        <w:rPr>
          <w:rFonts w:cs="Arial"/>
          <w:sz w:val="22"/>
        </w:rPr>
        <w:t>Participate in the selection, interviewing and appointment of staff</w:t>
      </w:r>
    </w:p>
    <w:p w14:paraId="123E0A95" w14:textId="77777777" w:rsidR="00960F71" w:rsidRPr="00422B20" w:rsidRDefault="00960F71" w:rsidP="00960F71">
      <w:pPr>
        <w:pStyle w:val="ListParagraph"/>
        <w:numPr>
          <w:ilvl w:val="0"/>
          <w:numId w:val="13"/>
        </w:numPr>
        <w:suppressAutoHyphens w:val="0"/>
        <w:autoSpaceDN/>
        <w:spacing w:after="0" w:line="240" w:lineRule="auto"/>
        <w:contextualSpacing/>
        <w:textAlignment w:val="auto"/>
        <w:rPr>
          <w:rFonts w:cs="Arial"/>
          <w:sz w:val="22"/>
        </w:rPr>
      </w:pPr>
      <w:r w:rsidRPr="00422B20">
        <w:rPr>
          <w:rFonts w:cs="Arial"/>
          <w:sz w:val="22"/>
        </w:rPr>
        <w:t>Have shared responsibility with other members of SLT for:</w:t>
      </w:r>
    </w:p>
    <w:p w14:paraId="7128A2EF" w14:textId="77777777" w:rsidR="00960F71" w:rsidRPr="00422B20" w:rsidRDefault="00960F71" w:rsidP="00960F71">
      <w:pPr>
        <w:pStyle w:val="ListParagraph"/>
        <w:numPr>
          <w:ilvl w:val="1"/>
          <w:numId w:val="13"/>
        </w:numPr>
        <w:suppressAutoHyphens w:val="0"/>
        <w:autoSpaceDN/>
        <w:spacing w:after="0" w:line="240" w:lineRule="auto"/>
        <w:contextualSpacing/>
        <w:textAlignment w:val="auto"/>
        <w:rPr>
          <w:rFonts w:cs="Arial"/>
          <w:sz w:val="22"/>
        </w:rPr>
      </w:pPr>
      <w:r w:rsidRPr="00422B20">
        <w:rPr>
          <w:rFonts w:cs="Arial"/>
          <w:sz w:val="22"/>
        </w:rPr>
        <w:t>Leading assemblies</w:t>
      </w:r>
    </w:p>
    <w:p w14:paraId="3EFF9C7E" w14:textId="77777777" w:rsidR="00960F71" w:rsidRPr="00422B20" w:rsidRDefault="00960F71" w:rsidP="00960F71">
      <w:pPr>
        <w:pStyle w:val="ListParagraph"/>
        <w:numPr>
          <w:ilvl w:val="1"/>
          <w:numId w:val="13"/>
        </w:numPr>
        <w:suppressAutoHyphens w:val="0"/>
        <w:autoSpaceDN/>
        <w:spacing w:after="0" w:line="240" w:lineRule="auto"/>
        <w:contextualSpacing/>
        <w:textAlignment w:val="auto"/>
        <w:rPr>
          <w:rFonts w:cs="Arial"/>
          <w:sz w:val="22"/>
        </w:rPr>
      </w:pPr>
      <w:r w:rsidRPr="00422B20">
        <w:rPr>
          <w:rFonts w:cs="Arial"/>
          <w:sz w:val="22"/>
        </w:rPr>
        <w:t>SLT “on call” cover during holiday periods</w:t>
      </w:r>
    </w:p>
    <w:p w14:paraId="6F235660" w14:textId="77777777" w:rsidR="00960F71" w:rsidRDefault="00960F71" w:rsidP="00960F71">
      <w:pPr>
        <w:pStyle w:val="ListParagraph"/>
        <w:numPr>
          <w:ilvl w:val="1"/>
          <w:numId w:val="13"/>
        </w:numPr>
        <w:suppressAutoHyphens w:val="0"/>
        <w:autoSpaceDN/>
        <w:spacing w:after="0" w:line="240" w:lineRule="auto"/>
        <w:contextualSpacing/>
        <w:textAlignment w:val="auto"/>
        <w:rPr>
          <w:rFonts w:cs="Arial"/>
          <w:sz w:val="22"/>
        </w:rPr>
      </w:pPr>
      <w:r w:rsidRPr="00422B20">
        <w:rPr>
          <w:rFonts w:cs="Arial"/>
          <w:sz w:val="22"/>
        </w:rPr>
        <w:t>Staff support regarding matters of students’ discipline</w:t>
      </w:r>
    </w:p>
    <w:p w14:paraId="39B5A174" w14:textId="77777777" w:rsidR="00960F71" w:rsidRPr="00422B20" w:rsidRDefault="00960F71" w:rsidP="00960F71">
      <w:pPr>
        <w:pStyle w:val="ListParagraph"/>
        <w:numPr>
          <w:ilvl w:val="1"/>
          <w:numId w:val="13"/>
        </w:numPr>
        <w:suppressAutoHyphens w:val="0"/>
        <w:autoSpaceDN/>
        <w:spacing w:after="0" w:line="240" w:lineRule="auto"/>
        <w:contextualSpacing/>
        <w:textAlignment w:val="auto"/>
        <w:rPr>
          <w:rFonts w:cs="Arial"/>
          <w:sz w:val="22"/>
        </w:rPr>
      </w:pPr>
      <w:r>
        <w:rPr>
          <w:rFonts w:cs="Arial"/>
          <w:sz w:val="22"/>
        </w:rPr>
        <w:t>Attendance at after school events as required</w:t>
      </w:r>
    </w:p>
    <w:p w14:paraId="07FFAD4B" w14:textId="77777777" w:rsidR="00960F71" w:rsidRPr="00422B20" w:rsidRDefault="00960F71" w:rsidP="00960F71">
      <w:pPr>
        <w:pStyle w:val="ListParagraph"/>
        <w:ind w:left="400"/>
        <w:rPr>
          <w:rFonts w:cs="Arial"/>
          <w:sz w:val="22"/>
        </w:rPr>
      </w:pPr>
    </w:p>
    <w:p w14:paraId="76A7DB07" w14:textId="77777777" w:rsidR="00960F71" w:rsidRPr="00422B20" w:rsidRDefault="00960F71" w:rsidP="00960F71">
      <w:pPr>
        <w:rPr>
          <w:b/>
          <w:sz w:val="22"/>
        </w:rPr>
      </w:pPr>
    </w:p>
    <w:p w14:paraId="208A9202" w14:textId="77777777" w:rsidR="00960F71" w:rsidRPr="00422B20" w:rsidRDefault="00960F71" w:rsidP="00960F71">
      <w:pPr>
        <w:rPr>
          <w:b/>
          <w:sz w:val="22"/>
        </w:rPr>
      </w:pPr>
    </w:p>
    <w:p w14:paraId="7F1010F1" w14:textId="77777777" w:rsidR="00960F71" w:rsidRPr="00422B20" w:rsidRDefault="00960F71" w:rsidP="00960F71">
      <w:pPr>
        <w:pStyle w:val="ListParagraph"/>
        <w:rPr>
          <w:rFonts w:cs="Arial"/>
          <w:color w:val="FF0000"/>
        </w:rPr>
      </w:pPr>
    </w:p>
    <w:p w14:paraId="2666F2ED" w14:textId="77777777" w:rsidR="00960F71" w:rsidRPr="00422B20" w:rsidRDefault="00960F71" w:rsidP="00960F71">
      <w:pPr>
        <w:ind w:left="360"/>
        <w:rPr>
          <w:color w:val="FF0000"/>
          <w:sz w:val="22"/>
          <w:szCs w:val="22"/>
        </w:rPr>
      </w:pPr>
    </w:p>
    <w:p w14:paraId="56822DDC" w14:textId="77777777" w:rsidR="00960F71" w:rsidRPr="00422B20" w:rsidRDefault="00960F71" w:rsidP="00960F71">
      <w:pPr>
        <w:rPr>
          <w:b/>
          <w:sz w:val="22"/>
        </w:rPr>
      </w:pPr>
    </w:p>
    <w:p w14:paraId="5B2640DD" w14:textId="77777777" w:rsidR="00960F71" w:rsidRPr="00422B20" w:rsidRDefault="00960F71" w:rsidP="00960F71">
      <w:pPr>
        <w:rPr>
          <w:b/>
          <w:sz w:val="22"/>
        </w:rPr>
      </w:pPr>
    </w:p>
    <w:p w14:paraId="6593465C" w14:textId="77777777" w:rsidR="00960F71" w:rsidRPr="00422B20" w:rsidRDefault="00960F71" w:rsidP="00960F71">
      <w:pPr>
        <w:rPr>
          <w:b/>
          <w:sz w:val="22"/>
        </w:rPr>
      </w:pPr>
    </w:p>
    <w:p w14:paraId="5DFF1CB9" w14:textId="77777777" w:rsidR="00960F71" w:rsidRPr="00422B20" w:rsidRDefault="00960F71" w:rsidP="00960F71">
      <w:pPr>
        <w:rPr>
          <w:b/>
          <w:sz w:val="22"/>
        </w:rPr>
      </w:pPr>
      <w:r w:rsidRPr="00422B20">
        <w:rPr>
          <w:b/>
          <w:sz w:val="22"/>
        </w:rPr>
        <w:br w:type="page"/>
      </w:r>
    </w:p>
    <w:p w14:paraId="1EFDD53A" w14:textId="77777777" w:rsidR="00960F71" w:rsidRPr="00422B20" w:rsidRDefault="00960F71" w:rsidP="00960F71">
      <w:pPr>
        <w:rPr>
          <w:b/>
          <w:sz w:val="22"/>
        </w:rPr>
      </w:pPr>
      <w:r w:rsidRPr="00422B20">
        <w:rPr>
          <w:b/>
          <w:sz w:val="22"/>
        </w:rPr>
        <w:lastRenderedPageBreak/>
        <w:t>Specific Responsibilities/Accountabilities:</w:t>
      </w:r>
    </w:p>
    <w:p w14:paraId="0AE9DAC1" w14:textId="77777777" w:rsidR="00960F71" w:rsidRPr="00422B20" w:rsidRDefault="00960F71" w:rsidP="00960F71">
      <w:pPr>
        <w:rPr>
          <w:sz w:val="22"/>
        </w:rPr>
      </w:pPr>
      <w:r w:rsidRPr="00422B20">
        <w:rPr>
          <w:sz w:val="22"/>
        </w:rPr>
        <w:t>This list is not exhaustive and may be subject to change dependent upon requirements of the school.</w:t>
      </w:r>
    </w:p>
    <w:p w14:paraId="4879D8EF" w14:textId="77777777" w:rsidR="00960F71" w:rsidRPr="00422B20" w:rsidRDefault="00960F71" w:rsidP="00960F71">
      <w:pPr>
        <w:rPr>
          <w:sz w:val="22"/>
        </w:rPr>
      </w:pPr>
    </w:p>
    <w:p w14:paraId="058412DB" w14:textId="77777777" w:rsidR="00960F71" w:rsidRPr="00422B20" w:rsidRDefault="00960F71" w:rsidP="00960F71">
      <w:pPr>
        <w:rPr>
          <w:b/>
          <w:sz w:val="22"/>
        </w:rPr>
      </w:pPr>
    </w:p>
    <w:p w14:paraId="36D420B8" w14:textId="77777777" w:rsidR="00960F71" w:rsidRPr="00422B20" w:rsidRDefault="00960F71" w:rsidP="00960F71">
      <w:pPr>
        <w:rPr>
          <w:b/>
          <w:sz w:val="22"/>
        </w:rPr>
      </w:pPr>
      <w:r w:rsidRPr="00422B20">
        <w:rPr>
          <w:b/>
          <w:sz w:val="22"/>
        </w:rPr>
        <w:t>Family &amp; Community Liaison</w:t>
      </w:r>
    </w:p>
    <w:p w14:paraId="02F7FF6D" w14:textId="77777777" w:rsidR="00960F71" w:rsidRPr="00422B20" w:rsidRDefault="00960F71" w:rsidP="00960F71">
      <w:pPr>
        <w:pStyle w:val="ListParagraph"/>
        <w:numPr>
          <w:ilvl w:val="0"/>
          <w:numId w:val="28"/>
        </w:numPr>
        <w:suppressAutoHyphens w:val="0"/>
        <w:autoSpaceDN/>
        <w:spacing w:after="0" w:line="240" w:lineRule="auto"/>
        <w:contextualSpacing/>
        <w:textAlignment w:val="auto"/>
        <w:rPr>
          <w:rFonts w:cs="Arial"/>
          <w:color w:val="000000" w:themeColor="text1"/>
          <w:sz w:val="22"/>
        </w:rPr>
      </w:pPr>
      <w:r w:rsidRPr="00422B20">
        <w:rPr>
          <w:rFonts w:cs="Arial"/>
          <w:color w:val="000000" w:themeColor="text1"/>
          <w:sz w:val="22"/>
          <w:szCs w:val="22"/>
        </w:rPr>
        <w:t>Organising and managing regular parent/carer information and progress sessions</w:t>
      </w:r>
    </w:p>
    <w:p w14:paraId="7F0E9E22" w14:textId="77777777" w:rsidR="00960F71" w:rsidRPr="00422B20" w:rsidRDefault="00960F71" w:rsidP="00960F71">
      <w:pPr>
        <w:numPr>
          <w:ilvl w:val="0"/>
          <w:numId w:val="28"/>
        </w:numPr>
        <w:jc w:val="left"/>
        <w:rPr>
          <w:color w:val="000000" w:themeColor="text1"/>
          <w:sz w:val="22"/>
          <w:szCs w:val="22"/>
        </w:rPr>
      </w:pPr>
      <w:r w:rsidRPr="00422B20">
        <w:rPr>
          <w:color w:val="000000" w:themeColor="text1"/>
          <w:sz w:val="22"/>
          <w:szCs w:val="22"/>
        </w:rPr>
        <w:t>Ensuring the development of close working relationships with parents and carers to promote the education of their child and to ensure the needs of parents /carers are identified and steps are taken to address any issues.</w:t>
      </w:r>
    </w:p>
    <w:p w14:paraId="6ED57EA1" w14:textId="77777777" w:rsidR="00960F71" w:rsidRDefault="00960F71" w:rsidP="00960F71">
      <w:pPr>
        <w:pStyle w:val="ListParagraph"/>
        <w:numPr>
          <w:ilvl w:val="0"/>
          <w:numId w:val="28"/>
        </w:numPr>
        <w:suppressAutoHyphens w:val="0"/>
        <w:autoSpaceDN/>
        <w:spacing w:after="0" w:line="240" w:lineRule="auto"/>
        <w:contextualSpacing/>
        <w:textAlignment w:val="auto"/>
        <w:rPr>
          <w:rFonts w:cs="Arial"/>
          <w:sz w:val="22"/>
        </w:rPr>
      </w:pPr>
      <w:r>
        <w:rPr>
          <w:rFonts w:cs="Arial"/>
          <w:sz w:val="22"/>
        </w:rPr>
        <w:t>Engaging hard to reach parents</w:t>
      </w:r>
    </w:p>
    <w:p w14:paraId="0F67D636" w14:textId="75B70653" w:rsidR="00960F71" w:rsidRDefault="00960F71" w:rsidP="00960F71">
      <w:pPr>
        <w:pStyle w:val="ListParagraph"/>
        <w:numPr>
          <w:ilvl w:val="0"/>
          <w:numId w:val="28"/>
        </w:numPr>
        <w:suppressAutoHyphens w:val="0"/>
        <w:autoSpaceDN/>
        <w:spacing w:after="0" w:line="240" w:lineRule="auto"/>
        <w:contextualSpacing/>
        <w:textAlignment w:val="auto"/>
        <w:rPr>
          <w:rFonts w:cs="Arial"/>
          <w:sz w:val="22"/>
        </w:rPr>
      </w:pPr>
      <w:r>
        <w:rPr>
          <w:rFonts w:cs="Arial"/>
          <w:sz w:val="22"/>
        </w:rPr>
        <w:t xml:space="preserve">Liaising with community organisations and services (Police, Primary Schools, </w:t>
      </w:r>
      <w:r w:rsidR="00F3477E">
        <w:rPr>
          <w:rFonts w:cs="Arial"/>
          <w:sz w:val="22"/>
        </w:rPr>
        <w:t>etc.</w:t>
      </w:r>
      <w:r>
        <w:rPr>
          <w:rFonts w:cs="Arial"/>
          <w:sz w:val="22"/>
        </w:rPr>
        <w:t>) to develop opportunities for partnership working</w:t>
      </w:r>
    </w:p>
    <w:p w14:paraId="1D918280" w14:textId="77777777" w:rsidR="00960F71" w:rsidRPr="00422B20" w:rsidRDefault="00960F71" w:rsidP="00960F71">
      <w:pPr>
        <w:rPr>
          <w:sz w:val="22"/>
        </w:rPr>
      </w:pPr>
    </w:p>
    <w:p w14:paraId="72483AC5" w14:textId="77777777" w:rsidR="00960F71" w:rsidRPr="00422B20" w:rsidRDefault="00960F71" w:rsidP="00960F71">
      <w:pPr>
        <w:rPr>
          <w:b/>
          <w:sz w:val="22"/>
        </w:rPr>
      </w:pPr>
    </w:p>
    <w:p w14:paraId="58038257" w14:textId="77777777" w:rsidR="00960F71" w:rsidRPr="00422B20" w:rsidRDefault="00960F71" w:rsidP="00960F71">
      <w:pPr>
        <w:rPr>
          <w:b/>
          <w:sz w:val="22"/>
        </w:rPr>
      </w:pPr>
      <w:r w:rsidRPr="00422B20">
        <w:rPr>
          <w:b/>
          <w:sz w:val="22"/>
        </w:rPr>
        <w:t>Personal Development, Behaviour &amp; Welfare</w:t>
      </w:r>
    </w:p>
    <w:p w14:paraId="19AC174E" w14:textId="77777777" w:rsidR="00960F71" w:rsidRDefault="00960F71" w:rsidP="00960F71">
      <w:pPr>
        <w:numPr>
          <w:ilvl w:val="0"/>
          <w:numId w:val="27"/>
        </w:numPr>
        <w:jc w:val="left"/>
        <w:rPr>
          <w:color w:val="000000" w:themeColor="text1"/>
          <w:sz w:val="22"/>
          <w:szCs w:val="22"/>
        </w:rPr>
      </w:pPr>
      <w:r w:rsidRPr="00422B20">
        <w:rPr>
          <w:color w:val="000000" w:themeColor="text1"/>
          <w:sz w:val="22"/>
          <w:szCs w:val="22"/>
        </w:rPr>
        <w:t>Taking lead responsibility for the development, implementation and monitoring of the behaviour management strategies for students within the school including supporting students who have been removed from sessions due to behavioural issues.</w:t>
      </w:r>
    </w:p>
    <w:p w14:paraId="7A06BAB0" w14:textId="77777777" w:rsidR="00960F71" w:rsidRPr="00422B20" w:rsidRDefault="00960F71" w:rsidP="00960F71">
      <w:pPr>
        <w:numPr>
          <w:ilvl w:val="0"/>
          <w:numId w:val="27"/>
        </w:numPr>
        <w:jc w:val="left"/>
        <w:rPr>
          <w:color w:val="000000" w:themeColor="text1"/>
          <w:sz w:val="22"/>
          <w:szCs w:val="22"/>
        </w:rPr>
      </w:pPr>
      <w:r w:rsidRPr="00422B20">
        <w:rPr>
          <w:color w:val="000000" w:themeColor="text1"/>
          <w:sz w:val="22"/>
          <w:szCs w:val="22"/>
        </w:rPr>
        <w:t>Identifying and meet the training needs of colleagues in terms of promoting health relationships and the emotional well-being of students</w:t>
      </w:r>
    </w:p>
    <w:p w14:paraId="6F34EA58" w14:textId="77777777" w:rsidR="00960F71" w:rsidRPr="00422B20" w:rsidRDefault="00960F71" w:rsidP="00960F71">
      <w:pPr>
        <w:numPr>
          <w:ilvl w:val="0"/>
          <w:numId w:val="27"/>
        </w:numPr>
        <w:jc w:val="left"/>
        <w:rPr>
          <w:color w:val="000000" w:themeColor="text1"/>
          <w:sz w:val="22"/>
          <w:szCs w:val="22"/>
        </w:rPr>
      </w:pPr>
      <w:r>
        <w:rPr>
          <w:color w:val="000000" w:themeColor="text1"/>
          <w:sz w:val="22"/>
          <w:szCs w:val="22"/>
        </w:rPr>
        <w:t>Developing strong working partnerships with external professionals and organisations to deliver personalised, bespoke student support packages</w:t>
      </w:r>
    </w:p>
    <w:p w14:paraId="5C0F2E46" w14:textId="77777777" w:rsidR="00960F71" w:rsidRDefault="00960F71" w:rsidP="00960F71">
      <w:pPr>
        <w:pStyle w:val="ListParagraph"/>
        <w:numPr>
          <w:ilvl w:val="0"/>
          <w:numId w:val="27"/>
        </w:numPr>
        <w:suppressAutoHyphens w:val="0"/>
        <w:autoSpaceDN/>
        <w:spacing w:after="0" w:line="240" w:lineRule="auto"/>
        <w:contextualSpacing/>
        <w:jc w:val="left"/>
        <w:textAlignment w:val="auto"/>
        <w:rPr>
          <w:rFonts w:cs="Arial"/>
          <w:sz w:val="22"/>
        </w:rPr>
      </w:pPr>
      <w:r w:rsidRPr="00422B20">
        <w:rPr>
          <w:rFonts w:cs="Arial"/>
          <w:sz w:val="22"/>
        </w:rPr>
        <w:t>Lead</w:t>
      </w:r>
      <w:r>
        <w:rPr>
          <w:rFonts w:cs="Arial"/>
          <w:sz w:val="22"/>
        </w:rPr>
        <w:t>ing</w:t>
      </w:r>
      <w:r w:rsidRPr="00422B20">
        <w:rPr>
          <w:rFonts w:cs="Arial"/>
          <w:sz w:val="22"/>
        </w:rPr>
        <w:t xml:space="preserve"> on strategies for addressing issues associated with attendance, absence and persistent absence</w:t>
      </w:r>
    </w:p>
    <w:p w14:paraId="4D6F1A75" w14:textId="77777777" w:rsidR="00960F71" w:rsidRDefault="00960F71" w:rsidP="00960F71">
      <w:pPr>
        <w:pStyle w:val="ListParagraph"/>
        <w:numPr>
          <w:ilvl w:val="0"/>
          <w:numId w:val="27"/>
        </w:numPr>
        <w:suppressAutoHyphens w:val="0"/>
        <w:autoSpaceDN/>
        <w:spacing w:after="0" w:line="240" w:lineRule="auto"/>
        <w:contextualSpacing/>
        <w:jc w:val="left"/>
        <w:textAlignment w:val="auto"/>
        <w:rPr>
          <w:rFonts w:cs="Arial"/>
          <w:sz w:val="22"/>
        </w:rPr>
      </w:pPr>
      <w:r>
        <w:rPr>
          <w:rFonts w:cs="Arial"/>
          <w:sz w:val="22"/>
        </w:rPr>
        <w:t xml:space="preserve">Developing and monitoring a programme of differentiated activities/strategies to support student BESD needs, </w:t>
      </w:r>
    </w:p>
    <w:p w14:paraId="3A56CAFA" w14:textId="77777777" w:rsidR="00960F71" w:rsidRDefault="00960F71" w:rsidP="00960F71">
      <w:pPr>
        <w:pStyle w:val="ListParagraph"/>
        <w:numPr>
          <w:ilvl w:val="0"/>
          <w:numId w:val="27"/>
        </w:numPr>
        <w:suppressAutoHyphens w:val="0"/>
        <w:autoSpaceDN/>
        <w:spacing w:after="0" w:line="240" w:lineRule="auto"/>
        <w:contextualSpacing/>
        <w:jc w:val="left"/>
        <w:textAlignment w:val="auto"/>
        <w:rPr>
          <w:rFonts w:cs="Arial"/>
          <w:sz w:val="22"/>
        </w:rPr>
      </w:pPr>
      <w:r>
        <w:rPr>
          <w:rFonts w:cs="Arial"/>
          <w:sz w:val="22"/>
        </w:rPr>
        <w:t xml:space="preserve">Developing and implementing a system for collating student achievement in the form of a personalised Record of Achievement </w:t>
      </w:r>
    </w:p>
    <w:p w14:paraId="2EB5B5CF" w14:textId="3CB0D848" w:rsidR="00960F71" w:rsidRDefault="00960F71" w:rsidP="00960F71">
      <w:pPr>
        <w:pStyle w:val="ListParagraph"/>
        <w:numPr>
          <w:ilvl w:val="0"/>
          <w:numId w:val="27"/>
        </w:numPr>
        <w:suppressAutoHyphens w:val="0"/>
        <w:autoSpaceDN/>
        <w:spacing w:after="0" w:line="240" w:lineRule="auto"/>
        <w:contextualSpacing/>
        <w:jc w:val="left"/>
        <w:textAlignment w:val="auto"/>
        <w:rPr>
          <w:rFonts w:cs="Arial"/>
          <w:sz w:val="22"/>
        </w:rPr>
      </w:pPr>
      <w:r>
        <w:rPr>
          <w:rFonts w:cs="Arial"/>
          <w:sz w:val="22"/>
        </w:rPr>
        <w:t xml:space="preserve">Working with external agencies and services (such as CAMHS, Educational Psychologist, Child &amp; Adolescent Psychiatrist, Family Therapists, Social Workers </w:t>
      </w:r>
      <w:r w:rsidR="00F3477E">
        <w:rPr>
          <w:rFonts w:cs="Arial"/>
          <w:sz w:val="22"/>
        </w:rPr>
        <w:t>etc.</w:t>
      </w:r>
      <w:r>
        <w:rPr>
          <w:rFonts w:cs="Arial"/>
          <w:sz w:val="22"/>
        </w:rPr>
        <w:t>) to provide bespoke package of support to meet student needs</w:t>
      </w:r>
    </w:p>
    <w:p w14:paraId="0C0C89A3" w14:textId="77777777" w:rsidR="00960F71" w:rsidRDefault="00960F71" w:rsidP="00960F71">
      <w:pPr>
        <w:pStyle w:val="ListParagraph"/>
        <w:numPr>
          <w:ilvl w:val="0"/>
          <w:numId w:val="27"/>
        </w:numPr>
        <w:suppressAutoHyphens w:val="0"/>
        <w:autoSpaceDN/>
        <w:spacing w:after="0" w:line="240" w:lineRule="auto"/>
        <w:contextualSpacing/>
        <w:jc w:val="left"/>
        <w:textAlignment w:val="auto"/>
        <w:rPr>
          <w:rFonts w:cs="Arial"/>
          <w:sz w:val="22"/>
        </w:rPr>
      </w:pPr>
      <w:r>
        <w:rPr>
          <w:rFonts w:cs="Arial"/>
          <w:sz w:val="22"/>
        </w:rPr>
        <w:t>Liaising with Business Manager to ensure all KS4 students receive a meaningful and relevant work experience placement</w:t>
      </w:r>
    </w:p>
    <w:p w14:paraId="5808F7F9" w14:textId="77777777" w:rsidR="00960F71" w:rsidRDefault="00960F71" w:rsidP="00960F71">
      <w:pPr>
        <w:pStyle w:val="ListParagraph"/>
        <w:numPr>
          <w:ilvl w:val="0"/>
          <w:numId w:val="27"/>
        </w:numPr>
        <w:suppressAutoHyphens w:val="0"/>
        <w:autoSpaceDN/>
        <w:spacing w:after="0" w:line="240" w:lineRule="auto"/>
        <w:contextualSpacing/>
        <w:textAlignment w:val="auto"/>
        <w:rPr>
          <w:rFonts w:cs="Arial"/>
          <w:sz w:val="22"/>
        </w:rPr>
      </w:pPr>
      <w:r>
        <w:rPr>
          <w:rFonts w:cs="Arial"/>
          <w:sz w:val="22"/>
        </w:rPr>
        <w:t>Working closely with the Principal to o</w:t>
      </w:r>
      <w:r w:rsidRPr="003F7DCD">
        <w:rPr>
          <w:rFonts w:cs="Arial"/>
          <w:sz w:val="22"/>
        </w:rPr>
        <w:t xml:space="preserve">versee student exclusion process in accordance with </w:t>
      </w:r>
      <w:r>
        <w:rPr>
          <w:rFonts w:cs="Arial"/>
          <w:sz w:val="22"/>
        </w:rPr>
        <w:t>school e</w:t>
      </w:r>
      <w:r w:rsidRPr="003F7DCD">
        <w:rPr>
          <w:rFonts w:cs="Arial"/>
          <w:sz w:val="22"/>
        </w:rPr>
        <w:t>xclusion</w:t>
      </w:r>
      <w:r>
        <w:rPr>
          <w:rFonts w:cs="Arial"/>
          <w:sz w:val="22"/>
        </w:rPr>
        <w:t xml:space="preserve"> p</w:t>
      </w:r>
      <w:r w:rsidRPr="003F7DCD">
        <w:rPr>
          <w:rFonts w:cs="Arial"/>
          <w:sz w:val="22"/>
        </w:rPr>
        <w:t>olicy</w:t>
      </w:r>
    </w:p>
    <w:p w14:paraId="6B1DE96A" w14:textId="77777777" w:rsidR="00960F71" w:rsidRDefault="00960F71" w:rsidP="00960F71">
      <w:pPr>
        <w:pStyle w:val="ListParagraph"/>
        <w:numPr>
          <w:ilvl w:val="0"/>
          <w:numId w:val="27"/>
        </w:numPr>
        <w:suppressAutoHyphens w:val="0"/>
        <w:autoSpaceDN/>
        <w:spacing w:after="0" w:line="240" w:lineRule="auto"/>
        <w:contextualSpacing/>
        <w:textAlignment w:val="auto"/>
        <w:rPr>
          <w:rFonts w:cs="Arial"/>
          <w:sz w:val="22"/>
        </w:rPr>
      </w:pPr>
      <w:r>
        <w:rPr>
          <w:rFonts w:cs="Arial"/>
          <w:sz w:val="22"/>
        </w:rPr>
        <w:t>Develop and oversee school Rewards Programme</w:t>
      </w:r>
    </w:p>
    <w:p w14:paraId="75907F2A" w14:textId="77777777" w:rsidR="00960F71" w:rsidRDefault="00960F71" w:rsidP="00960F71">
      <w:pPr>
        <w:rPr>
          <w:sz w:val="22"/>
        </w:rPr>
      </w:pPr>
    </w:p>
    <w:p w14:paraId="436B719B" w14:textId="77777777" w:rsidR="00960F71" w:rsidRDefault="00960F71" w:rsidP="00960F71">
      <w:pPr>
        <w:rPr>
          <w:b/>
          <w:sz w:val="22"/>
        </w:rPr>
      </w:pPr>
    </w:p>
    <w:p w14:paraId="0BF23130" w14:textId="77777777" w:rsidR="00960F71" w:rsidRPr="00A60047" w:rsidRDefault="00960F71" w:rsidP="00960F71">
      <w:pPr>
        <w:rPr>
          <w:b/>
          <w:sz w:val="22"/>
        </w:rPr>
      </w:pPr>
      <w:r w:rsidRPr="00A60047">
        <w:rPr>
          <w:b/>
          <w:sz w:val="22"/>
        </w:rPr>
        <w:t>Leading and Managing Staff</w:t>
      </w:r>
    </w:p>
    <w:p w14:paraId="6555A4CD" w14:textId="77777777" w:rsidR="00960F71" w:rsidRPr="00A60047" w:rsidRDefault="00960F71" w:rsidP="00960F71">
      <w:pPr>
        <w:pStyle w:val="ListParagraph"/>
        <w:numPr>
          <w:ilvl w:val="0"/>
          <w:numId w:val="36"/>
        </w:numPr>
        <w:suppressAutoHyphens w:val="0"/>
        <w:autoSpaceDN/>
        <w:spacing w:after="0" w:line="240" w:lineRule="auto"/>
        <w:ind w:firstLine="0"/>
        <w:contextualSpacing/>
        <w:textAlignment w:val="auto"/>
        <w:rPr>
          <w:rFonts w:cs="Arial"/>
          <w:sz w:val="22"/>
        </w:rPr>
      </w:pPr>
      <w:r w:rsidRPr="00A60047">
        <w:rPr>
          <w:rFonts w:cs="Arial"/>
          <w:sz w:val="22"/>
        </w:rPr>
        <w:t xml:space="preserve">Line manage </w:t>
      </w:r>
      <w:r>
        <w:rPr>
          <w:rFonts w:cs="Arial"/>
          <w:sz w:val="22"/>
        </w:rPr>
        <w:t xml:space="preserve">lead </w:t>
      </w:r>
      <w:r w:rsidRPr="00A60047">
        <w:rPr>
          <w:rFonts w:cs="Arial"/>
          <w:sz w:val="22"/>
        </w:rPr>
        <w:t xml:space="preserve">subject staff </w:t>
      </w:r>
      <w:r>
        <w:rPr>
          <w:rFonts w:cs="Arial"/>
          <w:sz w:val="22"/>
        </w:rPr>
        <w:t>for Science &amp; IT</w:t>
      </w:r>
    </w:p>
    <w:p w14:paraId="21A02650" w14:textId="77777777" w:rsidR="00960F71" w:rsidRDefault="00960F71" w:rsidP="00960F71">
      <w:pPr>
        <w:pStyle w:val="ListParagraph"/>
        <w:rPr>
          <w:rFonts w:cs="Arial"/>
          <w:sz w:val="22"/>
        </w:rPr>
      </w:pPr>
    </w:p>
    <w:p w14:paraId="17EA9CBD" w14:textId="77777777" w:rsidR="00960F71" w:rsidRDefault="00960F71" w:rsidP="00960F71">
      <w:pPr>
        <w:rPr>
          <w:b/>
          <w:sz w:val="22"/>
        </w:rPr>
      </w:pPr>
    </w:p>
    <w:p w14:paraId="1E8BB1B0" w14:textId="77777777" w:rsidR="00960F71" w:rsidRPr="00422B20" w:rsidRDefault="00960F71" w:rsidP="00960F71">
      <w:pPr>
        <w:rPr>
          <w:b/>
          <w:sz w:val="22"/>
        </w:rPr>
      </w:pPr>
      <w:r w:rsidRPr="00422B20">
        <w:rPr>
          <w:b/>
          <w:sz w:val="22"/>
        </w:rPr>
        <w:t>Referrals, Admissions &amp; Reintegration</w:t>
      </w:r>
    </w:p>
    <w:p w14:paraId="702C7B29" w14:textId="77777777" w:rsidR="00960F71" w:rsidRPr="00422B20" w:rsidRDefault="00960F71" w:rsidP="00960F71">
      <w:pPr>
        <w:numPr>
          <w:ilvl w:val="0"/>
          <w:numId w:val="27"/>
        </w:numPr>
        <w:rPr>
          <w:color w:val="000000" w:themeColor="text1"/>
          <w:sz w:val="22"/>
        </w:rPr>
      </w:pPr>
      <w:r w:rsidRPr="00422B20">
        <w:rPr>
          <w:color w:val="000000" w:themeColor="text1"/>
          <w:sz w:val="22"/>
        </w:rPr>
        <w:t>Working with the Principal to ensure all student referral data from commissioning schools/agencies is collated and shared with relevant staff</w:t>
      </w:r>
      <w:r>
        <w:rPr>
          <w:color w:val="000000" w:themeColor="text1"/>
          <w:sz w:val="22"/>
        </w:rPr>
        <w:t>/agencies</w:t>
      </w:r>
      <w:r w:rsidRPr="00422B20">
        <w:rPr>
          <w:color w:val="000000" w:themeColor="text1"/>
          <w:sz w:val="22"/>
        </w:rPr>
        <w:t xml:space="preserve"> </w:t>
      </w:r>
    </w:p>
    <w:p w14:paraId="757DC602" w14:textId="77777777" w:rsidR="00960F71" w:rsidRDefault="00960F71" w:rsidP="00960F71">
      <w:pPr>
        <w:numPr>
          <w:ilvl w:val="0"/>
          <w:numId w:val="27"/>
        </w:numPr>
        <w:rPr>
          <w:color w:val="000000" w:themeColor="text1"/>
          <w:sz w:val="22"/>
        </w:rPr>
      </w:pPr>
      <w:r w:rsidRPr="00422B20">
        <w:rPr>
          <w:color w:val="000000" w:themeColor="text1"/>
          <w:sz w:val="22"/>
        </w:rPr>
        <w:t>Supporting the Principal with the student admissions process</w:t>
      </w:r>
    </w:p>
    <w:p w14:paraId="75222D24" w14:textId="77777777" w:rsidR="00960F71" w:rsidRPr="00422B20" w:rsidRDefault="00960F71" w:rsidP="00960F71">
      <w:pPr>
        <w:numPr>
          <w:ilvl w:val="0"/>
          <w:numId w:val="27"/>
        </w:numPr>
        <w:rPr>
          <w:color w:val="000000" w:themeColor="text1"/>
          <w:sz w:val="22"/>
        </w:rPr>
      </w:pPr>
      <w:r>
        <w:rPr>
          <w:color w:val="000000" w:themeColor="text1"/>
          <w:sz w:val="22"/>
        </w:rPr>
        <w:t>Meeting with students/parents/carers as part of the admission/induction process</w:t>
      </w:r>
    </w:p>
    <w:p w14:paraId="3B2AA601" w14:textId="77777777" w:rsidR="00960F71" w:rsidRPr="00325A85" w:rsidRDefault="00960F71" w:rsidP="00960F71">
      <w:pPr>
        <w:numPr>
          <w:ilvl w:val="0"/>
          <w:numId w:val="27"/>
        </w:numPr>
        <w:rPr>
          <w:color w:val="000000" w:themeColor="text1"/>
          <w:sz w:val="22"/>
        </w:rPr>
      </w:pPr>
      <w:r w:rsidRPr="00422B20">
        <w:rPr>
          <w:color w:val="000000" w:themeColor="text1"/>
          <w:sz w:val="22"/>
          <w:szCs w:val="22"/>
        </w:rPr>
        <w:t>Facilitating the planning and monitoring of individual reintegration programmes for students back into mainstream education where appropriate</w:t>
      </w:r>
    </w:p>
    <w:p w14:paraId="6E2F4BCD" w14:textId="77777777" w:rsidR="00960F71" w:rsidRPr="00FA4923" w:rsidRDefault="00960F71" w:rsidP="00960F71">
      <w:pPr>
        <w:numPr>
          <w:ilvl w:val="0"/>
          <w:numId w:val="27"/>
        </w:numPr>
        <w:rPr>
          <w:color w:val="000000" w:themeColor="text1"/>
          <w:sz w:val="21"/>
        </w:rPr>
      </w:pPr>
      <w:r w:rsidRPr="00FA4923">
        <w:rPr>
          <w:sz w:val="22"/>
        </w:rPr>
        <w:t>Organising Baseline Testing, maintaining records and informing key staff of results</w:t>
      </w:r>
    </w:p>
    <w:p w14:paraId="277BF6B4" w14:textId="77777777" w:rsidR="00960F71" w:rsidRDefault="00960F71" w:rsidP="00960F71">
      <w:pPr>
        <w:rPr>
          <w:sz w:val="22"/>
        </w:rPr>
      </w:pPr>
    </w:p>
    <w:p w14:paraId="59B41B59" w14:textId="77777777" w:rsidR="00960F71" w:rsidRDefault="00960F71" w:rsidP="00960F71">
      <w:pPr>
        <w:rPr>
          <w:b/>
          <w:sz w:val="22"/>
        </w:rPr>
      </w:pPr>
    </w:p>
    <w:p w14:paraId="6D8A1BDE" w14:textId="77777777" w:rsidR="00960F71" w:rsidRDefault="00960F71" w:rsidP="00960F71">
      <w:pPr>
        <w:rPr>
          <w:b/>
          <w:sz w:val="22"/>
        </w:rPr>
      </w:pPr>
    </w:p>
    <w:p w14:paraId="665BFB1F" w14:textId="77777777" w:rsidR="00960F71" w:rsidRPr="00422B20" w:rsidRDefault="00960F71" w:rsidP="00960F71">
      <w:pPr>
        <w:rPr>
          <w:b/>
          <w:sz w:val="22"/>
        </w:rPr>
      </w:pPr>
      <w:r w:rsidRPr="00422B20">
        <w:rPr>
          <w:b/>
          <w:sz w:val="22"/>
        </w:rPr>
        <w:t>Student Progress &amp; Attainment</w:t>
      </w:r>
    </w:p>
    <w:p w14:paraId="71BDCE9E" w14:textId="77777777" w:rsidR="00960F71" w:rsidRPr="00422B20" w:rsidRDefault="00960F71" w:rsidP="00960F71">
      <w:pPr>
        <w:numPr>
          <w:ilvl w:val="0"/>
          <w:numId w:val="17"/>
        </w:numPr>
        <w:tabs>
          <w:tab w:val="left" w:pos="720"/>
        </w:tabs>
        <w:rPr>
          <w:rFonts w:eastAsia="Century Gothic"/>
          <w:sz w:val="22"/>
          <w:szCs w:val="22"/>
        </w:rPr>
      </w:pPr>
      <w:r w:rsidRPr="00422B20">
        <w:rPr>
          <w:rFonts w:eastAsia="Century Gothic"/>
          <w:sz w:val="22"/>
          <w:szCs w:val="22"/>
        </w:rPr>
        <w:t>Working with the SLT to develop systems for recording, analysing and reporting student progress and assessment data</w:t>
      </w:r>
    </w:p>
    <w:p w14:paraId="19AC74FE" w14:textId="77777777" w:rsidR="00960F71" w:rsidRDefault="00960F71" w:rsidP="00960F71">
      <w:pPr>
        <w:numPr>
          <w:ilvl w:val="0"/>
          <w:numId w:val="18"/>
        </w:numPr>
        <w:tabs>
          <w:tab w:val="left" w:pos="720"/>
        </w:tabs>
        <w:rPr>
          <w:rFonts w:eastAsia="Century Gothic"/>
          <w:sz w:val="22"/>
          <w:szCs w:val="22"/>
        </w:rPr>
      </w:pPr>
      <w:r w:rsidRPr="00422B20">
        <w:rPr>
          <w:rFonts w:eastAsia="Century Gothic"/>
          <w:sz w:val="22"/>
          <w:szCs w:val="22"/>
        </w:rPr>
        <w:t>Monitoring the work of school staff to ensure they are familiar with, contribute to, and comply with school assessment, recording and reporting systems</w:t>
      </w:r>
    </w:p>
    <w:p w14:paraId="0810F5D7" w14:textId="77777777" w:rsidR="00960F71" w:rsidRPr="00422B20" w:rsidRDefault="00960F71" w:rsidP="00960F71">
      <w:pPr>
        <w:numPr>
          <w:ilvl w:val="0"/>
          <w:numId w:val="18"/>
        </w:numPr>
        <w:tabs>
          <w:tab w:val="left" w:pos="720"/>
        </w:tabs>
        <w:rPr>
          <w:rFonts w:eastAsia="Century Gothic"/>
          <w:sz w:val="22"/>
          <w:szCs w:val="22"/>
        </w:rPr>
      </w:pPr>
      <w:r>
        <w:rPr>
          <w:rFonts w:eastAsia="Century Gothic"/>
          <w:sz w:val="22"/>
          <w:szCs w:val="22"/>
        </w:rPr>
        <w:t>Developing a 1-2-1 Mentoring Programme to support student progress</w:t>
      </w:r>
    </w:p>
    <w:p w14:paraId="0DB3EA1D" w14:textId="77777777" w:rsidR="00960F71" w:rsidRDefault="00960F71" w:rsidP="00960F71">
      <w:pPr>
        <w:numPr>
          <w:ilvl w:val="0"/>
          <w:numId w:val="19"/>
        </w:numPr>
        <w:tabs>
          <w:tab w:val="left" w:pos="720"/>
        </w:tabs>
        <w:rPr>
          <w:rFonts w:eastAsia="Century Gothic"/>
          <w:sz w:val="22"/>
          <w:szCs w:val="22"/>
        </w:rPr>
      </w:pPr>
      <w:r w:rsidRPr="00422B20">
        <w:rPr>
          <w:rFonts w:eastAsia="Century Gothic"/>
          <w:sz w:val="22"/>
          <w:szCs w:val="22"/>
        </w:rPr>
        <w:t>Monitoring the setting</w:t>
      </w:r>
      <w:r>
        <w:rPr>
          <w:rFonts w:eastAsia="Century Gothic"/>
          <w:sz w:val="22"/>
          <w:szCs w:val="22"/>
        </w:rPr>
        <w:t xml:space="preserve"> and reviewing</w:t>
      </w:r>
      <w:r w:rsidRPr="00422B20">
        <w:rPr>
          <w:rFonts w:eastAsia="Century Gothic"/>
          <w:sz w:val="22"/>
          <w:szCs w:val="22"/>
        </w:rPr>
        <w:t xml:space="preserve"> of </w:t>
      </w:r>
      <w:r w:rsidRPr="00422B20">
        <w:rPr>
          <w:rFonts w:eastAsia="Century Gothic"/>
          <w:color w:val="000000" w:themeColor="text1"/>
          <w:sz w:val="22"/>
          <w:szCs w:val="22"/>
        </w:rPr>
        <w:t>student</w:t>
      </w:r>
      <w:r w:rsidRPr="00422B20">
        <w:rPr>
          <w:rFonts w:eastAsia="Century Gothic"/>
          <w:sz w:val="22"/>
          <w:szCs w:val="22"/>
        </w:rPr>
        <w:t xml:space="preserve"> targets </w:t>
      </w:r>
    </w:p>
    <w:p w14:paraId="4A290611" w14:textId="77777777" w:rsidR="00960F71" w:rsidRPr="00422B20" w:rsidRDefault="00960F71" w:rsidP="00960F71">
      <w:pPr>
        <w:numPr>
          <w:ilvl w:val="0"/>
          <w:numId w:val="19"/>
        </w:numPr>
        <w:tabs>
          <w:tab w:val="left" w:pos="720"/>
        </w:tabs>
        <w:rPr>
          <w:rFonts w:eastAsia="Century Gothic"/>
          <w:sz w:val="22"/>
          <w:szCs w:val="22"/>
        </w:rPr>
      </w:pPr>
      <w:r>
        <w:rPr>
          <w:rFonts w:eastAsia="Century Gothic"/>
          <w:sz w:val="22"/>
          <w:szCs w:val="22"/>
        </w:rPr>
        <w:t xml:space="preserve">Ensuring all groups of students make progress, focusing on “closing the gap” between PP and non-PP students  </w:t>
      </w:r>
    </w:p>
    <w:p w14:paraId="22DAA879" w14:textId="77777777" w:rsidR="00960F71" w:rsidRPr="00422B20" w:rsidRDefault="00960F71" w:rsidP="00960F71">
      <w:pPr>
        <w:numPr>
          <w:ilvl w:val="0"/>
          <w:numId w:val="20"/>
        </w:numPr>
        <w:tabs>
          <w:tab w:val="left" w:pos="720"/>
        </w:tabs>
        <w:rPr>
          <w:rFonts w:eastAsia="Century Gothic"/>
          <w:sz w:val="22"/>
          <w:szCs w:val="22"/>
        </w:rPr>
      </w:pPr>
      <w:r>
        <w:rPr>
          <w:color w:val="000000" w:themeColor="text1"/>
          <w:sz w:val="22"/>
          <w:szCs w:val="22"/>
        </w:rPr>
        <w:t>Coordinating student celebration events</w:t>
      </w:r>
    </w:p>
    <w:p w14:paraId="397DEBD2" w14:textId="7D5DC8CC" w:rsidR="00960F71" w:rsidRPr="00422B20" w:rsidRDefault="00960F71" w:rsidP="00960F71">
      <w:pPr>
        <w:numPr>
          <w:ilvl w:val="0"/>
          <w:numId w:val="20"/>
        </w:numPr>
        <w:tabs>
          <w:tab w:val="left" w:pos="720"/>
        </w:tabs>
        <w:rPr>
          <w:rFonts w:eastAsia="Century Gothic"/>
          <w:sz w:val="22"/>
          <w:szCs w:val="22"/>
        </w:rPr>
      </w:pPr>
      <w:r>
        <w:rPr>
          <w:rFonts w:eastAsia="Century Gothic"/>
          <w:sz w:val="22"/>
          <w:szCs w:val="22"/>
        </w:rPr>
        <w:t xml:space="preserve">Developing a </w:t>
      </w:r>
      <w:r w:rsidR="00F3477E">
        <w:rPr>
          <w:rFonts w:eastAsia="Century Gothic"/>
          <w:sz w:val="22"/>
          <w:szCs w:val="22"/>
        </w:rPr>
        <w:t>programme</w:t>
      </w:r>
      <w:r>
        <w:rPr>
          <w:rFonts w:eastAsia="Century Gothic"/>
          <w:sz w:val="22"/>
          <w:szCs w:val="22"/>
        </w:rPr>
        <w:t xml:space="preserve"> of Rewards and Incentives</w:t>
      </w:r>
    </w:p>
    <w:p w14:paraId="2ECCA42B" w14:textId="77777777" w:rsidR="00960F71" w:rsidRPr="00422B20" w:rsidRDefault="00960F71" w:rsidP="00960F71">
      <w:pPr>
        <w:rPr>
          <w:sz w:val="22"/>
          <w:szCs w:val="22"/>
        </w:rPr>
      </w:pPr>
    </w:p>
    <w:p w14:paraId="7BC2C708" w14:textId="77777777" w:rsidR="00960F71" w:rsidRPr="00422B20" w:rsidRDefault="00960F71" w:rsidP="00960F71">
      <w:pPr>
        <w:rPr>
          <w:sz w:val="22"/>
        </w:rPr>
      </w:pPr>
    </w:p>
    <w:p w14:paraId="7A5A6DB2" w14:textId="77777777" w:rsidR="00960F71" w:rsidRPr="00422B20" w:rsidRDefault="00960F71" w:rsidP="00960F71">
      <w:pPr>
        <w:rPr>
          <w:b/>
          <w:sz w:val="22"/>
        </w:rPr>
      </w:pPr>
      <w:r w:rsidRPr="00422B20">
        <w:rPr>
          <w:b/>
          <w:sz w:val="22"/>
        </w:rPr>
        <w:t>Safeguarding</w:t>
      </w:r>
      <w:r>
        <w:rPr>
          <w:b/>
          <w:sz w:val="22"/>
        </w:rPr>
        <w:t>, Prevent Duty &amp; Child Protection</w:t>
      </w:r>
    </w:p>
    <w:p w14:paraId="7A2F462A" w14:textId="77777777" w:rsidR="00960F71" w:rsidRPr="00422B20" w:rsidRDefault="00960F71" w:rsidP="00960F71">
      <w:pPr>
        <w:pStyle w:val="ListParagraph"/>
        <w:numPr>
          <w:ilvl w:val="0"/>
          <w:numId w:val="15"/>
        </w:numPr>
        <w:suppressAutoHyphens w:val="0"/>
        <w:autoSpaceDN/>
        <w:spacing w:after="0" w:line="240" w:lineRule="auto"/>
        <w:contextualSpacing/>
        <w:textAlignment w:val="auto"/>
        <w:rPr>
          <w:rFonts w:cs="Arial"/>
          <w:sz w:val="22"/>
          <w:szCs w:val="22"/>
        </w:rPr>
      </w:pPr>
      <w:r w:rsidRPr="00422B20">
        <w:rPr>
          <w:rFonts w:cs="Arial"/>
          <w:sz w:val="22"/>
          <w:szCs w:val="22"/>
        </w:rPr>
        <w:t>Acting as Deputy Child Protection officer in the absence of the Principal</w:t>
      </w:r>
    </w:p>
    <w:p w14:paraId="02A3A6E2" w14:textId="77777777" w:rsidR="00960F71" w:rsidRPr="00422B20" w:rsidRDefault="00960F71" w:rsidP="00960F71">
      <w:pPr>
        <w:pStyle w:val="ListParagraph"/>
        <w:numPr>
          <w:ilvl w:val="0"/>
          <w:numId w:val="15"/>
        </w:numPr>
        <w:suppressAutoHyphens w:val="0"/>
        <w:autoSpaceDN/>
        <w:spacing w:after="0" w:line="240" w:lineRule="auto"/>
        <w:contextualSpacing/>
        <w:jc w:val="left"/>
        <w:textAlignment w:val="auto"/>
        <w:rPr>
          <w:rFonts w:cs="Arial"/>
          <w:sz w:val="22"/>
          <w:szCs w:val="22"/>
        </w:rPr>
      </w:pPr>
      <w:r w:rsidRPr="00422B20">
        <w:rPr>
          <w:rFonts w:cs="Arial"/>
          <w:sz w:val="22"/>
          <w:szCs w:val="22"/>
        </w:rPr>
        <w:t>Assisting the Designated Person Child Protection (Principal) in developing and implementing policy across the school, including staff awareness and professional development</w:t>
      </w:r>
    </w:p>
    <w:p w14:paraId="5B45D5AF"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Developing an e-Safety culture throughout the school as part of Safeguarding, in line with national best practice recommendations</w:t>
      </w:r>
    </w:p>
    <w:p w14:paraId="21239383"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Acting as a named point of contact on all e-safety issues and liaising with other members of staff as appropriate</w:t>
      </w:r>
    </w:p>
    <w:p w14:paraId="6CDED983"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Promoting Prevent duty awareness and delivering training to equip staff to identify vulnerable children at risk of radicalisation</w:t>
      </w:r>
    </w:p>
    <w:p w14:paraId="3C4B5706"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 xml:space="preserve">Undertaking Channel referrals </w:t>
      </w:r>
    </w:p>
    <w:p w14:paraId="31565254"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Promoting fundamental British Values within the curriculum to enable students to challenge extremist views</w:t>
      </w:r>
    </w:p>
    <w:p w14:paraId="57A12F7D" w14:textId="77777777" w:rsidR="00960F71" w:rsidRDefault="00960F71" w:rsidP="00960F71">
      <w:pPr>
        <w:pStyle w:val="ListParagraph"/>
        <w:rPr>
          <w:rFonts w:cs="Arial"/>
          <w:sz w:val="22"/>
        </w:rPr>
      </w:pPr>
    </w:p>
    <w:p w14:paraId="5DA7B97B" w14:textId="77777777" w:rsidR="00960F71" w:rsidRPr="000A0916" w:rsidRDefault="00960F71" w:rsidP="00960F71">
      <w:pPr>
        <w:rPr>
          <w:rFonts w:eastAsia="Times New Roman"/>
          <w:sz w:val="22"/>
        </w:rPr>
      </w:pPr>
    </w:p>
    <w:p w14:paraId="0683932E" w14:textId="77777777" w:rsidR="00960F71" w:rsidRPr="00760210" w:rsidRDefault="00960F71" w:rsidP="00960F71">
      <w:pPr>
        <w:rPr>
          <w:rFonts w:eastAsia="Times New Roman"/>
          <w:color w:val="FF0000"/>
          <w:sz w:val="22"/>
        </w:rPr>
      </w:pPr>
      <w:r w:rsidRPr="00760210">
        <w:rPr>
          <w:b/>
          <w:sz w:val="22"/>
        </w:rPr>
        <w:t>Student Voice</w:t>
      </w:r>
    </w:p>
    <w:p w14:paraId="00B209FB" w14:textId="77777777" w:rsidR="00960F71" w:rsidRPr="00422B20" w:rsidRDefault="00960F71" w:rsidP="00960F71">
      <w:pPr>
        <w:pStyle w:val="ListParagraph"/>
        <w:numPr>
          <w:ilvl w:val="0"/>
          <w:numId w:val="33"/>
        </w:numPr>
        <w:suppressAutoHyphens w:val="0"/>
        <w:autoSpaceDN/>
        <w:spacing w:after="0" w:line="240" w:lineRule="auto"/>
        <w:contextualSpacing/>
        <w:textAlignment w:val="auto"/>
        <w:rPr>
          <w:rFonts w:cs="Arial"/>
          <w:b/>
          <w:sz w:val="22"/>
          <w:szCs w:val="22"/>
        </w:rPr>
      </w:pPr>
      <w:r w:rsidRPr="00422B20">
        <w:rPr>
          <w:rFonts w:cs="Arial"/>
          <w:sz w:val="22"/>
          <w:szCs w:val="22"/>
        </w:rPr>
        <w:t>Design</w:t>
      </w:r>
      <w:r>
        <w:rPr>
          <w:rFonts w:cs="Arial"/>
          <w:sz w:val="22"/>
          <w:szCs w:val="22"/>
        </w:rPr>
        <w:t>ing</w:t>
      </w:r>
      <w:r w:rsidRPr="00422B20">
        <w:rPr>
          <w:rFonts w:cs="Arial"/>
          <w:sz w:val="22"/>
          <w:szCs w:val="22"/>
        </w:rPr>
        <w:t xml:space="preserve"> and maintain</w:t>
      </w:r>
      <w:r>
        <w:rPr>
          <w:rFonts w:cs="Arial"/>
          <w:sz w:val="22"/>
          <w:szCs w:val="22"/>
        </w:rPr>
        <w:t>ing</w:t>
      </w:r>
      <w:r w:rsidRPr="00422B20">
        <w:rPr>
          <w:rFonts w:cs="Arial"/>
          <w:sz w:val="22"/>
          <w:szCs w:val="22"/>
        </w:rPr>
        <w:t xml:space="preserve"> systems that support student representation including voting platforms, data bases, e-forms, data collection, and systems to capture student opinion</w:t>
      </w:r>
    </w:p>
    <w:p w14:paraId="4935937C" w14:textId="77777777" w:rsidR="00960F71" w:rsidRPr="00422B20" w:rsidRDefault="00960F71" w:rsidP="00960F71">
      <w:pPr>
        <w:pStyle w:val="ListParagraph"/>
        <w:numPr>
          <w:ilvl w:val="0"/>
          <w:numId w:val="33"/>
        </w:numPr>
        <w:suppressAutoHyphens w:val="0"/>
        <w:autoSpaceDN/>
        <w:spacing w:after="0" w:line="240" w:lineRule="auto"/>
        <w:contextualSpacing/>
        <w:textAlignment w:val="auto"/>
        <w:rPr>
          <w:rFonts w:cs="Arial"/>
          <w:b/>
          <w:sz w:val="22"/>
          <w:szCs w:val="22"/>
        </w:rPr>
      </w:pPr>
      <w:r>
        <w:rPr>
          <w:rFonts w:cs="Arial"/>
          <w:sz w:val="22"/>
          <w:szCs w:val="22"/>
        </w:rPr>
        <w:t>Ensuring Student Voice outcomes inform decisions/practice and impact positively on school life</w:t>
      </w:r>
    </w:p>
    <w:p w14:paraId="2767E9D2" w14:textId="77777777" w:rsidR="00960F71" w:rsidRDefault="00960F71" w:rsidP="00960F71">
      <w:pPr>
        <w:rPr>
          <w:sz w:val="22"/>
        </w:rPr>
      </w:pPr>
    </w:p>
    <w:p w14:paraId="5881E033" w14:textId="77777777" w:rsidR="00960F71" w:rsidRDefault="00960F71" w:rsidP="00960F71">
      <w:pPr>
        <w:rPr>
          <w:b/>
          <w:sz w:val="22"/>
        </w:rPr>
      </w:pPr>
    </w:p>
    <w:p w14:paraId="0982E63D" w14:textId="77777777" w:rsidR="00960F71" w:rsidRPr="00422B20" w:rsidRDefault="00960F71" w:rsidP="00960F71">
      <w:pPr>
        <w:rPr>
          <w:b/>
          <w:sz w:val="22"/>
        </w:rPr>
      </w:pPr>
      <w:r w:rsidRPr="00422B20">
        <w:rPr>
          <w:b/>
          <w:sz w:val="22"/>
        </w:rPr>
        <w:t>SENCo</w:t>
      </w:r>
    </w:p>
    <w:p w14:paraId="7DC7603D" w14:textId="77777777" w:rsidR="00960F71" w:rsidRPr="00422B20" w:rsidRDefault="00960F71" w:rsidP="00960F71">
      <w:pPr>
        <w:numPr>
          <w:ilvl w:val="0"/>
          <w:numId w:val="23"/>
        </w:numPr>
        <w:pBdr>
          <w:top w:val="nil"/>
          <w:left w:val="nil"/>
          <w:bottom w:val="nil"/>
          <w:right w:val="nil"/>
          <w:between w:val="nil"/>
          <w:bar w:val="nil"/>
        </w:pBdr>
        <w:ind w:left="720" w:hanging="360"/>
        <w:rPr>
          <w:rFonts w:eastAsia="Helvetica"/>
          <w:sz w:val="22"/>
        </w:rPr>
      </w:pPr>
      <w:r w:rsidRPr="00325A85">
        <w:rPr>
          <w:rFonts w:eastAsia="Century Gothic"/>
          <w:sz w:val="22"/>
          <w:szCs w:val="22"/>
        </w:rPr>
        <w:t xml:space="preserve">Working closely with the Principal and Governing body with regard to matters relating to </w:t>
      </w:r>
      <w:r w:rsidRPr="00422B20">
        <w:rPr>
          <w:color w:val="000000" w:themeColor="text1"/>
          <w:sz w:val="22"/>
        </w:rPr>
        <w:t xml:space="preserve">Special </w:t>
      </w:r>
      <w:r w:rsidRPr="00422B20">
        <w:rPr>
          <w:sz w:val="22"/>
        </w:rPr>
        <w:t xml:space="preserve">Educational Needs or Disability </w:t>
      </w:r>
      <w:r>
        <w:rPr>
          <w:sz w:val="22"/>
        </w:rPr>
        <w:t>(SEND)</w:t>
      </w:r>
    </w:p>
    <w:p w14:paraId="64C3F932" w14:textId="77777777" w:rsidR="00960F71" w:rsidRPr="00325A85" w:rsidRDefault="00960F71" w:rsidP="00960F71">
      <w:pPr>
        <w:numPr>
          <w:ilvl w:val="0"/>
          <w:numId w:val="16"/>
        </w:numPr>
        <w:pBdr>
          <w:top w:val="nil"/>
          <w:left w:val="nil"/>
          <w:bottom w:val="nil"/>
          <w:right w:val="nil"/>
          <w:between w:val="nil"/>
          <w:bar w:val="nil"/>
        </w:pBdr>
        <w:tabs>
          <w:tab w:val="left" w:pos="720"/>
        </w:tabs>
        <w:rPr>
          <w:rFonts w:eastAsia="Century Gothic"/>
          <w:sz w:val="22"/>
          <w:szCs w:val="22"/>
        </w:rPr>
      </w:pPr>
      <w:r w:rsidRPr="00325A85">
        <w:rPr>
          <w:rFonts w:eastAsia="Century Gothic"/>
          <w:sz w:val="22"/>
          <w:szCs w:val="22"/>
        </w:rPr>
        <w:t xml:space="preserve">Managing school-based provision for </w:t>
      </w:r>
      <w:r w:rsidRPr="00325A85">
        <w:rPr>
          <w:rFonts w:eastAsia="Century Gothic"/>
          <w:color w:val="000000" w:themeColor="text1"/>
          <w:sz w:val="22"/>
          <w:szCs w:val="22"/>
        </w:rPr>
        <w:t xml:space="preserve">students with </w:t>
      </w:r>
      <w:r w:rsidRPr="00325A85">
        <w:rPr>
          <w:rFonts w:eastAsia="Century Gothic"/>
          <w:sz w:val="22"/>
          <w:szCs w:val="22"/>
        </w:rPr>
        <w:t>Providing professional guidance to school staff on matters relating to SEND, co-ordinating/providing in-house training when appropriate</w:t>
      </w:r>
    </w:p>
    <w:p w14:paraId="4D3BE8E0" w14:textId="77777777" w:rsidR="00960F71" w:rsidRPr="00422B20" w:rsidRDefault="00960F71" w:rsidP="00960F71">
      <w:pPr>
        <w:numPr>
          <w:ilvl w:val="0"/>
          <w:numId w:val="21"/>
        </w:numPr>
        <w:pBdr>
          <w:top w:val="nil"/>
          <w:left w:val="nil"/>
          <w:bottom w:val="nil"/>
          <w:right w:val="nil"/>
          <w:between w:val="nil"/>
          <w:bar w:val="nil"/>
        </w:pBdr>
        <w:ind w:left="720" w:hanging="360"/>
        <w:rPr>
          <w:rFonts w:eastAsia="Helvetica"/>
          <w:sz w:val="22"/>
        </w:rPr>
      </w:pPr>
      <w:r w:rsidRPr="00422B20">
        <w:rPr>
          <w:sz w:val="22"/>
        </w:rPr>
        <w:t>Coordinating the effective and efficient deployment of student support</w:t>
      </w:r>
    </w:p>
    <w:p w14:paraId="0E61C0EE" w14:textId="77777777" w:rsidR="00960F71" w:rsidRPr="00422B20" w:rsidRDefault="00960F71" w:rsidP="00960F71">
      <w:pPr>
        <w:numPr>
          <w:ilvl w:val="0"/>
          <w:numId w:val="22"/>
        </w:numPr>
        <w:pBdr>
          <w:top w:val="nil"/>
          <w:left w:val="nil"/>
          <w:bottom w:val="nil"/>
          <w:right w:val="nil"/>
          <w:between w:val="nil"/>
          <w:bar w:val="nil"/>
        </w:pBdr>
        <w:ind w:left="720" w:hanging="360"/>
        <w:rPr>
          <w:rFonts w:eastAsia="Helvetica"/>
          <w:sz w:val="22"/>
        </w:rPr>
      </w:pPr>
      <w:r w:rsidRPr="00422B20">
        <w:rPr>
          <w:sz w:val="22"/>
        </w:rPr>
        <w:t>Liaising with and advising colleagues on matters pertaining to SEND</w:t>
      </w:r>
    </w:p>
    <w:p w14:paraId="57331EFC" w14:textId="77777777" w:rsidR="00960F71" w:rsidRPr="00422B20" w:rsidRDefault="00960F71" w:rsidP="00960F71">
      <w:pPr>
        <w:pStyle w:val="Header"/>
        <w:numPr>
          <w:ilvl w:val="0"/>
          <w:numId w:val="24"/>
        </w:numPr>
        <w:pBdr>
          <w:top w:val="nil"/>
          <w:left w:val="nil"/>
          <w:bottom w:val="nil"/>
          <w:right w:val="nil"/>
          <w:between w:val="nil"/>
          <w:bar w:val="nil"/>
        </w:pBdr>
        <w:tabs>
          <w:tab w:val="clear" w:pos="4513"/>
          <w:tab w:val="clear" w:pos="9026"/>
        </w:tabs>
        <w:ind w:left="720" w:hanging="360"/>
        <w:rPr>
          <w:rFonts w:eastAsia="Helvetica"/>
        </w:rPr>
      </w:pPr>
      <w:r w:rsidRPr="00422B20">
        <w:t>Maintaining the school’s record of need</w:t>
      </w:r>
    </w:p>
    <w:p w14:paraId="5F38900C" w14:textId="77777777" w:rsidR="00960F71" w:rsidRPr="00422B20" w:rsidRDefault="00960F71" w:rsidP="00960F71">
      <w:pPr>
        <w:pStyle w:val="Header"/>
        <w:numPr>
          <w:ilvl w:val="0"/>
          <w:numId w:val="25"/>
        </w:numPr>
        <w:pBdr>
          <w:top w:val="nil"/>
          <w:left w:val="nil"/>
          <w:bottom w:val="nil"/>
          <w:right w:val="nil"/>
          <w:between w:val="nil"/>
          <w:bar w:val="nil"/>
        </w:pBdr>
        <w:tabs>
          <w:tab w:val="clear" w:pos="4513"/>
          <w:tab w:val="clear" w:pos="9026"/>
        </w:tabs>
        <w:ind w:left="720" w:hanging="360"/>
        <w:rPr>
          <w:rFonts w:eastAsia="Helvetica"/>
        </w:rPr>
      </w:pPr>
      <w:r w:rsidRPr="00422B20">
        <w:t>Overseeing Personal Support Plans (PSP) of pupils identified with SEND category</w:t>
      </w:r>
    </w:p>
    <w:p w14:paraId="17FB08C9" w14:textId="77777777" w:rsidR="00960F71" w:rsidRPr="00422B20" w:rsidRDefault="00960F71" w:rsidP="00960F71">
      <w:pPr>
        <w:numPr>
          <w:ilvl w:val="0"/>
          <w:numId w:val="26"/>
        </w:numPr>
        <w:pBdr>
          <w:top w:val="nil"/>
          <w:left w:val="nil"/>
          <w:bottom w:val="nil"/>
          <w:right w:val="nil"/>
          <w:between w:val="nil"/>
          <w:bar w:val="nil"/>
        </w:pBdr>
        <w:ind w:left="720" w:hanging="360"/>
        <w:rPr>
          <w:rFonts w:eastAsia="Helvetica"/>
          <w:sz w:val="22"/>
        </w:rPr>
      </w:pPr>
      <w:r w:rsidRPr="00422B20">
        <w:rPr>
          <w:sz w:val="22"/>
        </w:rPr>
        <w:t>Managing work with external agencies including the Educational Psychology Service</w:t>
      </w:r>
      <w:r>
        <w:rPr>
          <w:sz w:val="22"/>
        </w:rPr>
        <w:t>, CAMHS, counsellors</w:t>
      </w:r>
    </w:p>
    <w:p w14:paraId="148CB421" w14:textId="77777777" w:rsidR="00960F71" w:rsidRPr="007571B8" w:rsidRDefault="00960F71" w:rsidP="00960F71">
      <w:pPr>
        <w:numPr>
          <w:ilvl w:val="0"/>
          <w:numId w:val="26"/>
        </w:numPr>
        <w:pBdr>
          <w:top w:val="nil"/>
          <w:left w:val="nil"/>
          <w:bottom w:val="nil"/>
          <w:right w:val="nil"/>
          <w:between w:val="nil"/>
          <w:bar w:val="nil"/>
        </w:pBdr>
        <w:ind w:left="720" w:hanging="360"/>
        <w:rPr>
          <w:rFonts w:eastAsia="Helvetica"/>
          <w:sz w:val="22"/>
        </w:rPr>
      </w:pPr>
      <w:r w:rsidRPr="00422B20">
        <w:rPr>
          <w:color w:val="000000" w:themeColor="text1"/>
          <w:sz w:val="22"/>
          <w:szCs w:val="22"/>
        </w:rPr>
        <w:lastRenderedPageBreak/>
        <w:t>Monitoring and taking lead responsibility for the administration of medication across the school and the management of students with medical conditions.</w:t>
      </w:r>
    </w:p>
    <w:p w14:paraId="74E716CC" w14:textId="77777777" w:rsidR="00960F71" w:rsidRDefault="00960F71" w:rsidP="00960F71">
      <w:pPr>
        <w:numPr>
          <w:ilvl w:val="0"/>
          <w:numId w:val="26"/>
        </w:numPr>
        <w:pBdr>
          <w:top w:val="nil"/>
          <w:left w:val="nil"/>
          <w:bottom w:val="nil"/>
          <w:right w:val="nil"/>
          <w:between w:val="nil"/>
          <w:bar w:val="nil"/>
        </w:pBdr>
        <w:ind w:left="720" w:hanging="360"/>
        <w:rPr>
          <w:rFonts w:eastAsia="Helvetica"/>
          <w:sz w:val="22"/>
        </w:rPr>
      </w:pPr>
      <w:r>
        <w:rPr>
          <w:color w:val="000000" w:themeColor="text1"/>
          <w:sz w:val="22"/>
          <w:szCs w:val="22"/>
        </w:rPr>
        <w:t>Contribute to EHC Assessment</w:t>
      </w:r>
    </w:p>
    <w:p w14:paraId="606294E1" w14:textId="77777777" w:rsidR="00960F71" w:rsidRDefault="00960F71" w:rsidP="00960F71">
      <w:pPr>
        <w:pBdr>
          <w:top w:val="nil"/>
          <w:left w:val="nil"/>
          <w:bottom w:val="nil"/>
          <w:right w:val="nil"/>
          <w:between w:val="nil"/>
          <w:bar w:val="nil"/>
        </w:pBdr>
        <w:rPr>
          <w:b/>
          <w:sz w:val="22"/>
        </w:rPr>
      </w:pPr>
    </w:p>
    <w:p w14:paraId="40F676D9" w14:textId="77777777" w:rsidR="00960F71" w:rsidRDefault="00960F71" w:rsidP="00960F71">
      <w:pPr>
        <w:pBdr>
          <w:top w:val="nil"/>
          <w:left w:val="nil"/>
          <w:bottom w:val="nil"/>
          <w:right w:val="nil"/>
          <w:between w:val="nil"/>
          <w:bar w:val="nil"/>
        </w:pBdr>
        <w:rPr>
          <w:b/>
          <w:sz w:val="22"/>
        </w:rPr>
      </w:pPr>
    </w:p>
    <w:p w14:paraId="4A3A2704" w14:textId="77777777" w:rsidR="00960F71" w:rsidRPr="00FA4923" w:rsidRDefault="00960F71" w:rsidP="00960F71">
      <w:pPr>
        <w:pBdr>
          <w:top w:val="nil"/>
          <w:left w:val="nil"/>
          <w:bottom w:val="nil"/>
          <w:right w:val="nil"/>
          <w:between w:val="nil"/>
          <w:bar w:val="nil"/>
        </w:pBdr>
        <w:rPr>
          <w:rFonts w:eastAsia="Helvetica"/>
          <w:sz w:val="22"/>
        </w:rPr>
      </w:pPr>
      <w:r w:rsidRPr="00FA4923">
        <w:rPr>
          <w:b/>
          <w:sz w:val="22"/>
        </w:rPr>
        <w:t>Pupil Premium</w:t>
      </w:r>
    </w:p>
    <w:p w14:paraId="33F7A988" w14:textId="77777777" w:rsidR="00960F71" w:rsidRDefault="00960F71" w:rsidP="00960F71">
      <w:pPr>
        <w:numPr>
          <w:ilvl w:val="0"/>
          <w:numId w:val="19"/>
        </w:numPr>
        <w:tabs>
          <w:tab w:val="left" w:pos="720"/>
        </w:tabs>
        <w:rPr>
          <w:rFonts w:eastAsia="Century Gothic"/>
          <w:sz w:val="22"/>
          <w:szCs w:val="22"/>
        </w:rPr>
      </w:pPr>
      <w:r>
        <w:rPr>
          <w:rFonts w:eastAsia="Century Gothic"/>
          <w:sz w:val="22"/>
          <w:szCs w:val="22"/>
        </w:rPr>
        <w:t xml:space="preserve">Focusing on “closing the gap” between PP and non-PP students  </w:t>
      </w:r>
    </w:p>
    <w:p w14:paraId="3F2FA185" w14:textId="77777777" w:rsidR="00960F71" w:rsidRDefault="00960F71" w:rsidP="00960F71">
      <w:pPr>
        <w:numPr>
          <w:ilvl w:val="0"/>
          <w:numId w:val="19"/>
        </w:numPr>
        <w:tabs>
          <w:tab w:val="left" w:pos="720"/>
        </w:tabs>
        <w:rPr>
          <w:rFonts w:eastAsia="Century Gothic"/>
          <w:sz w:val="22"/>
          <w:szCs w:val="22"/>
        </w:rPr>
      </w:pPr>
      <w:r>
        <w:rPr>
          <w:rFonts w:eastAsia="Century Gothic"/>
          <w:sz w:val="22"/>
          <w:szCs w:val="22"/>
        </w:rPr>
        <w:t>Analysing PP student need</w:t>
      </w:r>
    </w:p>
    <w:p w14:paraId="2154405D" w14:textId="77777777" w:rsidR="00960F71" w:rsidRPr="00DD1E91" w:rsidRDefault="00960F71" w:rsidP="00960F71">
      <w:pPr>
        <w:pStyle w:val="ListParagraph"/>
        <w:numPr>
          <w:ilvl w:val="0"/>
          <w:numId w:val="19"/>
        </w:numPr>
        <w:suppressAutoHyphens w:val="0"/>
        <w:autoSpaceDN/>
        <w:spacing w:after="0" w:line="240" w:lineRule="auto"/>
        <w:ind w:left="714"/>
        <w:contextualSpacing/>
        <w:jc w:val="left"/>
        <w:textAlignment w:val="auto"/>
        <w:rPr>
          <w:rFonts w:cs="Arial"/>
          <w:sz w:val="22"/>
        </w:rPr>
      </w:pPr>
      <w:r>
        <w:rPr>
          <w:rFonts w:cs="Arial"/>
          <w:sz w:val="22"/>
        </w:rPr>
        <w:t xml:space="preserve">Implementing </w:t>
      </w:r>
      <w:r w:rsidRPr="00DD1E91">
        <w:rPr>
          <w:rFonts w:cs="Arial"/>
          <w:sz w:val="22"/>
        </w:rPr>
        <w:t>research evidence (su</w:t>
      </w:r>
      <w:r>
        <w:rPr>
          <w:rFonts w:cs="Arial"/>
          <w:sz w:val="22"/>
        </w:rPr>
        <w:t>ch as the Sutton Trust toolkit4</w:t>
      </w:r>
      <w:r w:rsidRPr="00DD1E91">
        <w:rPr>
          <w:rFonts w:cs="Arial"/>
          <w:sz w:val="22"/>
        </w:rPr>
        <w:t xml:space="preserve">) and evidence from own and others’ experience </w:t>
      </w:r>
    </w:p>
    <w:p w14:paraId="3835E97B" w14:textId="77777777" w:rsidR="00960F71" w:rsidRDefault="00960F71" w:rsidP="00960F71">
      <w:pPr>
        <w:numPr>
          <w:ilvl w:val="0"/>
          <w:numId w:val="19"/>
        </w:numPr>
        <w:tabs>
          <w:tab w:val="left" w:pos="720"/>
        </w:tabs>
        <w:rPr>
          <w:rFonts w:eastAsia="Century Gothic"/>
          <w:sz w:val="22"/>
          <w:szCs w:val="22"/>
        </w:rPr>
      </w:pPr>
      <w:r>
        <w:rPr>
          <w:rFonts w:eastAsia="Century Gothic"/>
          <w:sz w:val="22"/>
          <w:szCs w:val="22"/>
        </w:rPr>
        <w:t xml:space="preserve">Allocating PP funding (where applicable) into creative strategies that are most likely to have an impact on student achievement </w:t>
      </w:r>
    </w:p>
    <w:p w14:paraId="074AE848" w14:textId="77777777" w:rsidR="00960F71" w:rsidRPr="00422B20" w:rsidRDefault="00960F71" w:rsidP="00960F71">
      <w:pPr>
        <w:numPr>
          <w:ilvl w:val="0"/>
          <w:numId w:val="19"/>
        </w:numPr>
        <w:tabs>
          <w:tab w:val="left" w:pos="720"/>
        </w:tabs>
        <w:rPr>
          <w:rFonts w:eastAsia="Century Gothic"/>
          <w:sz w:val="22"/>
          <w:szCs w:val="22"/>
        </w:rPr>
      </w:pPr>
      <w:r>
        <w:rPr>
          <w:rFonts w:eastAsia="Century Gothic"/>
          <w:sz w:val="22"/>
          <w:szCs w:val="22"/>
        </w:rPr>
        <w:t>Reporting PP funding allocation outcomes to Governing Body/commissioning schools</w:t>
      </w:r>
    </w:p>
    <w:p w14:paraId="5FBDC867" w14:textId="77777777" w:rsidR="00960F71" w:rsidRDefault="00960F71" w:rsidP="00960F71">
      <w:pPr>
        <w:rPr>
          <w:sz w:val="22"/>
        </w:rPr>
      </w:pPr>
    </w:p>
    <w:p w14:paraId="0EBE04BE" w14:textId="77777777" w:rsidR="00960F71" w:rsidRPr="00422B20" w:rsidRDefault="00960F71" w:rsidP="00960F71">
      <w:pPr>
        <w:rPr>
          <w:sz w:val="22"/>
        </w:rPr>
      </w:pPr>
    </w:p>
    <w:p w14:paraId="2AC8A106" w14:textId="77777777" w:rsidR="00960F71" w:rsidRPr="00422B20" w:rsidRDefault="00960F71" w:rsidP="00960F71">
      <w:pPr>
        <w:rPr>
          <w:b/>
          <w:sz w:val="22"/>
        </w:rPr>
      </w:pPr>
      <w:r w:rsidRPr="00422B20">
        <w:rPr>
          <w:b/>
          <w:sz w:val="22"/>
        </w:rPr>
        <w:t>Enrichment</w:t>
      </w:r>
    </w:p>
    <w:p w14:paraId="6DD63F44" w14:textId="77777777" w:rsidR="00960F71" w:rsidRPr="00422B20" w:rsidRDefault="00960F71" w:rsidP="00960F71">
      <w:pPr>
        <w:pStyle w:val="ListParagraph"/>
        <w:numPr>
          <w:ilvl w:val="0"/>
          <w:numId w:val="32"/>
        </w:numPr>
        <w:suppressAutoHyphens w:val="0"/>
        <w:autoSpaceDN/>
        <w:spacing w:after="0" w:line="240" w:lineRule="auto"/>
        <w:contextualSpacing/>
        <w:jc w:val="left"/>
        <w:textAlignment w:val="auto"/>
        <w:rPr>
          <w:rFonts w:cs="Arial"/>
          <w:sz w:val="22"/>
        </w:rPr>
      </w:pPr>
      <w:r w:rsidRPr="00422B20">
        <w:rPr>
          <w:rFonts w:cs="Arial"/>
          <w:sz w:val="22"/>
        </w:rPr>
        <w:t>Working with Principal to establish and maintain links with external agencies, providers and community organisations to deliver activities</w:t>
      </w:r>
    </w:p>
    <w:p w14:paraId="4F45F69C" w14:textId="77777777" w:rsidR="00960F71" w:rsidRPr="00422B20" w:rsidRDefault="00960F71" w:rsidP="00960F71">
      <w:pPr>
        <w:pStyle w:val="BalloonText"/>
        <w:numPr>
          <w:ilvl w:val="0"/>
          <w:numId w:val="32"/>
        </w:numPr>
        <w:ind w:right="359"/>
        <w:jc w:val="left"/>
        <w:rPr>
          <w:rFonts w:ascii="Arial" w:hAnsi="Arial" w:cs="Arial"/>
          <w:sz w:val="22"/>
          <w:szCs w:val="24"/>
        </w:rPr>
      </w:pPr>
      <w:r w:rsidRPr="00422B20">
        <w:rPr>
          <w:rFonts w:ascii="Arial" w:hAnsi="Arial" w:cs="Arial"/>
          <w:sz w:val="22"/>
          <w:szCs w:val="24"/>
        </w:rPr>
        <w:t>Co-ordinating the school’s programme of Enrichment activities</w:t>
      </w:r>
    </w:p>
    <w:p w14:paraId="4A128F85" w14:textId="77777777" w:rsidR="00960F71" w:rsidRPr="00422B20" w:rsidRDefault="00960F71" w:rsidP="00960F71">
      <w:pPr>
        <w:numPr>
          <w:ilvl w:val="0"/>
          <w:numId w:val="30"/>
        </w:numPr>
        <w:jc w:val="left"/>
        <w:rPr>
          <w:sz w:val="22"/>
        </w:rPr>
      </w:pPr>
      <w:r w:rsidRPr="00422B20">
        <w:rPr>
          <w:sz w:val="22"/>
        </w:rPr>
        <w:t>Developing a costed delivery plan for the Enrichment programme and managing the budget for activities</w:t>
      </w:r>
    </w:p>
    <w:p w14:paraId="4518BAC8" w14:textId="77777777" w:rsidR="00960F71" w:rsidRPr="00422B20" w:rsidRDefault="00960F71" w:rsidP="00960F71">
      <w:pPr>
        <w:numPr>
          <w:ilvl w:val="0"/>
          <w:numId w:val="31"/>
        </w:numPr>
        <w:jc w:val="left"/>
        <w:rPr>
          <w:sz w:val="22"/>
        </w:rPr>
      </w:pPr>
      <w:r w:rsidRPr="00422B20">
        <w:rPr>
          <w:sz w:val="22"/>
        </w:rPr>
        <w:t>Encouraging parents and other family members to support and contribute to the Enrichment programme</w:t>
      </w:r>
    </w:p>
    <w:p w14:paraId="60C25FD9" w14:textId="77777777" w:rsidR="00960F71" w:rsidRPr="00422B20" w:rsidRDefault="00960F71" w:rsidP="00960F71">
      <w:pPr>
        <w:numPr>
          <w:ilvl w:val="0"/>
          <w:numId w:val="31"/>
        </w:numPr>
        <w:jc w:val="left"/>
        <w:rPr>
          <w:sz w:val="22"/>
        </w:rPr>
      </w:pPr>
      <w:r w:rsidRPr="00422B20">
        <w:rPr>
          <w:sz w:val="22"/>
        </w:rPr>
        <w:t xml:space="preserve">Liaising with the school’s catering providers to establish and manage a breakfast club </w:t>
      </w:r>
    </w:p>
    <w:p w14:paraId="1BE3F5D4" w14:textId="77777777" w:rsidR="00960F71" w:rsidRPr="00422B20" w:rsidRDefault="00960F71" w:rsidP="00960F71">
      <w:pPr>
        <w:rPr>
          <w:sz w:val="22"/>
        </w:rPr>
      </w:pPr>
    </w:p>
    <w:p w14:paraId="135A925F" w14:textId="77777777" w:rsidR="00960F71" w:rsidRDefault="00960F71" w:rsidP="00960F71">
      <w:pPr>
        <w:rPr>
          <w:b/>
          <w:sz w:val="22"/>
        </w:rPr>
      </w:pPr>
      <w:r>
        <w:rPr>
          <w:b/>
          <w:sz w:val="22"/>
        </w:rPr>
        <w:t>Extra-Curricular</w:t>
      </w:r>
    </w:p>
    <w:p w14:paraId="14ADFD83" w14:textId="77777777" w:rsidR="00960F71" w:rsidRDefault="00960F71" w:rsidP="00960F71">
      <w:pPr>
        <w:pStyle w:val="ListParagraph"/>
        <w:numPr>
          <w:ilvl w:val="0"/>
          <w:numId w:val="34"/>
        </w:numPr>
        <w:suppressAutoHyphens w:val="0"/>
        <w:autoSpaceDN/>
        <w:spacing w:after="0" w:line="240" w:lineRule="auto"/>
        <w:ind w:left="426" w:firstLine="0"/>
        <w:contextualSpacing/>
        <w:jc w:val="left"/>
        <w:textAlignment w:val="auto"/>
        <w:rPr>
          <w:rFonts w:cs="Arial"/>
          <w:sz w:val="22"/>
          <w:szCs w:val="22"/>
        </w:rPr>
      </w:pPr>
      <w:r w:rsidRPr="00E9326A">
        <w:rPr>
          <w:rFonts w:cs="Arial"/>
          <w:sz w:val="22"/>
          <w:szCs w:val="22"/>
        </w:rPr>
        <w:t xml:space="preserve">Ensuring a varied range of high-quality activities are on offer for </w:t>
      </w:r>
      <w:r>
        <w:rPr>
          <w:rFonts w:cs="Arial"/>
          <w:sz w:val="22"/>
          <w:szCs w:val="22"/>
        </w:rPr>
        <w:t>all ages</w:t>
      </w:r>
    </w:p>
    <w:p w14:paraId="71E34A80" w14:textId="77777777" w:rsidR="00960F71" w:rsidRPr="004E0F93" w:rsidRDefault="00960F71" w:rsidP="00960F71">
      <w:pPr>
        <w:pStyle w:val="ListParagraph"/>
        <w:numPr>
          <w:ilvl w:val="0"/>
          <w:numId w:val="34"/>
        </w:numPr>
        <w:suppressAutoHyphens w:val="0"/>
        <w:autoSpaceDN/>
        <w:spacing w:after="0" w:line="240" w:lineRule="auto"/>
        <w:ind w:firstLine="0"/>
        <w:contextualSpacing/>
        <w:jc w:val="left"/>
        <w:textAlignment w:val="auto"/>
        <w:rPr>
          <w:rFonts w:cs="Arial"/>
          <w:sz w:val="22"/>
          <w:szCs w:val="22"/>
        </w:rPr>
      </w:pPr>
      <w:r w:rsidRPr="004E0F93">
        <w:rPr>
          <w:rFonts w:cs="Arial"/>
          <w:sz w:val="22"/>
          <w:szCs w:val="22"/>
        </w:rPr>
        <w:t xml:space="preserve">Implementing effective coordination of school staff to </w:t>
      </w:r>
      <w:r>
        <w:rPr>
          <w:rFonts w:cs="Arial"/>
          <w:sz w:val="22"/>
          <w:szCs w:val="22"/>
        </w:rPr>
        <w:t>deliver clubs in terms of</w:t>
      </w:r>
      <w:r w:rsidRPr="004E0F93">
        <w:rPr>
          <w:rFonts w:cs="Arial"/>
          <w:sz w:val="22"/>
          <w:szCs w:val="22"/>
        </w:rPr>
        <w:t xml:space="preserve"> daily/weekly schedules, as well as matching staff own strengths and interests</w:t>
      </w:r>
    </w:p>
    <w:p w14:paraId="37AE0E61" w14:textId="77777777" w:rsidR="00960F71" w:rsidRDefault="00960F71" w:rsidP="00960F71">
      <w:pPr>
        <w:pStyle w:val="ListParagraph"/>
        <w:numPr>
          <w:ilvl w:val="0"/>
          <w:numId w:val="34"/>
        </w:numPr>
        <w:suppressAutoHyphens w:val="0"/>
        <w:autoSpaceDN/>
        <w:spacing w:after="0" w:line="240" w:lineRule="auto"/>
        <w:ind w:left="426" w:firstLine="0"/>
        <w:contextualSpacing/>
        <w:jc w:val="left"/>
        <w:textAlignment w:val="auto"/>
        <w:rPr>
          <w:rFonts w:cs="Arial"/>
          <w:sz w:val="22"/>
          <w:szCs w:val="22"/>
        </w:rPr>
      </w:pPr>
      <w:r w:rsidRPr="00E9326A">
        <w:rPr>
          <w:rFonts w:cs="Arial"/>
          <w:sz w:val="22"/>
          <w:szCs w:val="22"/>
        </w:rPr>
        <w:t xml:space="preserve">Working with Business Manager to ensure effective recruitment and coordination of </w:t>
      </w:r>
      <w:r>
        <w:rPr>
          <w:rFonts w:cs="Arial"/>
          <w:sz w:val="22"/>
          <w:szCs w:val="22"/>
        </w:rPr>
        <w:t xml:space="preserve">    </w:t>
      </w:r>
      <w:r w:rsidRPr="00E9326A">
        <w:rPr>
          <w:rFonts w:cs="Arial"/>
          <w:sz w:val="22"/>
          <w:szCs w:val="22"/>
        </w:rPr>
        <w:t>external activity providers (where necessary)</w:t>
      </w:r>
    </w:p>
    <w:p w14:paraId="2B6A7F13" w14:textId="77777777" w:rsidR="00960F71" w:rsidRPr="00E9326A" w:rsidRDefault="00960F71" w:rsidP="00960F71">
      <w:pPr>
        <w:rPr>
          <w:b/>
          <w:sz w:val="22"/>
        </w:rPr>
      </w:pPr>
    </w:p>
    <w:p w14:paraId="2F99BB98" w14:textId="77777777" w:rsidR="00960F71" w:rsidRPr="00422B20" w:rsidRDefault="00960F71" w:rsidP="00960F71">
      <w:pPr>
        <w:rPr>
          <w:b/>
          <w:sz w:val="22"/>
        </w:rPr>
      </w:pPr>
    </w:p>
    <w:p w14:paraId="37BE78D5" w14:textId="77777777" w:rsidR="00960F71" w:rsidRPr="00422B20" w:rsidRDefault="00960F71" w:rsidP="00960F71">
      <w:pPr>
        <w:rPr>
          <w:b/>
          <w:sz w:val="22"/>
        </w:rPr>
      </w:pPr>
      <w:r w:rsidRPr="00422B20">
        <w:rPr>
          <w:b/>
          <w:sz w:val="22"/>
        </w:rPr>
        <w:t>Post-16 Pathways</w:t>
      </w:r>
      <w:r>
        <w:rPr>
          <w:b/>
          <w:sz w:val="22"/>
        </w:rPr>
        <w:t>, FE Links</w:t>
      </w:r>
      <w:r w:rsidRPr="00422B20">
        <w:rPr>
          <w:b/>
          <w:sz w:val="22"/>
        </w:rPr>
        <w:t xml:space="preserve"> &amp; </w:t>
      </w:r>
      <w:r>
        <w:rPr>
          <w:b/>
          <w:sz w:val="22"/>
        </w:rPr>
        <w:t>CE</w:t>
      </w:r>
      <w:r w:rsidRPr="00422B20">
        <w:rPr>
          <w:b/>
          <w:sz w:val="22"/>
        </w:rPr>
        <w:t>IAG</w:t>
      </w:r>
    </w:p>
    <w:p w14:paraId="212E4937" w14:textId="77777777" w:rsidR="00960F71" w:rsidRPr="000A34D5" w:rsidRDefault="00960F71" w:rsidP="00960F71">
      <w:pPr>
        <w:pStyle w:val="ListParagraph"/>
        <w:numPr>
          <w:ilvl w:val="0"/>
          <w:numId w:val="29"/>
        </w:numPr>
        <w:suppressAutoHyphens w:val="0"/>
        <w:autoSpaceDN/>
        <w:spacing w:after="0" w:line="240" w:lineRule="auto"/>
        <w:contextualSpacing/>
        <w:jc w:val="left"/>
        <w:textAlignment w:val="auto"/>
        <w:rPr>
          <w:rFonts w:cs="Arial"/>
          <w:color w:val="000000" w:themeColor="text1"/>
          <w:sz w:val="22"/>
          <w:szCs w:val="22"/>
        </w:rPr>
      </w:pPr>
      <w:r w:rsidRPr="000A34D5">
        <w:rPr>
          <w:rFonts w:cs="Arial"/>
          <w:color w:val="000000" w:themeColor="text1"/>
          <w:sz w:val="22"/>
          <w:szCs w:val="22"/>
        </w:rPr>
        <w:t xml:space="preserve">Facilitating the planning and monitoring of individual post-16 integration and transition programmes </w:t>
      </w:r>
    </w:p>
    <w:p w14:paraId="07BB818D" w14:textId="77777777" w:rsidR="00960F71" w:rsidRPr="000A34D5" w:rsidRDefault="00960F71" w:rsidP="00960F71">
      <w:pPr>
        <w:pStyle w:val="ListParagraph"/>
        <w:numPr>
          <w:ilvl w:val="0"/>
          <w:numId w:val="29"/>
        </w:numPr>
        <w:suppressAutoHyphens w:val="0"/>
        <w:autoSpaceDN/>
        <w:spacing w:after="0" w:line="240" w:lineRule="auto"/>
        <w:contextualSpacing/>
        <w:jc w:val="left"/>
        <w:textAlignment w:val="auto"/>
        <w:rPr>
          <w:rFonts w:cs="Arial"/>
          <w:sz w:val="22"/>
          <w:szCs w:val="22"/>
        </w:rPr>
      </w:pPr>
      <w:r w:rsidRPr="000A34D5">
        <w:rPr>
          <w:rFonts w:cs="Arial"/>
          <w:color w:val="000000" w:themeColor="text1"/>
          <w:sz w:val="22"/>
          <w:szCs w:val="22"/>
        </w:rPr>
        <w:t>Developing and maintaining strong links with FE providers, employers, business partners</w:t>
      </w:r>
      <w:r w:rsidRPr="000A34D5">
        <w:rPr>
          <w:rFonts w:cs="Arial"/>
          <w:sz w:val="22"/>
          <w:szCs w:val="22"/>
        </w:rPr>
        <w:t xml:space="preserve"> who can help to boost young people’s attitudes and employability skills, inform pupils about the range of roles and opportunities available and help them understand how to make this a reality</w:t>
      </w:r>
    </w:p>
    <w:p w14:paraId="3F65A509" w14:textId="77777777" w:rsidR="00960F71" w:rsidRPr="000A34D5" w:rsidRDefault="00960F71" w:rsidP="00960F71">
      <w:pPr>
        <w:pStyle w:val="ListParagraph"/>
        <w:numPr>
          <w:ilvl w:val="0"/>
          <w:numId w:val="29"/>
        </w:numPr>
        <w:suppressAutoHyphens w:val="0"/>
        <w:autoSpaceDN/>
        <w:spacing w:after="0" w:line="240" w:lineRule="auto"/>
        <w:contextualSpacing/>
        <w:jc w:val="left"/>
        <w:textAlignment w:val="auto"/>
        <w:rPr>
          <w:rFonts w:cs="Arial"/>
          <w:color w:val="000000" w:themeColor="text1"/>
          <w:sz w:val="22"/>
          <w:szCs w:val="22"/>
        </w:rPr>
      </w:pPr>
      <w:r w:rsidRPr="000A34D5">
        <w:rPr>
          <w:rFonts w:cs="Arial"/>
          <w:color w:val="000000" w:themeColor="text1"/>
          <w:sz w:val="22"/>
          <w:szCs w:val="22"/>
        </w:rPr>
        <w:t>Supporting student transition from school into long term education/training pathways</w:t>
      </w:r>
    </w:p>
    <w:p w14:paraId="3979278E" w14:textId="77777777" w:rsidR="00960F71" w:rsidRDefault="00960F71" w:rsidP="00960F71">
      <w:pPr>
        <w:pStyle w:val="ListParagraph"/>
        <w:numPr>
          <w:ilvl w:val="0"/>
          <w:numId w:val="29"/>
        </w:numPr>
        <w:suppressAutoHyphens w:val="0"/>
        <w:autoSpaceDN/>
        <w:spacing w:after="0" w:line="240" w:lineRule="auto"/>
        <w:contextualSpacing/>
        <w:jc w:val="left"/>
        <w:textAlignment w:val="auto"/>
        <w:rPr>
          <w:rFonts w:cs="Arial"/>
          <w:sz w:val="22"/>
          <w:szCs w:val="22"/>
        </w:rPr>
      </w:pPr>
      <w:r w:rsidRPr="000A34D5">
        <w:rPr>
          <w:rFonts w:cs="Arial"/>
          <w:sz w:val="22"/>
          <w:szCs w:val="22"/>
        </w:rPr>
        <w:t xml:space="preserve">Planning high quality careers provision that takes into account statutory CEIAG and complements student Personal Support Plans </w:t>
      </w:r>
    </w:p>
    <w:p w14:paraId="77EF51E4" w14:textId="77777777" w:rsidR="00960F71" w:rsidRPr="00FA4923" w:rsidRDefault="00960F71" w:rsidP="00960F71">
      <w:pPr>
        <w:pStyle w:val="ListParagraph"/>
        <w:numPr>
          <w:ilvl w:val="0"/>
          <w:numId w:val="29"/>
        </w:numPr>
        <w:suppressAutoHyphens w:val="0"/>
        <w:autoSpaceDN/>
        <w:spacing w:after="0" w:line="240" w:lineRule="auto"/>
        <w:contextualSpacing/>
        <w:jc w:val="left"/>
        <w:textAlignment w:val="auto"/>
        <w:rPr>
          <w:rFonts w:cs="Arial"/>
          <w:sz w:val="22"/>
          <w:szCs w:val="22"/>
        </w:rPr>
      </w:pPr>
      <w:r w:rsidRPr="00FA4923">
        <w:rPr>
          <w:rFonts w:cs="Arial"/>
          <w:sz w:val="22"/>
          <w:szCs w:val="22"/>
        </w:rPr>
        <w:t xml:space="preserve">Inspiring every student through more real-life contacts with the world of work </w:t>
      </w:r>
    </w:p>
    <w:p w14:paraId="332599D4" w14:textId="77777777" w:rsidR="00960F71" w:rsidRPr="000A34D5" w:rsidRDefault="00960F71" w:rsidP="00960F71">
      <w:pPr>
        <w:pStyle w:val="ListParagraph"/>
        <w:numPr>
          <w:ilvl w:val="0"/>
          <w:numId w:val="29"/>
        </w:numPr>
        <w:suppressAutoHyphens w:val="0"/>
        <w:autoSpaceDN/>
        <w:spacing w:after="0" w:line="240" w:lineRule="auto"/>
        <w:contextualSpacing/>
        <w:jc w:val="left"/>
        <w:textAlignment w:val="auto"/>
        <w:rPr>
          <w:rFonts w:cs="Arial"/>
          <w:sz w:val="22"/>
          <w:szCs w:val="22"/>
        </w:rPr>
      </w:pPr>
      <w:r w:rsidRPr="000A34D5">
        <w:rPr>
          <w:rFonts w:cs="Arial"/>
          <w:sz w:val="22"/>
          <w:szCs w:val="22"/>
        </w:rPr>
        <w:t xml:space="preserve">Providing access to a range of activities that will inspire students, including employer talks, careers fairs, motivational speakers, </w:t>
      </w:r>
      <w:r>
        <w:rPr>
          <w:rFonts w:cs="Arial"/>
          <w:sz w:val="22"/>
          <w:szCs w:val="22"/>
        </w:rPr>
        <w:t xml:space="preserve">post-16 providers, </w:t>
      </w:r>
      <w:r w:rsidRPr="000A34D5">
        <w:rPr>
          <w:rFonts w:cs="Arial"/>
          <w:sz w:val="22"/>
          <w:szCs w:val="22"/>
        </w:rPr>
        <w:t>colleges and university visits, coaches and mentors.</w:t>
      </w:r>
    </w:p>
    <w:p w14:paraId="448B398D" w14:textId="77777777" w:rsidR="00960F71" w:rsidRPr="00BF57E2" w:rsidRDefault="00960F71" w:rsidP="00960F71">
      <w:pPr>
        <w:pStyle w:val="ListParagraph"/>
        <w:numPr>
          <w:ilvl w:val="0"/>
          <w:numId w:val="29"/>
        </w:numPr>
        <w:suppressAutoHyphens w:val="0"/>
        <w:autoSpaceDN/>
        <w:spacing w:after="0" w:line="240" w:lineRule="auto"/>
        <w:contextualSpacing/>
        <w:jc w:val="left"/>
        <w:textAlignment w:val="auto"/>
        <w:rPr>
          <w:rFonts w:cs="Arial"/>
          <w:sz w:val="22"/>
          <w:szCs w:val="22"/>
        </w:rPr>
      </w:pPr>
      <w:r>
        <w:rPr>
          <w:rFonts w:cs="Arial"/>
          <w:sz w:val="22"/>
          <w:szCs w:val="22"/>
        </w:rPr>
        <w:t>Developing curriculum opportunities for enterprise/entrepreneurial skills</w:t>
      </w:r>
    </w:p>
    <w:p w14:paraId="2C2BA067" w14:textId="77777777" w:rsidR="00960F71" w:rsidRPr="00422B20" w:rsidRDefault="00960F71" w:rsidP="00960F71">
      <w:pPr>
        <w:pStyle w:val="ListParagraph"/>
        <w:rPr>
          <w:rFonts w:cs="Arial"/>
          <w:color w:val="000000" w:themeColor="text1"/>
          <w:sz w:val="22"/>
          <w:szCs w:val="22"/>
        </w:rPr>
      </w:pPr>
    </w:p>
    <w:p w14:paraId="20B56284" w14:textId="77777777" w:rsidR="00960F71" w:rsidRPr="00422B20" w:rsidRDefault="00960F71" w:rsidP="00960F71">
      <w:pPr>
        <w:rPr>
          <w:sz w:val="22"/>
        </w:rPr>
      </w:pPr>
    </w:p>
    <w:p w14:paraId="69912649" w14:textId="77777777" w:rsidR="00960F71" w:rsidRDefault="00960F71" w:rsidP="00960F71">
      <w:pPr>
        <w:rPr>
          <w:b/>
          <w:sz w:val="22"/>
        </w:rPr>
      </w:pPr>
      <w:r>
        <w:rPr>
          <w:b/>
          <w:sz w:val="22"/>
        </w:rPr>
        <w:t xml:space="preserve">Citizenship, PSHE, </w:t>
      </w:r>
      <w:r w:rsidRPr="00244ED9">
        <w:rPr>
          <w:b/>
          <w:sz w:val="22"/>
        </w:rPr>
        <w:t>B</w:t>
      </w:r>
      <w:r>
        <w:rPr>
          <w:b/>
          <w:sz w:val="22"/>
        </w:rPr>
        <w:t xml:space="preserve">ritish </w:t>
      </w:r>
      <w:r w:rsidRPr="00244ED9">
        <w:rPr>
          <w:b/>
          <w:sz w:val="22"/>
        </w:rPr>
        <w:t>V</w:t>
      </w:r>
      <w:r>
        <w:rPr>
          <w:b/>
          <w:sz w:val="22"/>
        </w:rPr>
        <w:t xml:space="preserve">alues, SEAL &amp; </w:t>
      </w:r>
      <w:r w:rsidRPr="00244ED9">
        <w:rPr>
          <w:b/>
          <w:sz w:val="22"/>
        </w:rPr>
        <w:t>Character Education</w:t>
      </w:r>
    </w:p>
    <w:p w14:paraId="0076B18A" w14:textId="77777777" w:rsidR="00960F71" w:rsidRDefault="00960F71" w:rsidP="00960F71">
      <w:pPr>
        <w:pStyle w:val="ListParagraph"/>
        <w:numPr>
          <w:ilvl w:val="0"/>
          <w:numId w:val="35"/>
        </w:numPr>
        <w:suppressAutoHyphens w:val="0"/>
        <w:autoSpaceDN/>
        <w:spacing w:after="0" w:line="240" w:lineRule="auto"/>
        <w:ind w:left="426" w:firstLine="0"/>
        <w:contextualSpacing/>
        <w:jc w:val="left"/>
        <w:textAlignment w:val="auto"/>
        <w:rPr>
          <w:rFonts w:cs="Arial"/>
          <w:sz w:val="22"/>
        </w:rPr>
      </w:pPr>
      <w:r w:rsidRPr="008C1637">
        <w:rPr>
          <w:rFonts w:cs="Arial"/>
          <w:sz w:val="22"/>
        </w:rPr>
        <w:t xml:space="preserve">Leading and managing provision </w:t>
      </w:r>
      <w:r>
        <w:rPr>
          <w:rFonts w:cs="Arial"/>
          <w:sz w:val="22"/>
        </w:rPr>
        <w:t xml:space="preserve">and integration </w:t>
      </w:r>
      <w:r w:rsidRPr="008C1637">
        <w:rPr>
          <w:rFonts w:cs="Arial"/>
          <w:sz w:val="22"/>
        </w:rPr>
        <w:t xml:space="preserve">of Citizenship/PSHE/British Values/SEAL/Character Education </w:t>
      </w:r>
      <w:r>
        <w:rPr>
          <w:rFonts w:cs="Arial"/>
          <w:sz w:val="22"/>
        </w:rPr>
        <w:t>across the curriculum</w:t>
      </w:r>
      <w:r w:rsidRPr="008C1637">
        <w:rPr>
          <w:rFonts w:cs="Arial"/>
          <w:sz w:val="22"/>
        </w:rPr>
        <w:t xml:space="preserve"> </w:t>
      </w:r>
    </w:p>
    <w:p w14:paraId="6485A7A3" w14:textId="77777777" w:rsidR="00960F71" w:rsidRPr="008C1637" w:rsidRDefault="00960F71" w:rsidP="00960F71">
      <w:pPr>
        <w:pStyle w:val="ListParagraph"/>
        <w:numPr>
          <w:ilvl w:val="0"/>
          <w:numId w:val="35"/>
        </w:numPr>
        <w:suppressAutoHyphens w:val="0"/>
        <w:autoSpaceDN/>
        <w:spacing w:after="0" w:line="240" w:lineRule="auto"/>
        <w:ind w:left="426" w:firstLine="0"/>
        <w:contextualSpacing/>
        <w:jc w:val="left"/>
        <w:textAlignment w:val="auto"/>
        <w:rPr>
          <w:rFonts w:cs="Arial"/>
          <w:sz w:val="22"/>
        </w:rPr>
      </w:pPr>
      <w:r>
        <w:rPr>
          <w:rFonts w:cs="Arial"/>
          <w:sz w:val="22"/>
        </w:rPr>
        <w:lastRenderedPageBreak/>
        <w:t>Developing a community-based programme of student Active Citizenship to support community cohesion</w:t>
      </w:r>
    </w:p>
    <w:p w14:paraId="767D145F" w14:textId="77777777" w:rsidR="00960F71" w:rsidRDefault="00960F71" w:rsidP="00960F71">
      <w:pPr>
        <w:rPr>
          <w:b/>
          <w:sz w:val="22"/>
          <w:szCs w:val="22"/>
        </w:rPr>
      </w:pPr>
    </w:p>
    <w:p w14:paraId="378364FE" w14:textId="77777777" w:rsidR="00960F71" w:rsidRDefault="00960F71" w:rsidP="00960F71">
      <w:pPr>
        <w:rPr>
          <w:b/>
          <w:sz w:val="22"/>
          <w:szCs w:val="22"/>
        </w:rPr>
      </w:pPr>
    </w:p>
    <w:p w14:paraId="46C62E14" w14:textId="77777777" w:rsidR="00960F71" w:rsidRDefault="00960F71" w:rsidP="00960F71">
      <w:pPr>
        <w:rPr>
          <w:b/>
          <w:sz w:val="22"/>
        </w:rPr>
      </w:pPr>
    </w:p>
    <w:p w14:paraId="3BE28BE2" w14:textId="77777777" w:rsidR="00960F71" w:rsidRPr="00422B20" w:rsidRDefault="00960F71" w:rsidP="00960F71">
      <w:pPr>
        <w:rPr>
          <w:b/>
          <w:sz w:val="22"/>
        </w:rPr>
      </w:pPr>
      <w:r w:rsidRPr="00422B20">
        <w:rPr>
          <w:b/>
          <w:sz w:val="22"/>
        </w:rPr>
        <w:t>Educational Visits</w:t>
      </w:r>
    </w:p>
    <w:p w14:paraId="7D1D360A" w14:textId="77777777" w:rsidR="00960F71"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Acting</w:t>
      </w:r>
      <w:r w:rsidRPr="00422B20">
        <w:rPr>
          <w:rFonts w:cs="Arial"/>
          <w:sz w:val="22"/>
        </w:rPr>
        <w:t xml:space="preserve"> as the Educational Visits Co-ordinator for the school, overseeing and writing</w:t>
      </w:r>
      <w:r>
        <w:rPr>
          <w:rFonts w:cs="Arial"/>
          <w:sz w:val="22"/>
        </w:rPr>
        <w:t xml:space="preserve"> </w:t>
      </w:r>
      <w:r w:rsidRPr="00422B20">
        <w:rPr>
          <w:rFonts w:cs="Arial"/>
          <w:sz w:val="22"/>
        </w:rPr>
        <w:t>risk assessments for each trip and excursion</w:t>
      </w:r>
    </w:p>
    <w:p w14:paraId="64AF0EC6" w14:textId="77777777" w:rsidR="00960F71" w:rsidRPr="00422B20"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Training staff to complete necessary educational visit documentation and developing their understanding of necessary educational visit systems and procedures in accordance with Educational Visits policy and current Government guidelines re Health &amp; Safety</w:t>
      </w:r>
    </w:p>
    <w:p w14:paraId="2AD6A68F" w14:textId="77777777" w:rsidR="00960F71" w:rsidRPr="00422B20" w:rsidRDefault="00960F71" w:rsidP="00960F71">
      <w:pPr>
        <w:pStyle w:val="ListParagraph"/>
        <w:numPr>
          <w:ilvl w:val="0"/>
          <w:numId w:val="15"/>
        </w:numPr>
        <w:suppressAutoHyphens w:val="0"/>
        <w:autoSpaceDN/>
        <w:spacing w:after="0" w:line="240" w:lineRule="auto"/>
        <w:contextualSpacing/>
        <w:jc w:val="left"/>
        <w:textAlignment w:val="auto"/>
        <w:rPr>
          <w:rFonts w:cs="Arial"/>
          <w:sz w:val="22"/>
        </w:rPr>
      </w:pPr>
      <w:r>
        <w:rPr>
          <w:rFonts w:cs="Arial"/>
          <w:sz w:val="22"/>
        </w:rPr>
        <w:t>L</w:t>
      </w:r>
      <w:r w:rsidRPr="00422B20">
        <w:rPr>
          <w:rFonts w:cs="Arial"/>
          <w:sz w:val="22"/>
        </w:rPr>
        <w:t>ead</w:t>
      </w:r>
      <w:r>
        <w:rPr>
          <w:rFonts w:cs="Arial"/>
          <w:sz w:val="22"/>
        </w:rPr>
        <w:t>ing</w:t>
      </w:r>
      <w:r w:rsidRPr="00422B20">
        <w:rPr>
          <w:rFonts w:cs="Arial"/>
          <w:sz w:val="22"/>
        </w:rPr>
        <w:t>/accompany</w:t>
      </w:r>
      <w:r>
        <w:rPr>
          <w:rFonts w:cs="Arial"/>
          <w:sz w:val="22"/>
        </w:rPr>
        <w:t>ing</w:t>
      </w:r>
      <w:r w:rsidRPr="00422B20">
        <w:rPr>
          <w:rFonts w:cs="Arial"/>
          <w:sz w:val="22"/>
        </w:rPr>
        <w:t xml:space="preserve"> educational visits as required</w:t>
      </w:r>
    </w:p>
    <w:p w14:paraId="028C46CF" w14:textId="15A1C4DB" w:rsidR="00602274" w:rsidRPr="006D0B06" w:rsidRDefault="00960F71" w:rsidP="006D0B06">
      <w:pPr>
        <w:spacing w:after="200" w:line="276" w:lineRule="auto"/>
        <w:ind w:left="0" w:firstLine="0"/>
        <w:jc w:val="left"/>
        <w:rPr>
          <w:rFonts w:ascii="Century Gothic" w:eastAsia="MS Mincho" w:hAnsi="Century Gothic"/>
          <w:b/>
          <w:sz w:val="22"/>
          <w:szCs w:val="22"/>
        </w:rPr>
      </w:pPr>
      <w:r>
        <w:rPr>
          <w:rFonts w:ascii="Century Gothic" w:eastAsia="MS Mincho" w:hAnsi="Century Gothic"/>
          <w:b/>
          <w:sz w:val="22"/>
          <w:szCs w:val="22"/>
        </w:rPr>
        <w:br w:type="page"/>
      </w:r>
      <w:r w:rsidR="00602274" w:rsidRPr="006D0B06">
        <w:rPr>
          <w:rFonts w:eastAsia="MS Mincho"/>
          <w:b/>
          <w:sz w:val="28"/>
          <w:szCs w:val="22"/>
        </w:rPr>
        <w:lastRenderedPageBreak/>
        <w:t>Person</w:t>
      </w:r>
      <w:r w:rsidR="00B60969" w:rsidRPr="006D0B06">
        <w:rPr>
          <w:rFonts w:eastAsia="MS Mincho"/>
          <w:b/>
          <w:sz w:val="28"/>
          <w:szCs w:val="22"/>
        </w:rPr>
        <w:t>al</w:t>
      </w:r>
      <w:r w:rsidR="00602274" w:rsidRPr="006D0B06">
        <w:rPr>
          <w:rFonts w:eastAsia="MS Mincho"/>
          <w:b/>
          <w:sz w:val="28"/>
          <w:szCs w:val="22"/>
        </w:rPr>
        <w:t xml:space="preserve"> Specification</w:t>
      </w:r>
    </w:p>
    <w:p w14:paraId="5A851AD6" w14:textId="77777777" w:rsidR="00602274" w:rsidRPr="00984AF6" w:rsidRDefault="00602274" w:rsidP="00602274">
      <w:pPr>
        <w:ind w:firstLine="720"/>
        <w:jc w:val="center"/>
        <w:rPr>
          <w:rFonts w:eastAsia="MS Mincho"/>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1536"/>
        <w:gridCol w:w="1560"/>
        <w:gridCol w:w="1984"/>
      </w:tblGrid>
      <w:tr w:rsidR="006D0B06" w:rsidRPr="00984AF6" w14:paraId="6F04B232" w14:textId="77777777" w:rsidTr="00F44581">
        <w:trPr>
          <w:trHeight w:val="564"/>
        </w:trPr>
        <w:tc>
          <w:tcPr>
            <w:tcW w:w="4242" w:type="dxa"/>
            <w:shd w:val="clear" w:color="auto" w:fill="D9D9D9" w:themeFill="background1" w:themeFillShade="D9"/>
          </w:tcPr>
          <w:p w14:paraId="3F6360F5" w14:textId="77777777" w:rsidR="00602274" w:rsidRPr="00984AF6" w:rsidRDefault="00602274" w:rsidP="00602274">
            <w:pPr>
              <w:ind w:left="0" w:firstLine="0"/>
              <w:jc w:val="left"/>
              <w:rPr>
                <w:rFonts w:eastAsia="MS Mincho"/>
                <w:b/>
                <w:sz w:val="22"/>
                <w:szCs w:val="22"/>
                <w:lang w:eastAsia="en-GB"/>
              </w:rPr>
            </w:pPr>
            <w:r w:rsidRPr="00984AF6">
              <w:rPr>
                <w:rFonts w:eastAsia="MS Mincho"/>
                <w:b/>
                <w:sz w:val="22"/>
                <w:szCs w:val="22"/>
                <w:lang w:eastAsia="en-GB"/>
              </w:rPr>
              <w:t>Training &amp; Qualifications</w:t>
            </w:r>
          </w:p>
        </w:tc>
        <w:tc>
          <w:tcPr>
            <w:tcW w:w="1536" w:type="dxa"/>
            <w:shd w:val="clear" w:color="auto" w:fill="D9D9D9" w:themeFill="background1" w:themeFillShade="D9"/>
          </w:tcPr>
          <w:p w14:paraId="628B5FFB" w14:textId="77777777" w:rsidR="00602274" w:rsidRPr="00984AF6" w:rsidRDefault="00602274" w:rsidP="00F44581">
            <w:pPr>
              <w:ind w:left="0" w:firstLine="0"/>
              <w:jc w:val="center"/>
              <w:rPr>
                <w:rFonts w:eastAsia="MS Mincho"/>
                <w:b/>
                <w:sz w:val="22"/>
                <w:szCs w:val="22"/>
                <w:lang w:eastAsia="en-GB"/>
              </w:rPr>
            </w:pPr>
            <w:r w:rsidRPr="00984AF6">
              <w:rPr>
                <w:rFonts w:eastAsia="MS Mincho"/>
                <w:b/>
                <w:sz w:val="22"/>
                <w:szCs w:val="22"/>
                <w:lang w:eastAsia="en-GB"/>
              </w:rPr>
              <w:t>Essential</w:t>
            </w:r>
          </w:p>
        </w:tc>
        <w:tc>
          <w:tcPr>
            <w:tcW w:w="1560" w:type="dxa"/>
            <w:shd w:val="clear" w:color="auto" w:fill="D9D9D9" w:themeFill="background1" w:themeFillShade="D9"/>
          </w:tcPr>
          <w:p w14:paraId="17EE1D3E" w14:textId="77777777" w:rsidR="00602274" w:rsidRPr="00984AF6" w:rsidRDefault="00602274" w:rsidP="00F44581">
            <w:pPr>
              <w:ind w:left="0" w:firstLine="0"/>
              <w:jc w:val="center"/>
              <w:rPr>
                <w:rFonts w:eastAsia="MS Mincho"/>
                <w:b/>
                <w:sz w:val="22"/>
                <w:szCs w:val="22"/>
                <w:lang w:eastAsia="en-GB"/>
              </w:rPr>
            </w:pPr>
            <w:r w:rsidRPr="00984AF6">
              <w:rPr>
                <w:rFonts w:eastAsia="MS Mincho"/>
                <w:b/>
                <w:sz w:val="22"/>
                <w:szCs w:val="22"/>
                <w:lang w:eastAsia="en-GB"/>
              </w:rPr>
              <w:t>Desirable</w:t>
            </w:r>
          </w:p>
        </w:tc>
        <w:tc>
          <w:tcPr>
            <w:tcW w:w="1984" w:type="dxa"/>
            <w:shd w:val="clear" w:color="auto" w:fill="D9D9D9" w:themeFill="background1" w:themeFillShade="D9"/>
          </w:tcPr>
          <w:p w14:paraId="24E48D12" w14:textId="0DC8B3E5" w:rsidR="00602274" w:rsidRPr="00984AF6" w:rsidRDefault="006D0B06" w:rsidP="00602274">
            <w:pPr>
              <w:ind w:left="0" w:firstLine="0"/>
              <w:jc w:val="left"/>
              <w:rPr>
                <w:rFonts w:eastAsia="MS Mincho"/>
                <w:b/>
                <w:sz w:val="22"/>
                <w:szCs w:val="22"/>
                <w:lang w:eastAsia="en-GB"/>
              </w:rPr>
            </w:pPr>
            <w:r>
              <w:rPr>
                <w:rFonts w:eastAsia="MS Mincho"/>
                <w:b/>
                <w:sz w:val="22"/>
                <w:szCs w:val="22"/>
                <w:lang w:eastAsia="en-GB"/>
              </w:rPr>
              <w:t>Method</w:t>
            </w:r>
            <w:r w:rsidR="00602274" w:rsidRPr="00984AF6">
              <w:rPr>
                <w:rFonts w:eastAsia="MS Mincho"/>
                <w:b/>
                <w:sz w:val="22"/>
                <w:szCs w:val="22"/>
                <w:lang w:eastAsia="en-GB"/>
              </w:rPr>
              <w:t xml:space="preserve"> of assessment</w:t>
            </w:r>
          </w:p>
        </w:tc>
      </w:tr>
      <w:tr w:rsidR="002E3D12" w:rsidRPr="00984AF6" w14:paraId="0EFDA42A" w14:textId="77777777" w:rsidTr="00F44581">
        <w:tc>
          <w:tcPr>
            <w:tcW w:w="4242" w:type="dxa"/>
            <w:shd w:val="clear" w:color="auto" w:fill="auto"/>
          </w:tcPr>
          <w:p w14:paraId="22350D05" w14:textId="77777777" w:rsidR="002E3D12" w:rsidRPr="00984AF6" w:rsidRDefault="002E3D12" w:rsidP="00602274">
            <w:pPr>
              <w:ind w:left="0" w:firstLine="0"/>
              <w:rPr>
                <w:rFonts w:eastAsia="MS Mincho"/>
                <w:sz w:val="22"/>
                <w:szCs w:val="22"/>
                <w:lang w:eastAsia="en-GB"/>
              </w:rPr>
            </w:pPr>
            <w:r w:rsidRPr="00984AF6">
              <w:rPr>
                <w:rFonts w:eastAsia="MS Mincho"/>
                <w:sz w:val="22"/>
                <w:szCs w:val="22"/>
                <w:lang w:eastAsia="en-GB"/>
              </w:rPr>
              <w:t>Qualified Teacher</w:t>
            </w:r>
          </w:p>
        </w:tc>
        <w:tc>
          <w:tcPr>
            <w:tcW w:w="1536" w:type="dxa"/>
            <w:shd w:val="clear" w:color="auto" w:fill="auto"/>
          </w:tcPr>
          <w:p w14:paraId="68413F2C" w14:textId="18DE5AB3" w:rsidR="002E3D12" w:rsidRPr="00984AF6" w:rsidRDefault="002E3D12" w:rsidP="002E3D12">
            <w:pPr>
              <w:ind w:left="294"/>
              <w:jc w:val="center"/>
              <w:rPr>
                <w:rFonts w:eastAsia="MS Mincho"/>
                <w:sz w:val="22"/>
                <w:szCs w:val="22"/>
                <w:lang w:eastAsia="en-GB"/>
              </w:rPr>
            </w:pPr>
            <w:r w:rsidRPr="00EB4065">
              <w:rPr>
                <w:rFonts w:ascii="Wingdings" w:hAnsi="Wingdings"/>
                <w:sz w:val="22"/>
              </w:rPr>
              <w:sym w:font="Wingdings 2" w:char="F050"/>
            </w:r>
          </w:p>
        </w:tc>
        <w:tc>
          <w:tcPr>
            <w:tcW w:w="1560" w:type="dxa"/>
            <w:shd w:val="clear" w:color="auto" w:fill="auto"/>
          </w:tcPr>
          <w:p w14:paraId="2A216A54" w14:textId="77777777" w:rsidR="002E3D12" w:rsidRPr="00984AF6" w:rsidRDefault="002E3D12" w:rsidP="00960F71">
            <w:pPr>
              <w:jc w:val="center"/>
              <w:rPr>
                <w:rFonts w:eastAsia="MS Mincho"/>
                <w:sz w:val="22"/>
                <w:szCs w:val="22"/>
                <w:lang w:eastAsia="en-GB"/>
              </w:rPr>
            </w:pPr>
          </w:p>
        </w:tc>
        <w:tc>
          <w:tcPr>
            <w:tcW w:w="1984" w:type="dxa"/>
            <w:shd w:val="clear" w:color="auto" w:fill="auto"/>
          </w:tcPr>
          <w:p w14:paraId="5EF8EF35" w14:textId="77777777" w:rsidR="002E3D12" w:rsidRPr="00984AF6" w:rsidRDefault="002E3D12" w:rsidP="00B60969">
            <w:pPr>
              <w:ind w:left="0" w:firstLine="0"/>
              <w:jc w:val="left"/>
              <w:rPr>
                <w:rFonts w:eastAsia="MS Mincho"/>
                <w:sz w:val="22"/>
                <w:szCs w:val="22"/>
                <w:lang w:eastAsia="en-GB"/>
              </w:rPr>
            </w:pPr>
            <w:r w:rsidRPr="00984AF6">
              <w:rPr>
                <w:rFonts w:eastAsia="MS Mincho"/>
                <w:sz w:val="22"/>
                <w:szCs w:val="22"/>
                <w:lang w:eastAsia="en-GB"/>
              </w:rPr>
              <w:t>DfE Check</w:t>
            </w:r>
          </w:p>
        </w:tc>
      </w:tr>
      <w:tr w:rsidR="002E3D12" w:rsidRPr="00984AF6" w14:paraId="72EC1CA4" w14:textId="77777777" w:rsidTr="00F44581">
        <w:tc>
          <w:tcPr>
            <w:tcW w:w="4242" w:type="dxa"/>
            <w:shd w:val="clear" w:color="auto" w:fill="auto"/>
          </w:tcPr>
          <w:p w14:paraId="338FA5EB" w14:textId="77777777" w:rsidR="002E3D12" w:rsidRPr="00984AF6" w:rsidRDefault="002E3D12" w:rsidP="00602274">
            <w:pPr>
              <w:ind w:left="0" w:firstLine="0"/>
              <w:rPr>
                <w:rFonts w:eastAsia="MS Mincho"/>
                <w:sz w:val="22"/>
                <w:szCs w:val="22"/>
                <w:lang w:eastAsia="en-GB"/>
              </w:rPr>
            </w:pPr>
            <w:r w:rsidRPr="00984AF6">
              <w:rPr>
                <w:rFonts w:eastAsia="MS Mincho"/>
                <w:sz w:val="22"/>
                <w:szCs w:val="22"/>
                <w:lang w:eastAsia="en-GB"/>
              </w:rPr>
              <w:t>Degree</w:t>
            </w:r>
          </w:p>
        </w:tc>
        <w:tc>
          <w:tcPr>
            <w:tcW w:w="1536" w:type="dxa"/>
            <w:shd w:val="clear" w:color="auto" w:fill="auto"/>
          </w:tcPr>
          <w:p w14:paraId="28DCE6DD" w14:textId="254A3B0D" w:rsidR="002E3D12" w:rsidRPr="00984AF6" w:rsidRDefault="002E3D12" w:rsidP="002E3D12">
            <w:pPr>
              <w:ind w:left="294"/>
              <w:jc w:val="center"/>
              <w:rPr>
                <w:rFonts w:eastAsia="MS Mincho"/>
                <w:sz w:val="22"/>
                <w:szCs w:val="22"/>
                <w:lang w:eastAsia="en-GB"/>
              </w:rPr>
            </w:pPr>
            <w:r w:rsidRPr="00EB4065">
              <w:rPr>
                <w:rFonts w:ascii="Wingdings" w:hAnsi="Wingdings"/>
                <w:sz w:val="22"/>
              </w:rPr>
              <w:sym w:font="Wingdings 2" w:char="F050"/>
            </w:r>
          </w:p>
        </w:tc>
        <w:tc>
          <w:tcPr>
            <w:tcW w:w="1560" w:type="dxa"/>
            <w:shd w:val="clear" w:color="auto" w:fill="auto"/>
          </w:tcPr>
          <w:p w14:paraId="3D91727E" w14:textId="77777777" w:rsidR="002E3D12" w:rsidRPr="00984AF6" w:rsidRDefault="002E3D12" w:rsidP="00960F71">
            <w:pPr>
              <w:jc w:val="center"/>
              <w:rPr>
                <w:rFonts w:eastAsia="MS Mincho"/>
                <w:sz w:val="22"/>
                <w:szCs w:val="22"/>
                <w:lang w:eastAsia="en-GB"/>
              </w:rPr>
            </w:pPr>
          </w:p>
        </w:tc>
        <w:tc>
          <w:tcPr>
            <w:tcW w:w="1984" w:type="dxa"/>
            <w:shd w:val="clear" w:color="auto" w:fill="auto"/>
          </w:tcPr>
          <w:p w14:paraId="0FE22D2F" w14:textId="77777777" w:rsidR="002E3D12" w:rsidRPr="00984AF6" w:rsidRDefault="002E3D12" w:rsidP="00B60969">
            <w:pPr>
              <w:ind w:left="0" w:firstLine="0"/>
              <w:jc w:val="left"/>
              <w:rPr>
                <w:rFonts w:eastAsia="MS Mincho"/>
                <w:sz w:val="22"/>
                <w:szCs w:val="22"/>
                <w:lang w:eastAsia="en-GB"/>
              </w:rPr>
            </w:pPr>
            <w:r w:rsidRPr="00984AF6">
              <w:rPr>
                <w:rFonts w:eastAsia="MS Mincho"/>
                <w:sz w:val="22"/>
                <w:szCs w:val="22"/>
                <w:lang w:eastAsia="en-GB"/>
              </w:rPr>
              <w:t>Sight</w:t>
            </w:r>
          </w:p>
        </w:tc>
      </w:tr>
      <w:tr w:rsidR="002E3D12" w:rsidRPr="00984AF6" w14:paraId="33D77467" w14:textId="77777777" w:rsidTr="00F44581">
        <w:tc>
          <w:tcPr>
            <w:tcW w:w="4242" w:type="dxa"/>
            <w:shd w:val="clear" w:color="auto" w:fill="auto"/>
          </w:tcPr>
          <w:p w14:paraId="6713C519" w14:textId="77777777" w:rsidR="002E3D12" w:rsidRPr="00984AF6" w:rsidRDefault="002E3D12" w:rsidP="00602274">
            <w:pPr>
              <w:ind w:left="0" w:firstLine="0"/>
              <w:rPr>
                <w:rFonts w:eastAsia="MS Mincho"/>
                <w:sz w:val="22"/>
                <w:szCs w:val="22"/>
                <w:lang w:eastAsia="en-GB"/>
              </w:rPr>
            </w:pPr>
            <w:r w:rsidRPr="00984AF6">
              <w:rPr>
                <w:rFonts w:eastAsia="MS Mincho"/>
                <w:sz w:val="22"/>
                <w:szCs w:val="22"/>
                <w:lang w:eastAsia="en-GB"/>
              </w:rPr>
              <w:t>Higher degree</w:t>
            </w:r>
          </w:p>
        </w:tc>
        <w:tc>
          <w:tcPr>
            <w:tcW w:w="1536" w:type="dxa"/>
            <w:shd w:val="clear" w:color="auto" w:fill="auto"/>
          </w:tcPr>
          <w:p w14:paraId="7C7D444B" w14:textId="77777777" w:rsidR="002E3D12" w:rsidRPr="00984AF6" w:rsidRDefault="002E3D12" w:rsidP="00960F71">
            <w:pPr>
              <w:jc w:val="center"/>
              <w:rPr>
                <w:rFonts w:eastAsia="MS Mincho"/>
                <w:sz w:val="22"/>
                <w:szCs w:val="22"/>
                <w:lang w:eastAsia="en-GB"/>
              </w:rPr>
            </w:pPr>
          </w:p>
        </w:tc>
        <w:tc>
          <w:tcPr>
            <w:tcW w:w="1560" w:type="dxa"/>
            <w:shd w:val="clear" w:color="auto" w:fill="auto"/>
          </w:tcPr>
          <w:p w14:paraId="6CB1E6E2" w14:textId="1384225A" w:rsidR="002E3D12" w:rsidRPr="00984AF6" w:rsidRDefault="002E3D12" w:rsidP="002E3D12">
            <w:pPr>
              <w:ind w:left="459"/>
              <w:jc w:val="center"/>
              <w:rPr>
                <w:rFonts w:eastAsia="MS Mincho"/>
                <w:sz w:val="22"/>
                <w:szCs w:val="22"/>
                <w:lang w:eastAsia="en-GB"/>
              </w:rPr>
            </w:pPr>
            <w:r w:rsidRPr="00EB4065">
              <w:rPr>
                <w:rFonts w:ascii="Wingdings" w:hAnsi="Wingdings"/>
                <w:sz w:val="22"/>
              </w:rPr>
              <w:sym w:font="Wingdings 2" w:char="F050"/>
            </w:r>
          </w:p>
        </w:tc>
        <w:tc>
          <w:tcPr>
            <w:tcW w:w="1984" w:type="dxa"/>
            <w:shd w:val="clear" w:color="auto" w:fill="auto"/>
          </w:tcPr>
          <w:p w14:paraId="7FF34CD5" w14:textId="77777777" w:rsidR="002E3D12" w:rsidRPr="00984AF6" w:rsidRDefault="002E3D12" w:rsidP="00B60969">
            <w:pPr>
              <w:ind w:left="0" w:firstLine="0"/>
              <w:jc w:val="left"/>
              <w:rPr>
                <w:rFonts w:eastAsia="MS Mincho"/>
                <w:sz w:val="22"/>
                <w:szCs w:val="22"/>
                <w:lang w:eastAsia="en-GB"/>
              </w:rPr>
            </w:pPr>
            <w:r w:rsidRPr="00984AF6">
              <w:rPr>
                <w:rFonts w:eastAsia="MS Mincho"/>
                <w:sz w:val="22"/>
                <w:szCs w:val="22"/>
                <w:lang w:eastAsia="en-GB"/>
              </w:rPr>
              <w:t>Sight</w:t>
            </w:r>
          </w:p>
        </w:tc>
      </w:tr>
      <w:tr w:rsidR="002E3D12" w:rsidRPr="00984AF6" w14:paraId="3AEB3ADB" w14:textId="77777777" w:rsidTr="00F44581">
        <w:tc>
          <w:tcPr>
            <w:tcW w:w="4242" w:type="dxa"/>
            <w:shd w:val="clear" w:color="auto" w:fill="auto"/>
          </w:tcPr>
          <w:p w14:paraId="2EF67B76" w14:textId="77777777" w:rsidR="002E3D12" w:rsidRPr="00984AF6" w:rsidRDefault="002E3D12" w:rsidP="00602274">
            <w:pPr>
              <w:ind w:left="0" w:firstLine="0"/>
              <w:rPr>
                <w:rFonts w:eastAsia="MS Mincho"/>
                <w:sz w:val="22"/>
                <w:szCs w:val="22"/>
                <w:lang w:eastAsia="en-GB"/>
              </w:rPr>
            </w:pPr>
            <w:r w:rsidRPr="00984AF6">
              <w:rPr>
                <w:rFonts w:eastAsia="MS Mincho"/>
                <w:sz w:val="22"/>
                <w:szCs w:val="22"/>
                <w:lang w:eastAsia="en-GB"/>
              </w:rPr>
              <w:t>Recent participation in range of relevant in-service training</w:t>
            </w:r>
          </w:p>
        </w:tc>
        <w:tc>
          <w:tcPr>
            <w:tcW w:w="1536" w:type="dxa"/>
            <w:shd w:val="clear" w:color="auto" w:fill="auto"/>
          </w:tcPr>
          <w:p w14:paraId="40EB1A69" w14:textId="77777777" w:rsidR="002E3D12" w:rsidRPr="00984AF6" w:rsidRDefault="002E3D12" w:rsidP="00960F71">
            <w:pPr>
              <w:jc w:val="center"/>
              <w:rPr>
                <w:rFonts w:eastAsia="MS Mincho"/>
                <w:sz w:val="22"/>
                <w:szCs w:val="22"/>
                <w:lang w:eastAsia="en-GB"/>
              </w:rPr>
            </w:pPr>
          </w:p>
        </w:tc>
        <w:tc>
          <w:tcPr>
            <w:tcW w:w="1560" w:type="dxa"/>
            <w:shd w:val="clear" w:color="auto" w:fill="auto"/>
          </w:tcPr>
          <w:p w14:paraId="1660FEFF" w14:textId="4F268FB7" w:rsidR="002E3D12" w:rsidRPr="00984AF6" w:rsidRDefault="002E3D12" w:rsidP="002E3D12">
            <w:pPr>
              <w:ind w:left="459"/>
              <w:jc w:val="center"/>
              <w:rPr>
                <w:rFonts w:eastAsia="MS Mincho"/>
                <w:sz w:val="22"/>
                <w:szCs w:val="22"/>
                <w:lang w:eastAsia="en-GB"/>
              </w:rPr>
            </w:pPr>
            <w:r w:rsidRPr="00EB4065">
              <w:rPr>
                <w:rFonts w:ascii="Wingdings" w:hAnsi="Wingdings"/>
                <w:sz w:val="22"/>
              </w:rPr>
              <w:sym w:font="Wingdings 2" w:char="F050"/>
            </w:r>
          </w:p>
        </w:tc>
        <w:tc>
          <w:tcPr>
            <w:tcW w:w="1984" w:type="dxa"/>
            <w:shd w:val="clear" w:color="auto" w:fill="auto"/>
          </w:tcPr>
          <w:p w14:paraId="22232FBD" w14:textId="77777777" w:rsidR="002E3D12" w:rsidRPr="00984AF6" w:rsidRDefault="002E3D12" w:rsidP="00B60969">
            <w:pPr>
              <w:ind w:left="0" w:firstLine="0"/>
              <w:jc w:val="left"/>
              <w:rPr>
                <w:rFonts w:eastAsia="MS Mincho"/>
                <w:sz w:val="22"/>
                <w:szCs w:val="22"/>
                <w:lang w:eastAsia="en-GB"/>
              </w:rPr>
            </w:pPr>
            <w:r w:rsidRPr="00984AF6">
              <w:rPr>
                <w:rFonts w:eastAsia="MS Mincho"/>
                <w:sz w:val="22"/>
                <w:szCs w:val="22"/>
                <w:lang w:eastAsia="en-GB"/>
              </w:rPr>
              <w:t>Application</w:t>
            </w:r>
          </w:p>
        </w:tc>
      </w:tr>
    </w:tbl>
    <w:p w14:paraId="6D3DAB30" w14:textId="77777777" w:rsidR="00602274" w:rsidRPr="00984AF6" w:rsidRDefault="00602274" w:rsidP="00602274">
      <w:pPr>
        <w:rPr>
          <w:rFonts w:eastAsia="MS Mincho"/>
          <w:sz w:val="22"/>
          <w:szCs w:val="22"/>
          <w:lang w:eastAsia="en-GB"/>
        </w:rPr>
      </w:pPr>
    </w:p>
    <w:tbl>
      <w:tblPr>
        <w:tblStyle w:val="TableGrid"/>
        <w:tblW w:w="9351" w:type="dxa"/>
        <w:tblLook w:val="04A0" w:firstRow="1" w:lastRow="0" w:firstColumn="1" w:lastColumn="0" w:noHBand="0" w:noVBand="1"/>
      </w:tblPr>
      <w:tblGrid>
        <w:gridCol w:w="4249"/>
        <w:gridCol w:w="1540"/>
        <w:gridCol w:w="1564"/>
        <w:gridCol w:w="1998"/>
      </w:tblGrid>
      <w:tr w:rsidR="006D0B06" w:rsidRPr="00422B20" w14:paraId="0BFB3A1D" w14:textId="77777777" w:rsidTr="006D0B06">
        <w:trPr>
          <w:trHeight w:val="298"/>
        </w:trPr>
        <w:tc>
          <w:tcPr>
            <w:tcW w:w="4249" w:type="dxa"/>
            <w:shd w:val="clear" w:color="auto" w:fill="D9D9D9" w:themeFill="background1" w:themeFillShade="D9"/>
          </w:tcPr>
          <w:p w14:paraId="27E3A895" w14:textId="7C75B814" w:rsidR="006D0B06" w:rsidRPr="00422B20" w:rsidRDefault="006D0B06" w:rsidP="006D0B06">
            <w:pPr>
              <w:ind w:left="709" w:hanging="709"/>
              <w:rPr>
                <w:b/>
                <w:sz w:val="22"/>
                <w:lang w:val="en-GB"/>
              </w:rPr>
            </w:pPr>
            <w:r>
              <w:rPr>
                <w:b/>
                <w:sz w:val="22"/>
                <w:lang w:val="en-GB"/>
              </w:rPr>
              <w:t>Knowledge &amp; Experience</w:t>
            </w:r>
          </w:p>
        </w:tc>
        <w:tc>
          <w:tcPr>
            <w:tcW w:w="1540" w:type="dxa"/>
            <w:shd w:val="clear" w:color="auto" w:fill="D9D9D9" w:themeFill="background1" w:themeFillShade="D9"/>
          </w:tcPr>
          <w:p w14:paraId="63C73046" w14:textId="77777777" w:rsidR="006D0B06" w:rsidRPr="00422B20" w:rsidRDefault="006D0B06" w:rsidP="00F44581">
            <w:pPr>
              <w:ind w:left="0" w:firstLine="0"/>
              <w:jc w:val="center"/>
              <w:rPr>
                <w:b/>
                <w:sz w:val="22"/>
                <w:lang w:val="en-GB"/>
              </w:rPr>
            </w:pPr>
            <w:r w:rsidRPr="00422B20">
              <w:rPr>
                <w:b/>
                <w:sz w:val="22"/>
                <w:lang w:val="en-GB"/>
              </w:rPr>
              <w:t>Essential</w:t>
            </w:r>
          </w:p>
        </w:tc>
        <w:tc>
          <w:tcPr>
            <w:tcW w:w="1564" w:type="dxa"/>
            <w:shd w:val="clear" w:color="auto" w:fill="D9D9D9" w:themeFill="background1" w:themeFillShade="D9"/>
          </w:tcPr>
          <w:p w14:paraId="6B93C698" w14:textId="77777777" w:rsidR="006D0B06" w:rsidRPr="00422B20" w:rsidRDefault="006D0B06" w:rsidP="00F44581">
            <w:pPr>
              <w:ind w:left="0" w:firstLine="0"/>
              <w:jc w:val="center"/>
              <w:rPr>
                <w:b/>
                <w:sz w:val="22"/>
                <w:lang w:val="en-GB"/>
              </w:rPr>
            </w:pPr>
            <w:r w:rsidRPr="00422B20">
              <w:rPr>
                <w:b/>
                <w:sz w:val="22"/>
                <w:lang w:val="en-GB"/>
              </w:rPr>
              <w:t>Desirable</w:t>
            </w:r>
          </w:p>
        </w:tc>
        <w:tc>
          <w:tcPr>
            <w:tcW w:w="1998" w:type="dxa"/>
            <w:shd w:val="clear" w:color="auto" w:fill="D9D9D9" w:themeFill="background1" w:themeFillShade="D9"/>
          </w:tcPr>
          <w:p w14:paraId="1F3694E8" w14:textId="113EA01B" w:rsidR="006D0B06" w:rsidRPr="00422B20" w:rsidRDefault="006D0B06" w:rsidP="006D0B06">
            <w:pPr>
              <w:ind w:left="0" w:firstLine="0"/>
              <w:jc w:val="left"/>
              <w:rPr>
                <w:b/>
                <w:sz w:val="22"/>
                <w:lang w:val="en-GB"/>
              </w:rPr>
            </w:pPr>
            <w:r>
              <w:rPr>
                <w:b/>
                <w:sz w:val="22"/>
                <w:lang w:val="en-GB"/>
              </w:rPr>
              <w:t>Method of assessment</w:t>
            </w:r>
          </w:p>
        </w:tc>
      </w:tr>
      <w:tr w:rsidR="006D0B06" w:rsidRPr="00422B20" w14:paraId="33381FF2" w14:textId="77777777" w:rsidTr="006D0B06">
        <w:trPr>
          <w:trHeight w:val="898"/>
        </w:trPr>
        <w:tc>
          <w:tcPr>
            <w:tcW w:w="4249" w:type="dxa"/>
          </w:tcPr>
          <w:p w14:paraId="3FF115FE" w14:textId="77777777" w:rsidR="006D0B06" w:rsidRPr="0028758E" w:rsidRDefault="006D0B06" w:rsidP="006D0B06">
            <w:pPr>
              <w:ind w:left="0" w:firstLine="0"/>
              <w:rPr>
                <w:sz w:val="22"/>
              </w:rPr>
            </w:pPr>
            <w:r w:rsidRPr="0028758E">
              <w:rPr>
                <w:sz w:val="22"/>
              </w:rPr>
              <w:t>Knowledge of  social, emotional and mental health issues affecting children and young people and the impact on their ability to learn</w:t>
            </w:r>
          </w:p>
        </w:tc>
        <w:tc>
          <w:tcPr>
            <w:tcW w:w="1540" w:type="dxa"/>
            <w:shd w:val="clear" w:color="auto" w:fill="auto"/>
          </w:tcPr>
          <w:p w14:paraId="1EE5989A" w14:textId="77777777" w:rsidR="006D0B06" w:rsidRDefault="006D0B06" w:rsidP="006D0B06">
            <w:pPr>
              <w:ind w:left="146"/>
              <w:jc w:val="center"/>
              <w:rPr>
                <w:rFonts w:ascii="Wingdings" w:hAnsi="Wingdings"/>
                <w:sz w:val="22"/>
                <w:lang w:val="en-GB"/>
              </w:rPr>
            </w:pPr>
          </w:p>
          <w:p w14:paraId="691C11ED"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74E8A3F6" w14:textId="77777777" w:rsidR="006D0B06" w:rsidRPr="00422B20" w:rsidRDefault="006D0B06" w:rsidP="003046AF">
            <w:pPr>
              <w:jc w:val="center"/>
              <w:rPr>
                <w:sz w:val="22"/>
                <w:lang w:val="en-GB"/>
              </w:rPr>
            </w:pPr>
          </w:p>
        </w:tc>
        <w:tc>
          <w:tcPr>
            <w:tcW w:w="1998" w:type="dxa"/>
          </w:tcPr>
          <w:p w14:paraId="1BE6FFAB" w14:textId="0F6F1315" w:rsidR="006D0B06" w:rsidRPr="00F44581" w:rsidRDefault="006D0B06" w:rsidP="006D0B06">
            <w:pPr>
              <w:ind w:hanging="748"/>
              <w:rPr>
                <w:sz w:val="20"/>
                <w:lang w:val="en-GB"/>
              </w:rPr>
            </w:pPr>
            <w:r w:rsidRPr="00F44581">
              <w:rPr>
                <w:sz w:val="20"/>
                <w:lang w:val="en-GB"/>
              </w:rPr>
              <w:t>Application</w:t>
            </w:r>
          </w:p>
          <w:p w14:paraId="07EAFACC" w14:textId="77777777" w:rsidR="006D0B06" w:rsidRPr="00F44581" w:rsidRDefault="006D0B06" w:rsidP="006D0B06">
            <w:pPr>
              <w:ind w:hanging="748"/>
              <w:rPr>
                <w:sz w:val="20"/>
                <w:lang w:val="en-GB"/>
              </w:rPr>
            </w:pPr>
            <w:r w:rsidRPr="00F44581">
              <w:rPr>
                <w:sz w:val="20"/>
                <w:lang w:val="en-GB"/>
              </w:rPr>
              <w:t>Selection Process</w:t>
            </w:r>
          </w:p>
          <w:p w14:paraId="2B6C203A" w14:textId="77777777" w:rsidR="00F44581" w:rsidRDefault="00F44581" w:rsidP="006D0B06">
            <w:pPr>
              <w:ind w:hanging="748"/>
              <w:rPr>
                <w:sz w:val="20"/>
                <w:lang w:val="en-GB"/>
              </w:rPr>
            </w:pPr>
            <w:r>
              <w:rPr>
                <w:sz w:val="20"/>
                <w:lang w:val="en-GB"/>
              </w:rPr>
              <w:t>Pre-Employment</w:t>
            </w:r>
          </w:p>
          <w:p w14:paraId="1DED49E2" w14:textId="783BDBCC" w:rsidR="006D0B06" w:rsidRPr="00422B20" w:rsidRDefault="006D0B06" w:rsidP="006D0B06">
            <w:pPr>
              <w:ind w:hanging="748"/>
              <w:rPr>
                <w:sz w:val="22"/>
                <w:lang w:val="en-GB"/>
              </w:rPr>
            </w:pPr>
            <w:r w:rsidRPr="00F44581">
              <w:rPr>
                <w:sz w:val="20"/>
                <w:lang w:val="en-GB"/>
              </w:rPr>
              <w:t>Checks</w:t>
            </w:r>
          </w:p>
        </w:tc>
      </w:tr>
      <w:tr w:rsidR="006D0B06" w:rsidRPr="00422B20" w14:paraId="02AB5003" w14:textId="77777777" w:rsidTr="006D0B06">
        <w:tc>
          <w:tcPr>
            <w:tcW w:w="4249" w:type="dxa"/>
          </w:tcPr>
          <w:p w14:paraId="0B2E4D46" w14:textId="6E1D1DB8" w:rsidR="006D0B06" w:rsidRPr="0028758E" w:rsidRDefault="006D0B06" w:rsidP="006D0B06">
            <w:pPr>
              <w:ind w:left="0" w:firstLine="0"/>
              <w:rPr>
                <w:sz w:val="22"/>
              </w:rPr>
            </w:pPr>
            <w:r w:rsidRPr="0028758E">
              <w:rPr>
                <w:sz w:val="22"/>
              </w:rPr>
              <w:t>Developing strategies to measure the impact of interventions to promote positive outcomes for young people</w:t>
            </w:r>
          </w:p>
        </w:tc>
        <w:tc>
          <w:tcPr>
            <w:tcW w:w="1540" w:type="dxa"/>
            <w:shd w:val="clear" w:color="auto" w:fill="auto"/>
          </w:tcPr>
          <w:p w14:paraId="0A573F6A" w14:textId="77777777" w:rsidR="006D0B06" w:rsidRDefault="006D0B06" w:rsidP="006D0B06">
            <w:pPr>
              <w:ind w:left="146"/>
              <w:jc w:val="center"/>
              <w:rPr>
                <w:rFonts w:ascii="Wingdings" w:hAnsi="Wingdings"/>
                <w:sz w:val="22"/>
                <w:lang w:val="en-GB"/>
              </w:rPr>
            </w:pPr>
          </w:p>
          <w:p w14:paraId="502875D6"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3B3D72A7" w14:textId="77777777" w:rsidR="006D0B06" w:rsidRPr="00422B20" w:rsidRDefault="006D0B06" w:rsidP="003046AF">
            <w:pPr>
              <w:jc w:val="center"/>
              <w:rPr>
                <w:sz w:val="22"/>
                <w:lang w:val="en-GB"/>
              </w:rPr>
            </w:pPr>
          </w:p>
        </w:tc>
        <w:tc>
          <w:tcPr>
            <w:tcW w:w="1998" w:type="dxa"/>
          </w:tcPr>
          <w:p w14:paraId="3F643753" w14:textId="77777777" w:rsidR="006D0B06" w:rsidRPr="00422B20" w:rsidRDefault="006D0B06" w:rsidP="003046AF">
            <w:pPr>
              <w:jc w:val="center"/>
              <w:rPr>
                <w:sz w:val="22"/>
                <w:lang w:val="en-GB"/>
              </w:rPr>
            </w:pPr>
          </w:p>
        </w:tc>
      </w:tr>
      <w:tr w:rsidR="006D0B06" w:rsidRPr="00422B20" w14:paraId="5BE3C322" w14:textId="77777777" w:rsidTr="006D0B06">
        <w:trPr>
          <w:trHeight w:val="479"/>
        </w:trPr>
        <w:tc>
          <w:tcPr>
            <w:tcW w:w="4249" w:type="dxa"/>
          </w:tcPr>
          <w:p w14:paraId="012922F0" w14:textId="77777777" w:rsidR="006D0B06" w:rsidRPr="00422B20" w:rsidRDefault="006D0B06" w:rsidP="006D0B06">
            <w:pPr>
              <w:ind w:left="0" w:firstLine="0"/>
              <w:rPr>
                <w:sz w:val="22"/>
                <w:lang w:val="en-GB"/>
              </w:rPr>
            </w:pPr>
            <w:r w:rsidRPr="00422B20">
              <w:rPr>
                <w:rFonts w:eastAsia="Times New Roman"/>
                <w:sz w:val="22"/>
              </w:rPr>
              <w:t>Working with and supporting parents</w:t>
            </w:r>
          </w:p>
        </w:tc>
        <w:tc>
          <w:tcPr>
            <w:tcW w:w="1540" w:type="dxa"/>
            <w:shd w:val="clear" w:color="auto" w:fill="auto"/>
          </w:tcPr>
          <w:p w14:paraId="222E0C3C" w14:textId="77777777" w:rsidR="006D0B06" w:rsidRDefault="006D0B06" w:rsidP="006D0B06">
            <w:pPr>
              <w:ind w:left="146"/>
              <w:jc w:val="center"/>
              <w:rPr>
                <w:rFonts w:ascii="Wingdings" w:hAnsi="Wingdings"/>
                <w:sz w:val="22"/>
                <w:lang w:val="en-GB"/>
              </w:rPr>
            </w:pPr>
          </w:p>
          <w:p w14:paraId="5B98295D"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7777BE18" w14:textId="77777777" w:rsidR="006D0B06" w:rsidRPr="00422B20" w:rsidRDefault="006D0B06" w:rsidP="003046AF">
            <w:pPr>
              <w:jc w:val="center"/>
              <w:rPr>
                <w:sz w:val="22"/>
                <w:lang w:val="en-GB"/>
              </w:rPr>
            </w:pPr>
          </w:p>
        </w:tc>
        <w:tc>
          <w:tcPr>
            <w:tcW w:w="1998" w:type="dxa"/>
          </w:tcPr>
          <w:p w14:paraId="47C4970E" w14:textId="77777777" w:rsidR="006D0B06" w:rsidRPr="00422B20" w:rsidRDefault="006D0B06" w:rsidP="003046AF">
            <w:pPr>
              <w:jc w:val="center"/>
              <w:rPr>
                <w:sz w:val="22"/>
                <w:lang w:val="en-GB"/>
              </w:rPr>
            </w:pPr>
          </w:p>
        </w:tc>
      </w:tr>
      <w:tr w:rsidR="006D0B06" w:rsidRPr="00422B20" w14:paraId="58D79E4C" w14:textId="77777777" w:rsidTr="006D0B06">
        <w:trPr>
          <w:trHeight w:val="479"/>
        </w:trPr>
        <w:tc>
          <w:tcPr>
            <w:tcW w:w="4249" w:type="dxa"/>
          </w:tcPr>
          <w:p w14:paraId="4BC1E164" w14:textId="77777777" w:rsidR="006D0B06" w:rsidRPr="00422B20" w:rsidRDefault="006D0B06" w:rsidP="006D0B06">
            <w:pPr>
              <w:ind w:left="0" w:firstLine="0"/>
              <w:rPr>
                <w:sz w:val="22"/>
                <w:lang w:val="en-GB"/>
              </w:rPr>
            </w:pPr>
            <w:r w:rsidRPr="00422B20">
              <w:rPr>
                <w:rFonts w:eastAsia="Times New Roman"/>
                <w:sz w:val="22"/>
              </w:rPr>
              <w:t>Individual target setting to support students to access the curriculum</w:t>
            </w:r>
          </w:p>
        </w:tc>
        <w:tc>
          <w:tcPr>
            <w:tcW w:w="1540" w:type="dxa"/>
            <w:shd w:val="clear" w:color="auto" w:fill="auto"/>
          </w:tcPr>
          <w:p w14:paraId="67F0A4B3" w14:textId="77777777" w:rsidR="006D0B06" w:rsidRDefault="006D0B06" w:rsidP="006D0B06">
            <w:pPr>
              <w:ind w:left="146"/>
              <w:jc w:val="center"/>
              <w:rPr>
                <w:rFonts w:ascii="Wingdings" w:hAnsi="Wingdings"/>
                <w:sz w:val="22"/>
                <w:lang w:val="en-GB"/>
              </w:rPr>
            </w:pPr>
          </w:p>
          <w:p w14:paraId="15EB4C09"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7ED0A30C" w14:textId="77777777" w:rsidR="006D0B06" w:rsidRPr="00422B20" w:rsidRDefault="006D0B06" w:rsidP="003046AF">
            <w:pPr>
              <w:jc w:val="center"/>
              <w:rPr>
                <w:sz w:val="22"/>
                <w:lang w:val="en-GB"/>
              </w:rPr>
            </w:pPr>
          </w:p>
        </w:tc>
        <w:tc>
          <w:tcPr>
            <w:tcW w:w="1998" w:type="dxa"/>
          </w:tcPr>
          <w:p w14:paraId="250C02E4" w14:textId="77777777" w:rsidR="006D0B06" w:rsidRPr="00422B20" w:rsidRDefault="006D0B06" w:rsidP="003046AF">
            <w:pPr>
              <w:jc w:val="center"/>
              <w:rPr>
                <w:sz w:val="22"/>
                <w:lang w:val="en-GB"/>
              </w:rPr>
            </w:pPr>
          </w:p>
        </w:tc>
      </w:tr>
      <w:tr w:rsidR="006D0B06" w:rsidRPr="00422B20" w14:paraId="43A2545F" w14:textId="77777777" w:rsidTr="006D0B06">
        <w:trPr>
          <w:trHeight w:val="800"/>
        </w:trPr>
        <w:tc>
          <w:tcPr>
            <w:tcW w:w="4249" w:type="dxa"/>
          </w:tcPr>
          <w:p w14:paraId="62E0AFA9" w14:textId="77777777" w:rsidR="006D0B06" w:rsidRPr="00422B20" w:rsidRDefault="006D0B06" w:rsidP="006D0B06">
            <w:pPr>
              <w:ind w:left="0" w:firstLine="0"/>
              <w:rPr>
                <w:sz w:val="22"/>
                <w:lang w:val="en-GB"/>
              </w:rPr>
            </w:pPr>
            <w:r w:rsidRPr="00422B20">
              <w:rPr>
                <w:rFonts w:eastAsia="Times New Roman"/>
                <w:sz w:val="22"/>
              </w:rPr>
              <w:t>Liaison with external agencies and community providers</w:t>
            </w:r>
            <w:r>
              <w:rPr>
                <w:rFonts w:eastAsia="Times New Roman"/>
                <w:sz w:val="22"/>
              </w:rPr>
              <w:t xml:space="preserve"> to meet the needs of young people and parents/carers</w:t>
            </w:r>
          </w:p>
        </w:tc>
        <w:tc>
          <w:tcPr>
            <w:tcW w:w="1540" w:type="dxa"/>
            <w:shd w:val="clear" w:color="auto" w:fill="auto"/>
          </w:tcPr>
          <w:p w14:paraId="60BFCF5E" w14:textId="77777777" w:rsidR="006D0B06" w:rsidRDefault="006D0B06" w:rsidP="006D0B06">
            <w:pPr>
              <w:ind w:left="146"/>
              <w:jc w:val="center"/>
              <w:rPr>
                <w:rFonts w:ascii="Wingdings" w:hAnsi="Wingdings"/>
                <w:sz w:val="22"/>
                <w:lang w:val="en-GB"/>
              </w:rPr>
            </w:pPr>
          </w:p>
          <w:p w14:paraId="39833558"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79A255E5" w14:textId="77777777" w:rsidR="006D0B06" w:rsidRPr="00422B20" w:rsidRDefault="006D0B06" w:rsidP="003046AF">
            <w:pPr>
              <w:jc w:val="center"/>
              <w:rPr>
                <w:sz w:val="22"/>
                <w:lang w:val="en-GB"/>
              </w:rPr>
            </w:pPr>
          </w:p>
        </w:tc>
        <w:tc>
          <w:tcPr>
            <w:tcW w:w="1998" w:type="dxa"/>
          </w:tcPr>
          <w:p w14:paraId="63C625BB" w14:textId="77777777" w:rsidR="006D0B06" w:rsidRPr="00422B20" w:rsidRDefault="006D0B06" w:rsidP="003046AF">
            <w:pPr>
              <w:jc w:val="center"/>
              <w:rPr>
                <w:sz w:val="22"/>
                <w:lang w:val="en-GB"/>
              </w:rPr>
            </w:pPr>
          </w:p>
        </w:tc>
      </w:tr>
      <w:tr w:rsidR="006D0B06" w:rsidRPr="00422B20" w14:paraId="7B12B2F0" w14:textId="77777777" w:rsidTr="006D0B06">
        <w:trPr>
          <w:trHeight w:val="479"/>
        </w:trPr>
        <w:tc>
          <w:tcPr>
            <w:tcW w:w="4249" w:type="dxa"/>
          </w:tcPr>
          <w:p w14:paraId="458B8765" w14:textId="77777777" w:rsidR="006D0B06" w:rsidRPr="00422B20" w:rsidRDefault="006D0B06" w:rsidP="006D0B06">
            <w:pPr>
              <w:ind w:left="0" w:firstLine="0"/>
              <w:rPr>
                <w:rFonts w:eastAsia="Times New Roman"/>
                <w:sz w:val="22"/>
              </w:rPr>
            </w:pPr>
            <w:r w:rsidRPr="00422B20">
              <w:rPr>
                <w:rFonts w:eastAsia="Times New Roman"/>
                <w:sz w:val="22"/>
              </w:rPr>
              <w:t>Approaches to improve attendance and punctuality</w:t>
            </w:r>
          </w:p>
        </w:tc>
        <w:tc>
          <w:tcPr>
            <w:tcW w:w="1540" w:type="dxa"/>
            <w:shd w:val="clear" w:color="auto" w:fill="auto"/>
          </w:tcPr>
          <w:p w14:paraId="14D60117" w14:textId="77777777" w:rsidR="006D0B06" w:rsidRDefault="006D0B06" w:rsidP="006D0B06">
            <w:pPr>
              <w:ind w:left="146"/>
              <w:jc w:val="center"/>
              <w:rPr>
                <w:rFonts w:ascii="Wingdings" w:hAnsi="Wingdings"/>
                <w:sz w:val="22"/>
                <w:lang w:val="en-GB"/>
              </w:rPr>
            </w:pPr>
          </w:p>
          <w:p w14:paraId="70F48933"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70404C0E" w14:textId="77777777" w:rsidR="006D0B06" w:rsidRPr="00422B20" w:rsidRDefault="006D0B06" w:rsidP="003046AF">
            <w:pPr>
              <w:jc w:val="center"/>
              <w:rPr>
                <w:sz w:val="22"/>
                <w:lang w:val="en-GB"/>
              </w:rPr>
            </w:pPr>
          </w:p>
        </w:tc>
        <w:tc>
          <w:tcPr>
            <w:tcW w:w="1998" w:type="dxa"/>
          </w:tcPr>
          <w:p w14:paraId="6DB2AFE4" w14:textId="77777777" w:rsidR="006D0B06" w:rsidRPr="00422B20" w:rsidRDefault="006D0B06" w:rsidP="003046AF">
            <w:pPr>
              <w:jc w:val="center"/>
              <w:rPr>
                <w:sz w:val="22"/>
                <w:lang w:val="en-GB"/>
              </w:rPr>
            </w:pPr>
          </w:p>
        </w:tc>
      </w:tr>
      <w:tr w:rsidR="006D0B06" w:rsidRPr="00422B20" w14:paraId="08CAEE3A" w14:textId="77777777" w:rsidTr="006D0B06">
        <w:trPr>
          <w:trHeight w:val="479"/>
        </w:trPr>
        <w:tc>
          <w:tcPr>
            <w:tcW w:w="4249" w:type="dxa"/>
          </w:tcPr>
          <w:p w14:paraId="17679DCC" w14:textId="77777777" w:rsidR="006D0B06" w:rsidRPr="009A11CE" w:rsidRDefault="006D0B06" w:rsidP="006D0B06">
            <w:pPr>
              <w:ind w:left="0" w:firstLine="0"/>
              <w:rPr>
                <w:sz w:val="22"/>
              </w:rPr>
            </w:pPr>
            <w:r w:rsidRPr="009A11CE">
              <w:rPr>
                <w:sz w:val="22"/>
              </w:rPr>
              <w:t>Proven experience of effective behaviour management skills and strategies</w:t>
            </w:r>
          </w:p>
        </w:tc>
        <w:tc>
          <w:tcPr>
            <w:tcW w:w="1540" w:type="dxa"/>
            <w:shd w:val="clear" w:color="auto" w:fill="auto"/>
          </w:tcPr>
          <w:p w14:paraId="7D1D5147" w14:textId="77777777" w:rsidR="006D0B06" w:rsidRDefault="006D0B06" w:rsidP="006D0B06">
            <w:pPr>
              <w:ind w:left="146"/>
              <w:jc w:val="center"/>
              <w:rPr>
                <w:rFonts w:ascii="Wingdings" w:hAnsi="Wingdings"/>
                <w:sz w:val="22"/>
                <w:lang w:val="en-GB"/>
              </w:rPr>
            </w:pPr>
          </w:p>
          <w:p w14:paraId="68C41D82"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46ACE2DC" w14:textId="77777777" w:rsidR="006D0B06" w:rsidRPr="00422B20" w:rsidRDefault="006D0B06" w:rsidP="003046AF">
            <w:pPr>
              <w:jc w:val="center"/>
              <w:rPr>
                <w:sz w:val="22"/>
                <w:lang w:val="en-GB"/>
              </w:rPr>
            </w:pPr>
          </w:p>
        </w:tc>
        <w:tc>
          <w:tcPr>
            <w:tcW w:w="1998" w:type="dxa"/>
          </w:tcPr>
          <w:p w14:paraId="7187FB91" w14:textId="77777777" w:rsidR="006D0B06" w:rsidRPr="00422B20" w:rsidRDefault="006D0B06" w:rsidP="003046AF">
            <w:pPr>
              <w:jc w:val="center"/>
              <w:rPr>
                <w:sz w:val="22"/>
                <w:lang w:val="en-GB"/>
              </w:rPr>
            </w:pPr>
          </w:p>
        </w:tc>
      </w:tr>
      <w:tr w:rsidR="006D0B06" w:rsidRPr="00422B20" w14:paraId="4CEFE4F9" w14:textId="77777777" w:rsidTr="006D0B06">
        <w:trPr>
          <w:trHeight w:val="479"/>
        </w:trPr>
        <w:tc>
          <w:tcPr>
            <w:tcW w:w="4249" w:type="dxa"/>
          </w:tcPr>
          <w:p w14:paraId="6C21E6FB" w14:textId="77777777" w:rsidR="006D0B06" w:rsidRPr="009A11CE" w:rsidRDefault="006D0B06" w:rsidP="006D0B06">
            <w:pPr>
              <w:ind w:left="0" w:firstLine="0"/>
            </w:pPr>
            <w:r w:rsidRPr="009A11CE">
              <w:rPr>
                <w:sz w:val="22"/>
              </w:rPr>
              <w:t>Working effectively with young people who can display challenging levels of behaviour</w:t>
            </w:r>
          </w:p>
        </w:tc>
        <w:tc>
          <w:tcPr>
            <w:tcW w:w="1540" w:type="dxa"/>
            <w:shd w:val="clear" w:color="auto" w:fill="auto"/>
          </w:tcPr>
          <w:p w14:paraId="6BA72910" w14:textId="77777777" w:rsidR="006D0B06" w:rsidRDefault="006D0B06" w:rsidP="006D0B06">
            <w:pPr>
              <w:ind w:left="146"/>
              <w:jc w:val="center"/>
              <w:rPr>
                <w:rFonts w:ascii="Wingdings" w:hAnsi="Wingdings"/>
                <w:sz w:val="22"/>
                <w:lang w:val="en-GB"/>
              </w:rPr>
            </w:pPr>
          </w:p>
          <w:p w14:paraId="06DF2AA6"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3A73E212" w14:textId="77777777" w:rsidR="006D0B06" w:rsidRPr="00422B20" w:rsidRDefault="006D0B06" w:rsidP="003046AF">
            <w:pPr>
              <w:jc w:val="center"/>
              <w:rPr>
                <w:sz w:val="22"/>
                <w:lang w:val="en-GB"/>
              </w:rPr>
            </w:pPr>
          </w:p>
        </w:tc>
        <w:tc>
          <w:tcPr>
            <w:tcW w:w="1998" w:type="dxa"/>
          </w:tcPr>
          <w:p w14:paraId="0AB4961F" w14:textId="77777777" w:rsidR="006D0B06" w:rsidRPr="00422B20" w:rsidRDefault="006D0B06" w:rsidP="003046AF">
            <w:pPr>
              <w:jc w:val="center"/>
              <w:rPr>
                <w:sz w:val="22"/>
                <w:lang w:val="en-GB"/>
              </w:rPr>
            </w:pPr>
          </w:p>
        </w:tc>
      </w:tr>
      <w:tr w:rsidR="006D0B06" w:rsidRPr="00422B20" w14:paraId="1350450E" w14:textId="77777777" w:rsidTr="006D0B06">
        <w:trPr>
          <w:trHeight w:val="479"/>
        </w:trPr>
        <w:tc>
          <w:tcPr>
            <w:tcW w:w="4249" w:type="dxa"/>
          </w:tcPr>
          <w:p w14:paraId="2A3009C3" w14:textId="4CCE24C7" w:rsidR="006D0B06" w:rsidRPr="00422B20" w:rsidRDefault="006D0B06" w:rsidP="002E3D12">
            <w:pPr>
              <w:ind w:left="0" w:firstLine="0"/>
              <w:rPr>
                <w:rFonts w:eastAsia="Times New Roman"/>
                <w:sz w:val="22"/>
              </w:rPr>
            </w:pPr>
            <w:r w:rsidRPr="00422B20">
              <w:rPr>
                <w:rFonts w:eastAsia="Times New Roman"/>
                <w:sz w:val="22"/>
              </w:rPr>
              <w:t xml:space="preserve">Safeguarding and child protection </w:t>
            </w:r>
            <w:r w:rsidR="002E3D12">
              <w:rPr>
                <w:rFonts w:eastAsia="Times New Roman"/>
                <w:sz w:val="22"/>
              </w:rPr>
              <w:t>experience</w:t>
            </w:r>
          </w:p>
        </w:tc>
        <w:tc>
          <w:tcPr>
            <w:tcW w:w="1540" w:type="dxa"/>
            <w:shd w:val="clear" w:color="auto" w:fill="auto"/>
          </w:tcPr>
          <w:p w14:paraId="0FF3477F" w14:textId="77777777" w:rsidR="006D0B06" w:rsidRDefault="006D0B06" w:rsidP="006D0B06">
            <w:pPr>
              <w:ind w:left="146"/>
              <w:jc w:val="center"/>
              <w:rPr>
                <w:rFonts w:ascii="Wingdings" w:hAnsi="Wingdings"/>
                <w:sz w:val="22"/>
                <w:lang w:val="en-GB"/>
              </w:rPr>
            </w:pPr>
          </w:p>
          <w:p w14:paraId="030A9BD2"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4908821C" w14:textId="77777777" w:rsidR="006D0B06" w:rsidRPr="00422B20" w:rsidRDefault="006D0B06" w:rsidP="003046AF">
            <w:pPr>
              <w:jc w:val="center"/>
              <w:rPr>
                <w:sz w:val="22"/>
                <w:lang w:val="en-GB"/>
              </w:rPr>
            </w:pPr>
          </w:p>
        </w:tc>
        <w:tc>
          <w:tcPr>
            <w:tcW w:w="1998" w:type="dxa"/>
          </w:tcPr>
          <w:p w14:paraId="66743634" w14:textId="77777777" w:rsidR="006D0B06" w:rsidRPr="00422B20" w:rsidRDefault="006D0B06" w:rsidP="003046AF">
            <w:pPr>
              <w:jc w:val="center"/>
              <w:rPr>
                <w:sz w:val="22"/>
                <w:lang w:val="en-GB"/>
              </w:rPr>
            </w:pPr>
          </w:p>
        </w:tc>
      </w:tr>
      <w:tr w:rsidR="006D0B06" w:rsidRPr="00422B20" w14:paraId="4E74030F" w14:textId="77777777" w:rsidTr="006D0B06">
        <w:trPr>
          <w:trHeight w:val="479"/>
        </w:trPr>
        <w:tc>
          <w:tcPr>
            <w:tcW w:w="4249" w:type="dxa"/>
          </w:tcPr>
          <w:p w14:paraId="1B834C5D" w14:textId="77777777" w:rsidR="006D0B06" w:rsidRPr="00422B20" w:rsidRDefault="006D0B06" w:rsidP="006D0B06">
            <w:pPr>
              <w:ind w:left="0" w:firstLine="0"/>
              <w:rPr>
                <w:rFonts w:eastAsia="Times New Roman"/>
                <w:sz w:val="22"/>
              </w:rPr>
            </w:pPr>
            <w:r>
              <w:rPr>
                <w:rFonts w:eastAsia="Times New Roman"/>
                <w:sz w:val="22"/>
              </w:rPr>
              <w:t>Direct supervision and management of staff including performance management</w:t>
            </w:r>
          </w:p>
        </w:tc>
        <w:tc>
          <w:tcPr>
            <w:tcW w:w="1540" w:type="dxa"/>
            <w:shd w:val="clear" w:color="auto" w:fill="auto"/>
          </w:tcPr>
          <w:p w14:paraId="171557C4" w14:textId="77777777" w:rsidR="006D0B06" w:rsidRDefault="006D0B06" w:rsidP="006D0B06">
            <w:pPr>
              <w:ind w:left="146"/>
              <w:jc w:val="center"/>
              <w:rPr>
                <w:rFonts w:ascii="Wingdings" w:hAnsi="Wingdings"/>
                <w:sz w:val="22"/>
                <w:lang w:val="en-GB"/>
              </w:rPr>
            </w:pPr>
          </w:p>
          <w:p w14:paraId="28D4B4B9"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0325F1BB" w14:textId="77777777" w:rsidR="006D0B06" w:rsidRPr="00422B20" w:rsidRDefault="006D0B06" w:rsidP="003046AF">
            <w:pPr>
              <w:jc w:val="center"/>
              <w:rPr>
                <w:sz w:val="22"/>
                <w:lang w:val="en-GB"/>
              </w:rPr>
            </w:pPr>
          </w:p>
        </w:tc>
        <w:tc>
          <w:tcPr>
            <w:tcW w:w="1998" w:type="dxa"/>
          </w:tcPr>
          <w:p w14:paraId="61B74236" w14:textId="77777777" w:rsidR="006D0B06" w:rsidRPr="00422B20" w:rsidRDefault="006D0B06" w:rsidP="003046AF">
            <w:pPr>
              <w:jc w:val="center"/>
              <w:rPr>
                <w:sz w:val="22"/>
                <w:lang w:val="en-GB"/>
              </w:rPr>
            </w:pPr>
          </w:p>
        </w:tc>
      </w:tr>
      <w:tr w:rsidR="006D0B06" w:rsidRPr="00422B20" w14:paraId="5967C39A" w14:textId="77777777" w:rsidTr="006D0B06">
        <w:trPr>
          <w:trHeight w:val="479"/>
        </w:trPr>
        <w:tc>
          <w:tcPr>
            <w:tcW w:w="4249" w:type="dxa"/>
          </w:tcPr>
          <w:p w14:paraId="53A64771" w14:textId="77777777" w:rsidR="006D0B06" w:rsidRPr="009A11CE" w:rsidRDefault="006D0B06" w:rsidP="006D0B06">
            <w:pPr>
              <w:ind w:left="0" w:firstLine="0"/>
              <w:rPr>
                <w:sz w:val="22"/>
              </w:rPr>
            </w:pPr>
            <w:r w:rsidRPr="009A11CE">
              <w:rPr>
                <w:sz w:val="22"/>
              </w:rPr>
              <w:t>Knowledge of partner organisations who support children and young people and their families</w:t>
            </w:r>
          </w:p>
        </w:tc>
        <w:tc>
          <w:tcPr>
            <w:tcW w:w="1540" w:type="dxa"/>
            <w:shd w:val="clear" w:color="auto" w:fill="auto"/>
          </w:tcPr>
          <w:p w14:paraId="2D0F9098" w14:textId="77777777" w:rsidR="006D0B06" w:rsidRDefault="006D0B06" w:rsidP="006D0B06">
            <w:pPr>
              <w:ind w:left="146"/>
              <w:jc w:val="center"/>
              <w:rPr>
                <w:rFonts w:ascii="Wingdings" w:hAnsi="Wingdings"/>
                <w:sz w:val="22"/>
                <w:lang w:val="en-GB"/>
              </w:rPr>
            </w:pPr>
          </w:p>
          <w:p w14:paraId="492AE931"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0E40CBB4" w14:textId="77777777" w:rsidR="006D0B06" w:rsidRPr="00422B20" w:rsidRDefault="006D0B06" w:rsidP="003046AF">
            <w:pPr>
              <w:jc w:val="center"/>
              <w:rPr>
                <w:sz w:val="22"/>
                <w:lang w:val="en-GB"/>
              </w:rPr>
            </w:pPr>
          </w:p>
        </w:tc>
        <w:tc>
          <w:tcPr>
            <w:tcW w:w="1998" w:type="dxa"/>
          </w:tcPr>
          <w:p w14:paraId="66D37621" w14:textId="77777777" w:rsidR="006D0B06" w:rsidRPr="00422B20" w:rsidRDefault="006D0B06" w:rsidP="003046AF">
            <w:pPr>
              <w:jc w:val="center"/>
              <w:rPr>
                <w:sz w:val="22"/>
                <w:lang w:val="en-GB"/>
              </w:rPr>
            </w:pPr>
          </w:p>
        </w:tc>
      </w:tr>
      <w:tr w:rsidR="006D0B06" w:rsidRPr="00422B20" w14:paraId="33416349" w14:textId="77777777" w:rsidTr="006D0B06">
        <w:trPr>
          <w:trHeight w:val="479"/>
        </w:trPr>
        <w:tc>
          <w:tcPr>
            <w:tcW w:w="4249" w:type="dxa"/>
          </w:tcPr>
          <w:p w14:paraId="7CC7CF32" w14:textId="77777777" w:rsidR="006D0B06" w:rsidRDefault="006D0B06" w:rsidP="006D0B06">
            <w:pPr>
              <w:ind w:left="0" w:firstLine="0"/>
              <w:rPr>
                <w:rFonts w:eastAsia="Times New Roman"/>
                <w:sz w:val="22"/>
              </w:rPr>
            </w:pPr>
            <w:r w:rsidRPr="009A11CE">
              <w:rPr>
                <w:sz w:val="22"/>
              </w:rPr>
              <w:t>Understanding of confidentiality, safeguarding responsibilities and conduct required when working with children and young people</w:t>
            </w:r>
          </w:p>
        </w:tc>
        <w:tc>
          <w:tcPr>
            <w:tcW w:w="1540" w:type="dxa"/>
            <w:shd w:val="clear" w:color="auto" w:fill="auto"/>
          </w:tcPr>
          <w:p w14:paraId="1864B2B8" w14:textId="77777777" w:rsidR="006D0B06" w:rsidRDefault="006D0B06" w:rsidP="006D0B06">
            <w:pPr>
              <w:ind w:left="146"/>
              <w:jc w:val="center"/>
              <w:rPr>
                <w:rFonts w:ascii="Wingdings" w:hAnsi="Wingdings"/>
                <w:sz w:val="22"/>
                <w:lang w:val="en-GB"/>
              </w:rPr>
            </w:pPr>
          </w:p>
          <w:p w14:paraId="6A28F291" w14:textId="77777777" w:rsidR="006D0B06" w:rsidRPr="007571B8" w:rsidRDefault="006D0B06" w:rsidP="006D0B06">
            <w:pPr>
              <w:ind w:left="146"/>
              <w:jc w:val="center"/>
              <w:rPr>
                <w:sz w:val="22"/>
                <w:lang w:val="en-GB"/>
              </w:rPr>
            </w:pPr>
            <w:r w:rsidRPr="009664DF">
              <w:rPr>
                <w:rFonts w:ascii="Wingdings" w:hAnsi="Wingdings"/>
                <w:sz w:val="22"/>
                <w:lang w:val="en-GB"/>
              </w:rPr>
              <w:sym w:font="Wingdings 2" w:char="F050"/>
            </w:r>
          </w:p>
        </w:tc>
        <w:tc>
          <w:tcPr>
            <w:tcW w:w="1564" w:type="dxa"/>
          </w:tcPr>
          <w:p w14:paraId="3FEE8795" w14:textId="77777777" w:rsidR="006D0B06" w:rsidRPr="00422B20" w:rsidRDefault="006D0B06" w:rsidP="003046AF">
            <w:pPr>
              <w:jc w:val="center"/>
              <w:rPr>
                <w:sz w:val="22"/>
                <w:lang w:val="en-GB"/>
              </w:rPr>
            </w:pPr>
          </w:p>
        </w:tc>
        <w:tc>
          <w:tcPr>
            <w:tcW w:w="1998" w:type="dxa"/>
          </w:tcPr>
          <w:p w14:paraId="3CD42FFA" w14:textId="77777777" w:rsidR="006D0B06" w:rsidRPr="00422B20" w:rsidRDefault="006D0B06" w:rsidP="003046AF">
            <w:pPr>
              <w:jc w:val="center"/>
              <w:rPr>
                <w:sz w:val="22"/>
                <w:lang w:val="en-GB"/>
              </w:rPr>
            </w:pPr>
          </w:p>
        </w:tc>
      </w:tr>
      <w:tr w:rsidR="006D0B06" w:rsidRPr="00422B20" w14:paraId="599A12B8" w14:textId="77777777" w:rsidTr="006D0B06">
        <w:trPr>
          <w:trHeight w:val="479"/>
        </w:trPr>
        <w:tc>
          <w:tcPr>
            <w:tcW w:w="4249" w:type="dxa"/>
          </w:tcPr>
          <w:p w14:paraId="6E8ABCB6" w14:textId="77777777" w:rsidR="006D0B06" w:rsidRPr="009A11CE" w:rsidRDefault="006D0B06" w:rsidP="006D0B06">
            <w:pPr>
              <w:ind w:left="0" w:firstLine="0"/>
            </w:pPr>
            <w:r w:rsidRPr="009A11CE">
              <w:rPr>
                <w:sz w:val="22"/>
              </w:rPr>
              <w:t>Knowledge of assessment methods for personal, social and employability skill development</w:t>
            </w:r>
          </w:p>
        </w:tc>
        <w:tc>
          <w:tcPr>
            <w:tcW w:w="1540" w:type="dxa"/>
          </w:tcPr>
          <w:p w14:paraId="5B76801C" w14:textId="77777777" w:rsidR="006D0B06" w:rsidRPr="006D0B06" w:rsidRDefault="006D0B06" w:rsidP="006D0B06">
            <w:pPr>
              <w:ind w:left="1080" w:firstLine="0"/>
              <w:contextualSpacing/>
              <w:jc w:val="center"/>
              <w:rPr>
                <w:sz w:val="22"/>
                <w:lang w:val="en-GB"/>
              </w:rPr>
            </w:pPr>
          </w:p>
        </w:tc>
        <w:tc>
          <w:tcPr>
            <w:tcW w:w="1564" w:type="dxa"/>
            <w:shd w:val="clear" w:color="auto" w:fill="auto"/>
          </w:tcPr>
          <w:p w14:paraId="6C1DA4E2" w14:textId="77777777" w:rsidR="006D0B06" w:rsidRDefault="006D0B06" w:rsidP="003046AF">
            <w:pPr>
              <w:tabs>
                <w:tab w:val="left" w:pos="286"/>
              </w:tabs>
              <w:jc w:val="center"/>
              <w:rPr>
                <w:lang w:val="en-GB"/>
              </w:rPr>
            </w:pPr>
          </w:p>
          <w:p w14:paraId="484B75D3" w14:textId="77777777" w:rsidR="006D0B06" w:rsidRPr="00215240" w:rsidRDefault="006D0B06" w:rsidP="003046AF">
            <w:pPr>
              <w:tabs>
                <w:tab w:val="left" w:pos="286"/>
              </w:tabs>
              <w:jc w:val="center"/>
              <w:rPr>
                <w:sz w:val="22"/>
                <w:lang w:val="en-GB"/>
              </w:rPr>
            </w:pPr>
            <w:r w:rsidRPr="00F069CA">
              <w:rPr>
                <w:lang w:val="en-GB"/>
              </w:rPr>
              <w:sym w:font="Wingdings 2" w:char="F050"/>
            </w:r>
          </w:p>
        </w:tc>
        <w:tc>
          <w:tcPr>
            <w:tcW w:w="1998" w:type="dxa"/>
          </w:tcPr>
          <w:p w14:paraId="11F40615" w14:textId="77777777" w:rsidR="006D0B06" w:rsidRPr="00422B20" w:rsidRDefault="006D0B06" w:rsidP="003046AF">
            <w:pPr>
              <w:jc w:val="center"/>
              <w:rPr>
                <w:sz w:val="22"/>
                <w:lang w:val="en-GB"/>
              </w:rPr>
            </w:pPr>
          </w:p>
        </w:tc>
      </w:tr>
      <w:tr w:rsidR="006D0B06" w:rsidRPr="00422B20" w14:paraId="3A816BB7" w14:textId="77777777" w:rsidTr="006D0B06">
        <w:trPr>
          <w:trHeight w:val="534"/>
        </w:trPr>
        <w:tc>
          <w:tcPr>
            <w:tcW w:w="4249" w:type="dxa"/>
          </w:tcPr>
          <w:p w14:paraId="06CCF470" w14:textId="44B73BE8" w:rsidR="006D0B06" w:rsidRPr="009A11CE" w:rsidRDefault="00C86B98" w:rsidP="006D0B06">
            <w:pPr>
              <w:ind w:left="0" w:firstLine="0"/>
              <w:rPr>
                <w:sz w:val="22"/>
              </w:rPr>
            </w:pPr>
            <w:r>
              <w:rPr>
                <w:sz w:val="22"/>
              </w:rPr>
              <w:t>Working in a school/PRU/</w:t>
            </w:r>
            <w:r w:rsidR="006D0B06" w:rsidRPr="009A11CE">
              <w:rPr>
                <w:sz w:val="22"/>
              </w:rPr>
              <w:t>alternative education based setting</w:t>
            </w:r>
          </w:p>
        </w:tc>
        <w:tc>
          <w:tcPr>
            <w:tcW w:w="1540" w:type="dxa"/>
          </w:tcPr>
          <w:p w14:paraId="7FCA2D1F" w14:textId="77777777" w:rsidR="006D0B06" w:rsidRPr="006D0B06" w:rsidRDefault="006D0B06" w:rsidP="006D0B06">
            <w:pPr>
              <w:ind w:left="1080" w:firstLine="0"/>
              <w:contextualSpacing/>
              <w:jc w:val="center"/>
              <w:rPr>
                <w:sz w:val="22"/>
                <w:lang w:val="en-GB"/>
              </w:rPr>
            </w:pPr>
          </w:p>
        </w:tc>
        <w:tc>
          <w:tcPr>
            <w:tcW w:w="1564" w:type="dxa"/>
            <w:shd w:val="clear" w:color="auto" w:fill="auto"/>
          </w:tcPr>
          <w:p w14:paraId="0A32068F" w14:textId="77777777" w:rsidR="006D0B06" w:rsidRDefault="006D0B06" w:rsidP="003046AF">
            <w:pPr>
              <w:jc w:val="center"/>
              <w:rPr>
                <w:rFonts w:ascii="Wingdings" w:hAnsi="Wingdings"/>
                <w:sz w:val="22"/>
                <w:lang w:val="en-GB"/>
              </w:rPr>
            </w:pPr>
          </w:p>
          <w:p w14:paraId="3C325F03" w14:textId="77777777" w:rsidR="006D0B06" w:rsidRPr="00E77D20" w:rsidRDefault="006D0B06" w:rsidP="003046AF">
            <w:pPr>
              <w:jc w:val="center"/>
              <w:rPr>
                <w:sz w:val="22"/>
                <w:lang w:val="en-GB"/>
              </w:rPr>
            </w:pPr>
            <w:r w:rsidRPr="00F069CA">
              <w:rPr>
                <w:rFonts w:ascii="Wingdings" w:hAnsi="Wingdings"/>
                <w:sz w:val="22"/>
                <w:lang w:val="en-GB"/>
              </w:rPr>
              <w:sym w:font="Wingdings 2" w:char="F050"/>
            </w:r>
          </w:p>
        </w:tc>
        <w:tc>
          <w:tcPr>
            <w:tcW w:w="1998" w:type="dxa"/>
          </w:tcPr>
          <w:p w14:paraId="7373BF5E" w14:textId="77777777" w:rsidR="006D0B06" w:rsidRPr="0028758E" w:rsidRDefault="006D0B06" w:rsidP="003046AF">
            <w:pPr>
              <w:pStyle w:val="ListParagraph"/>
              <w:rPr>
                <w:rFonts w:cs="Arial"/>
                <w:sz w:val="22"/>
                <w:lang w:val="en-GB"/>
              </w:rPr>
            </w:pPr>
          </w:p>
        </w:tc>
      </w:tr>
      <w:tr w:rsidR="006D0B06" w:rsidRPr="00422B20" w14:paraId="207E6893" w14:textId="77777777" w:rsidTr="006D0B06">
        <w:trPr>
          <w:trHeight w:val="479"/>
        </w:trPr>
        <w:tc>
          <w:tcPr>
            <w:tcW w:w="4249" w:type="dxa"/>
          </w:tcPr>
          <w:p w14:paraId="120E1AFC" w14:textId="5DAECA09" w:rsidR="006D0B06" w:rsidRPr="009A11CE" w:rsidRDefault="006D0B06" w:rsidP="006D0B06">
            <w:pPr>
              <w:ind w:left="0" w:firstLine="0"/>
              <w:rPr>
                <w:sz w:val="22"/>
              </w:rPr>
            </w:pPr>
            <w:r>
              <w:rPr>
                <w:sz w:val="22"/>
              </w:rPr>
              <w:t>Currently hold, or be willing to undertake, necessary training to achieve the mand</w:t>
            </w:r>
            <w:r w:rsidR="00C86B98">
              <w:rPr>
                <w:sz w:val="22"/>
              </w:rPr>
              <w:t>atory National Award for SENCo</w:t>
            </w:r>
            <w:r>
              <w:rPr>
                <w:sz w:val="22"/>
              </w:rPr>
              <w:t xml:space="preserve"> </w:t>
            </w:r>
          </w:p>
        </w:tc>
        <w:tc>
          <w:tcPr>
            <w:tcW w:w="1540" w:type="dxa"/>
          </w:tcPr>
          <w:p w14:paraId="422DDE4F" w14:textId="77777777" w:rsidR="006D0B06" w:rsidRPr="006D0B06" w:rsidRDefault="006D0B06" w:rsidP="006D0B06">
            <w:pPr>
              <w:ind w:left="1080" w:firstLine="0"/>
              <w:contextualSpacing/>
              <w:jc w:val="center"/>
              <w:rPr>
                <w:sz w:val="22"/>
                <w:lang w:val="en-GB"/>
              </w:rPr>
            </w:pPr>
          </w:p>
        </w:tc>
        <w:tc>
          <w:tcPr>
            <w:tcW w:w="1564" w:type="dxa"/>
            <w:shd w:val="clear" w:color="auto" w:fill="auto"/>
          </w:tcPr>
          <w:p w14:paraId="74B64F58" w14:textId="77777777" w:rsidR="006D0B06" w:rsidRDefault="006D0B06" w:rsidP="003046AF">
            <w:pPr>
              <w:jc w:val="center"/>
              <w:rPr>
                <w:rFonts w:ascii="Wingdings" w:hAnsi="Wingdings"/>
                <w:sz w:val="22"/>
                <w:lang w:val="en-GB"/>
              </w:rPr>
            </w:pPr>
          </w:p>
          <w:p w14:paraId="110ECA39" w14:textId="77777777" w:rsidR="006D0B06" w:rsidRPr="00E77D20" w:rsidRDefault="006D0B06" w:rsidP="003046AF">
            <w:pPr>
              <w:jc w:val="center"/>
              <w:rPr>
                <w:sz w:val="22"/>
                <w:lang w:val="en-GB"/>
              </w:rPr>
            </w:pPr>
            <w:r w:rsidRPr="00F069CA">
              <w:rPr>
                <w:rFonts w:ascii="Wingdings" w:hAnsi="Wingdings"/>
                <w:sz w:val="22"/>
                <w:lang w:val="en-GB"/>
              </w:rPr>
              <w:sym w:font="Wingdings 2" w:char="F050"/>
            </w:r>
          </w:p>
        </w:tc>
        <w:tc>
          <w:tcPr>
            <w:tcW w:w="1998" w:type="dxa"/>
          </w:tcPr>
          <w:p w14:paraId="7F70ABDE" w14:textId="77777777" w:rsidR="006D0B06" w:rsidRPr="0028758E" w:rsidRDefault="006D0B06" w:rsidP="003046AF">
            <w:pPr>
              <w:pStyle w:val="ListParagraph"/>
              <w:rPr>
                <w:rFonts w:cs="Arial"/>
                <w:sz w:val="22"/>
                <w:lang w:val="en-GB"/>
              </w:rPr>
            </w:pPr>
          </w:p>
        </w:tc>
      </w:tr>
    </w:tbl>
    <w:p w14:paraId="5D34D2FA" w14:textId="77777777" w:rsidR="00602274" w:rsidRPr="00984AF6" w:rsidRDefault="00602274" w:rsidP="00F44581">
      <w:pPr>
        <w:ind w:left="0" w:firstLine="0"/>
        <w:rPr>
          <w:rFonts w:eastAsia="MS Mincho"/>
          <w:b/>
          <w:sz w:val="22"/>
          <w:szCs w:val="22"/>
          <w:lang w:eastAsia="en-GB"/>
        </w:rPr>
      </w:pPr>
    </w:p>
    <w:tbl>
      <w:tblPr>
        <w:tblStyle w:val="TableGrid"/>
        <w:tblW w:w="9351" w:type="dxa"/>
        <w:tblLook w:val="04A0" w:firstRow="1" w:lastRow="0" w:firstColumn="1" w:lastColumn="0" w:noHBand="0" w:noVBand="1"/>
      </w:tblPr>
      <w:tblGrid>
        <w:gridCol w:w="4092"/>
        <w:gridCol w:w="1766"/>
        <w:gridCol w:w="1564"/>
        <w:gridCol w:w="1929"/>
      </w:tblGrid>
      <w:tr w:rsidR="00F44581" w:rsidRPr="00422B20" w14:paraId="46D188C0" w14:textId="77777777" w:rsidTr="00F44581">
        <w:tc>
          <w:tcPr>
            <w:tcW w:w="4092" w:type="dxa"/>
            <w:shd w:val="clear" w:color="auto" w:fill="D9D9D9" w:themeFill="background1" w:themeFillShade="D9"/>
          </w:tcPr>
          <w:p w14:paraId="69BFA86B" w14:textId="68884B80" w:rsidR="006D0B06" w:rsidRPr="00422B20" w:rsidRDefault="00F44581" w:rsidP="00F44581">
            <w:pPr>
              <w:ind w:left="426"/>
              <w:rPr>
                <w:b/>
                <w:sz w:val="22"/>
                <w:lang w:val="en-GB"/>
              </w:rPr>
            </w:pPr>
            <w:r>
              <w:rPr>
                <w:b/>
                <w:sz w:val="22"/>
                <w:lang w:val="en-GB"/>
              </w:rPr>
              <w:t>Skills &amp; Attributes</w:t>
            </w:r>
          </w:p>
        </w:tc>
        <w:tc>
          <w:tcPr>
            <w:tcW w:w="1766" w:type="dxa"/>
            <w:shd w:val="clear" w:color="auto" w:fill="D9D9D9" w:themeFill="background1" w:themeFillShade="D9"/>
          </w:tcPr>
          <w:p w14:paraId="78ACF379" w14:textId="77777777" w:rsidR="006D0B06" w:rsidRPr="00422B20" w:rsidRDefault="006D0B06" w:rsidP="00F44581">
            <w:pPr>
              <w:rPr>
                <w:b/>
                <w:sz w:val="22"/>
                <w:lang w:val="en-GB"/>
              </w:rPr>
            </w:pPr>
            <w:r w:rsidRPr="00422B20">
              <w:rPr>
                <w:b/>
                <w:sz w:val="22"/>
                <w:lang w:val="en-GB"/>
              </w:rPr>
              <w:t>Essential</w:t>
            </w:r>
          </w:p>
        </w:tc>
        <w:tc>
          <w:tcPr>
            <w:tcW w:w="1564" w:type="dxa"/>
            <w:shd w:val="clear" w:color="auto" w:fill="D9D9D9" w:themeFill="background1" w:themeFillShade="D9"/>
          </w:tcPr>
          <w:p w14:paraId="1E056AA9" w14:textId="77777777" w:rsidR="006D0B06" w:rsidRPr="00422B20" w:rsidRDefault="006D0B06" w:rsidP="00F44581">
            <w:pPr>
              <w:ind w:left="0" w:firstLine="0"/>
              <w:jc w:val="center"/>
              <w:rPr>
                <w:b/>
                <w:sz w:val="22"/>
                <w:lang w:val="en-GB"/>
              </w:rPr>
            </w:pPr>
            <w:r w:rsidRPr="00422B20">
              <w:rPr>
                <w:b/>
                <w:sz w:val="22"/>
                <w:lang w:val="en-GB"/>
              </w:rPr>
              <w:t>Desirable</w:t>
            </w:r>
          </w:p>
        </w:tc>
        <w:tc>
          <w:tcPr>
            <w:tcW w:w="1929" w:type="dxa"/>
            <w:shd w:val="clear" w:color="auto" w:fill="D9D9D9" w:themeFill="background1" w:themeFillShade="D9"/>
          </w:tcPr>
          <w:p w14:paraId="50D9990E" w14:textId="4FEAE687" w:rsidR="006D0B06" w:rsidRPr="00422B20" w:rsidRDefault="00F44581" w:rsidP="00F44581">
            <w:pPr>
              <w:ind w:left="-292" w:hanging="284"/>
              <w:jc w:val="center"/>
              <w:rPr>
                <w:b/>
                <w:sz w:val="22"/>
                <w:lang w:val="en-GB"/>
              </w:rPr>
            </w:pPr>
            <w:r>
              <w:rPr>
                <w:b/>
                <w:sz w:val="22"/>
                <w:lang w:val="en-GB"/>
              </w:rPr>
              <w:t>Method of a</w:t>
            </w:r>
            <w:r w:rsidR="006D0B06">
              <w:rPr>
                <w:b/>
                <w:sz w:val="22"/>
                <w:lang w:val="en-GB"/>
              </w:rPr>
              <w:t>ssessment</w:t>
            </w:r>
          </w:p>
        </w:tc>
      </w:tr>
      <w:tr w:rsidR="00F44581" w:rsidRPr="00422B20" w14:paraId="42E41840" w14:textId="77777777" w:rsidTr="00F44581">
        <w:tc>
          <w:tcPr>
            <w:tcW w:w="4092" w:type="dxa"/>
          </w:tcPr>
          <w:p w14:paraId="6F77FF58" w14:textId="77777777" w:rsidR="006D0B06" w:rsidRPr="00422B20" w:rsidRDefault="006D0B06" w:rsidP="00F44581">
            <w:pPr>
              <w:ind w:left="0" w:firstLine="0"/>
              <w:rPr>
                <w:sz w:val="22"/>
                <w:lang w:val="en-GB"/>
              </w:rPr>
            </w:pPr>
            <w:r w:rsidRPr="00493649">
              <w:rPr>
                <w:rFonts w:eastAsia="Times New Roman"/>
                <w:sz w:val="22"/>
              </w:rPr>
              <w:t xml:space="preserve">Ability to develop and implement the strategic vision for </w:t>
            </w:r>
            <w:r w:rsidRPr="00422B20">
              <w:rPr>
                <w:rFonts w:eastAsia="Times New Roman"/>
                <w:sz w:val="22"/>
              </w:rPr>
              <w:t xml:space="preserve">the </w:t>
            </w:r>
            <w:r w:rsidRPr="00493649">
              <w:rPr>
                <w:rFonts w:eastAsia="Times New Roman"/>
                <w:sz w:val="22"/>
              </w:rPr>
              <w:t>school</w:t>
            </w:r>
          </w:p>
        </w:tc>
        <w:tc>
          <w:tcPr>
            <w:tcW w:w="1766" w:type="dxa"/>
            <w:shd w:val="clear" w:color="auto" w:fill="auto"/>
          </w:tcPr>
          <w:p w14:paraId="698BCBC0" w14:textId="77777777" w:rsidR="006D0B06" w:rsidRDefault="006D0B06" w:rsidP="003046AF">
            <w:pPr>
              <w:ind w:left="147" w:hanging="134"/>
              <w:jc w:val="center"/>
              <w:rPr>
                <w:rFonts w:ascii="Wingdings" w:hAnsi="Wingdings"/>
                <w:sz w:val="22"/>
                <w:lang w:val="en-GB"/>
              </w:rPr>
            </w:pPr>
          </w:p>
          <w:p w14:paraId="33147D76" w14:textId="77777777" w:rsidR="006D0B06" w:rsidRPr="00215240" w:rsidRDefault="006D0B06" w:rsidP="003046AF">
            <w:pPr>
              <w:ind w:left="147"/>
              <w:jc w:val="center"/>
              <w:rPr>
                <w:rFonts w:ascii="Wingdings" w:hAnsi="Wingdings"/>
                <w:sz w:val="22"/>
                <w:lang w:val="en-GB"/>
              </w:rPr>
            </w:pPr>
            <w:r>
              <w:rPr>
                <w:rFonts w:ascii="Wingdings" w:hAnsi="Wingdings"/>
                <w:sz w:val="22"/>
                <w:lang w:val="en-GB"/>
              </w:rPr>
              <w:sym w:font="Wingdings 2" w:char="F050"/>
            </w:r>
          </w:p>
        </w:tc>
        <w:tc>
          <w:tcPr>
            <w:tcW w:w="1564" w:type="dxa"/>
          </w:tcPr>
          <w:p w14:paraId="341DE33F" w14:textId="77777777" w:rsidR="006D0B06" w:rsidRPr="00422B20" w:rsidRDefault="006D0B06" w:rsidP="003046AF">
            <w:pPr>
              <w:jc w:val="center"/>
              <w:rPr>
                <w:sz w:val="22"/>
                <w:lang w:val="en-GB"/>
              </w:rPr>
            </w:pPr>
          </w:p>
        </w:tc>
        <w:tc>
          <w:tcPr>
            <w:tcW w:w="1929" w:type="dxa"/>
            <w:vMerge w:val="restart"/>
          </w:tcPr>
          <w:p w14:paraId="79A3B762" w14:textId="77777777" w:rsidR="006D0B06" w:rsidRPr="00F44581" w:rsidRDefault="006D0B06" w:rsidP="00F44581">
            <w:pPr>
              <w:ind w:hanging="714"/>
              <w:rPr>
                <w:sz w:val="21"/>
                <w:lang w:val="en-GB"/>
              </w:rPr>
            </w:pPr>
            <w:r w:rsidRPr="00F44581">
              <w:rPr>
                <w:sz w:val="21"/>
                <w:lang w:val="en-GB"/>
              </w:rPr>
              <w:t>Application form</w:t>
            </w:r>
          </w:p>
          <w:p w14:paraId="18BF2018" w14:textId="77777777" w:rsidR="006D0B06" w:rsidRPr="00F44581" w:rsidRDefault="006D0B06" w:rsidP="00F44581">
            <w:pPr>
              <w:ind w:hanging="714"/>
              <w:rPr>
                <w:sz w:val="21"/>
                <w:lang w:val="en-GB"/>
              </w:rPr>
            </w:pPr>
            <w:r w:rsidRPr="00F44581">
              <w:rPr>
                <w:sz w:val="21"/>
                <w:lang w:val="en-GB"/>
              </w:rPr>
              <w:t>Selection Process</w:t>
            </w:r>
          </w:p>
          <w:p w14:paraId="773EE500" w14:textId="13D77636" w:rsidR="006D0B06" w:rsidRPr="00F44581" w:rsidRDefault="00F44581" w:rsidP="00F44581">
            <w:pPr>
              <w:ind w:left="0" w:firstLine="0"/>
              <w:rPr>
                <w:sz w:val="21"/>
                <w:lang w:val="en-GB"/>
              </w:rPr>
            </w:pPr>
            <w:r>
              <w:rPr>
                <w:sz w:val="21"/>
                <w:lang w:val="en-GB"/>
              </w:rPr>
              <w:t xml:space="preserve">Pre-Employment </w:t>
            </w:r>
            <w:r w:rsidR="006D0B06" w:rsidRPr="00F44581">
              <w:rPr>
                <w:sz w:val="21"/>
                <w:lang w:val="en-GB"/>
              </w:rPr>
              <w:t>Checks</w:t>
            </w:r>
          </w:p>
        </w:tc>
      </w:tr>
      <w:tr w:rsidR="00F44581" w:rsidRPr="00422B20" w14:paraId="029CD397" w14:textId="77777777" w:rsidTr="00F44581">
        <w:tc>
          <w:tcPr>
            <w:tcW w:w="4092" w:type="dxa"/>
          </w:tcPr>
          <w:p w14:paraId="438334C7" w14:textId="77777777" w:rsidR="006D0B06" w:rsidRPr="00422B20" w:rsidRDefault="006D0B06" w:rsidP="00F44581">
            <w:pPr>
              <w:ind w:left="0" w:firstLine="0"/>
              <w:rPr>
                <w:sz w:val="22"/>
                <w:lang w:val="en-GB"/>
              </w:rPr>
            </w:pPr>
            <w:r w:rsidRPr="00493649">
              <w:rPr>
                <w:rFonts w:eastAsia="Times New Roman"/>
                <w:sz w:val="22"/>
              </w:rPr>
              <w:t>Leadership and management skills to improve and maintain level of attainment and success</w:t>
            </w:r>
          </w:p>
        </w:tc>
        <w:tc>
          <w:tcPr>
            <w:tcW w:w="1766" w:type="dxa"/>
            <w:shd w:val="clear" w:color="auto" w:fill="auto"/>
          </w:tcPr>
          <w:p w14:paraId="1B8C94DB" w14:textId="77777777" w:rsidR="006D0B06" w:rsidRDefault="006D0B06" w:rsidP="003046AF">
            <w:pPr>
              <w:ind w:left="147"/>
              <w:jc w:val="center"/>
              <w:rPr>
                <w:rFonts w:ascii="Wingdings" w:hAnsi="Wingdings"/>
                <w:sz w:val="22"/>
                <w:lang w:val="en-GB"/>
              </w:rPr>
            </w:pPr>
          </w:p>
          <w:p w14:paraId="7B3751DF" w14:textId="77777777" w:rsidR="006D0B06" w:rsidRDefault="006D0B06" w:rsidP="003046AF">
            <w:pPr>
              <w:ind w:left="147"/>
              <w:jc w:val="center"/>
              <w:rPr>
                <w:rFonts w:ascii="Wingdings" w:hAnsi="Wingdings"/>
                <w:sz w:val="22"/>
                <w:lang w:val="en-GB"/>
              </w:rPr>
            </w:pPr>
          </w:p>
          <w:p w14:paraId="144CE0AF" w14:textId="77777777" w:rsidR="006D0B06" w:rsidRPr="00215240" w:rsidRDefault="006D0B06" w:rsidP="003046AF">
            <w:pPr>
              <w:ind w:left="147"/>
              <w:jc w:val="center"/>
              <w:rPr>
                <w:rFonts w:ascii="Wingdings" w:hAnsi="Wingdings"/>
                <w:sz w:val="22"/>
                <w:lang w:val="en-GB"/>
              </w:rPr>
            </w:pPr>
            <w:r>
              <w:rPr>
                <w:rFonts w:ascii="Wingdings" w:hAnsi="Wingdings"/>
                <w:sz w:val="22"/>
                <w:lang w:val="en-GB"/>
              </w:rPr>
              <w:sym w:font="Wingdings 2" w:char="F050"/>
            </w:r>
          </w:p>
        </w:tc>
        <w:tc>
          <w:tcPr>
            <w:tcW w:w="1564" w:type="dxa"/>
          </w:tcPr>
          <w:p w14:paraId="64545909" w14:textId="77777777" w:rsidR="006D0B06" w:rsidRPr="00422B20" w:rsidRDefault="006D0B06" w:rsidP="003046AF">
            <w:pPr>
              <w:jc w:val="center"/>
              <w:rPr>
                <w:sz w:val="22"/>
                <w:lang w:val="en-GB"/>
              </w:rPr>
            </w:pPr>
          </w:p>
        </w:tc>
        <w:tc>
          <w:tcPr>
            <w:tcW w:w="1929" w:type="dxa"/>
            <w:vMerge/>
          </w:tcPr>
          <w:p w14:paraId="12E8A8B5" w14:textId="77777777" w:rsidR="006D0B06" w:rsidRPr="00422B20" w:rsidRDefault="006D0B06" w:rsidP="003046AF">
            <w:pPr>
              <w:jc w:val="center"/>
              <w:rPr>
                <w:sz w:val="22"/>
                <w:lang w:val="en-GB"/>
              </w:rPr>
            </w:pPr>
          </w:p>
        </w:tc>
      </w:tr>
      <w:tr w:rsidR="00F44581" w:rsidRPr="00422B20" w14:paraId="21716965" w14:textId="77777777" w:rsidTr="00F44581">
        <w:trPr>
          <w:trHeight w:val="548"/>
        </w:trPr>
        <w:tc>
          <w:tcPr>
            <w:tcW w:w="4092" w:type="dxa"/>
          </w:tcPr>
          <w:p w14:paraId="556E054C" w14:textId="77777777" w:rsidR="006D0B06" w:rsidRPr="00422B20" w:rsidRDefault="006D0B06" w:rsidP="00F44581">
            <w:pPr>
              <w:ind w:left="0" w:firstLine="0"/>
              <w:rPr>
                <w:sz w:val="22"/>
                <w:lang w:val="en-GB"/>
              </w:rPr>
            </w:pPr>
            <w:r w:rsidRPr="00493649">
              <w:rPr>
                <w:rFonts w:eastAsia="Times New Roman"/>
                <w:sz w:val="22"/>
              </w:rPr>
              <w:t>Excellent classroom practitioner who can lead by example</w:t>
            </w:r>
          </w:p>
        </w:tc>
        <w:tc>
          <w:tcPr>
            <w:tcW w:w="1766" w:type="dxa"/>
            <w:shd w:val="clear" w:color="auto" w:fill="auto"/>
          </w:tcPr>
          <w:p w14:paraId="78CE0C59" w14:textId="77777777" w:rsidR="006D0B06" w:rsidRDefault="006D0B06" w:rsidP="003046AF">
            <w:pPr>
              <w:ind w:left="147"/>
              <w:jc w:val="center"/>
              <w:rPr>
                <w:rFonts w:ascii="Wingdings" w:hAnsi="Wingdings"/>
                <w:sz w:val="22"/>
                <w:lang w:val="en-GB"/>
              </w:rPr>
            </w:pPr>
          </w:p>
          <w:p w14:paraId="13BCBE14" w14:textId="77777777" w:rsidR="006D0B06" w:rsidRPr="00215240" w:rsidRDefault="006D0B06" w:rsidP="003046AF">
            <w:pPr>
              <w:ind w:left="147"/>
              <w:jc w:val="center"/>
              <w:rPr>
                <w:rFonts w:ascii="Wingdings" w:hAnsi="Wingdings"/>
                <w:sz w:val="22"/>
                <w:lang w:val="en-GB"/>
              </w:rPr>
            </w:pPr>
            <w:r>
              <w:rPr>
                <w:rFonts w:ascii="Wingdings" w:hAnsi="Wingdings"/>
                <w:sz w:val="22"/>
                <w:lang w:val="en-GB"/>
              </w:rPr>
              <w:sym w:font="Wingdings 2" w:char="F050"/>
            </w:r>
          </w:p>
        </w:tc>
        <w:tc>
          <w:tcPr>
            <w:tcW w:w="1564" w:type="dxa"/>
          </w:tcPr>
          <w:p w14:paraId="4AD4AF9A" w14:textId="77777777" w:rsidR="006D0B06" w:rsidRPr="00422B20" w:rsidRDefault="006D0B06" w:rsidP="003046AF">
            <w:pPr>
              <w:jc w:val="center"/>
              <w:rPr>
                <w:sz w:val="22"/>
                <w:lang w:val="en-GB"/>
              </w:rPr>
            </w:pPr>
          </w:p>
        </w:tc>
        <w:tc>
          <w:tcPr>
            <w:tcW w:w="1929" w:type="dxa"/>
          </w:tcPr>
          <w:p w14:paraId="5C617279" w14:textId="77777777" w:rsidR="006D0B06" w:rsidRPr="00422B20" w:rsidRDefault="006D0B06" w:rsidP="003046AF">
            <w:pPr>
              <w:jc w:val="center"/>
              <w:rPr>
                <w:sz w:val="22"/>
                <w:lang w:val="en-GB"/>
              </w:rPr>
            </w:pPr>
          </w:p>
        </w:tc>
      </w:tr>
      <w:tr w:rsidR="00F44581" w:rsidRPr="00422B20" w14:paraId="197BC096" w14:textId="77777777" w:rsidTr="00F44581">
        <w:tc>
          <w:tcPr>
            <w:tcW w:w="4092" w:type="dxa"/>
          </w:tcPr>
          <w:p w14:paraId="16E50E94" w14:textId="77777777" w:rsidR="006D0B06" w:rsidRPr="00215240" w:rsidRDefault="006D0B06" w:rsidP="00F44581">
            <w:pPr>
              <w:ind w:left="0" w:firstLine="0"/>
              <w:rPr>
                <w:rFonts w:eastAsia="Times New Roman"/>
                <w:sz w:val="22"/>
              </w:rPr>
            </w:pPr>
            <w:r>
              <w:rPr>
                <w:rFonts w:eastAsia="Times New Roman"/>
                <w:sz w:val="22"/>
              </w:rPr>
              <w:t>Highly motivated and enthusiastic with the a</w:t>
            </w:r>
            <w:r w:rsidRPr="00493649">
              <w:rPr>
                <w:rFonts w:eastAsia="Times New Roman"/>
                <w:sz w:val="22"/>
              </w:rPr>
              <w:t>bility to motivate students and staff</w:t>
            </w:r>
          </w:p>
        </w:tc>
        <w:tc>
          <w:tcPr>
            <w:tcW w:w="1766" w:type="dxa"/>
            <w:shd w:val="clear" w:color="auto" w:fill="auto"/>
          </w:tcPr>
          <w:p w14:paraId="6C6CF0CC" w14:textId="77777777" w:rsidR="006D0B06" w:rsidRDefault="006D0B06" w:rsidP="003046AF">
            <w:pPr>
              <w:ind w:left="147"/>
              <w:jc w:val="center"/>
              <w:rPr>
                <w:rFonts w:ascii="Wingdings" w:hAnsi="Wingdings"/>
                <w:sz w:val="22"/>
                <w:lang w:val="en-GB"/>
              </w:rPr>
            </w:pPr>
          </w:p>
          <w:p w14:paraId="2A5EA252"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0B85DFF6" w14:textId="77777777" w:rsidR="006D0B06" w:rsidRPr="00422B20" w:rsidRDefault="006D0B06" w:rsidP="003046AF">
            <w:pPr>
              <w:jc w:val="center"/>
              <w:rPr>
                <w:sz w:val="22"/>
                <w:lang w:val="en-GB"/>
              </w:rPr>
            </w:pPr>
          </w:p>
        </w:tc>
        <w:tc>
          <w:tcPr>
            <w:tcW w:w="1929" w:type="dxa"/>
          </w:tcPr>
          <w:p w14:paraId="29ED8E60" w14:textId="77777777" w:rsidR="006D0B06" w:rsidRPr="00422B20" w:rsidRDefault="006D0B06" w:rsidP="003046AF">
            <w:pPr>
              <w:jc w:val="center"/>
              <w:rPr>
                <w:sz w:val="22"/>
                <w:lang w:val="en-GB"/>
              </w:rPr>
            </w:pPr>
          </w:p>
        </w:tc>
      </w:tr>
      <w:tr w:rsidR="00F44581" w:rsidRPr="00422B20" w14:paraId="3794A6BD" w14:textId="77777777" w:rsidTr="00F44581">
        <w:trPr>
          <w:trHeight w:val="786"/>
        </w:trPr>
        <w:tc>
          <w:tcPr>
            <w:tcW w:w="4092" w:type="dxa"/>
          </w:tcPr>
          <w:p w14:paraId="3B97E773" w14:textId="77777777" w:rsidR="006D0B06" w:rsidRPr="00422B20" w:rsidRDefault="006D0B06" w:rsidP="00F44581">
            <w:pPr>
              <w:ind w:left="0" w:firstLine="0"/>
              <w:rPr>
                <w:sz w:val="22"/>
                <w:lang w:val="en-GB"/>
              </w:rPr>
            </w:pPr>
            <w:r w:rsidRPr="00493649">
              <w:rPr>
                <w:rFonts w:eastAsia="Times New Roman"/>
                <w:sz w:val="22"/>
              </w:rPr>
              <w:t>Experience of carrying out staff performance reviews and acting on any issues that arise from the reviews</w:t>
            </w:r>
          </w:p>
        </w:tc>
        <w:tc>
          <w:tcPr>
            <w:tcW w:w="1766" w:type="dxa"/>
            <w:shd w:val="clear" w:color="auto" w:fill="auto"/>
          </w:tcPr>
          <w:p w14:paraId="4D970004" w14:textId="77777777" w:rsidR="006D0B06" w:rsidRDefault="006D0B06" w:rsidP="003046AF">
            <w:pPr>
              <w:jc w:val="center"/>
              <w:rPr>
                <w:rFonts w:ascii="Wingdings" w:hAnsi="Wingdings"/>
                <w:sz w:val="22"/>
                <w:lang w:val="en-GB"/>
              </w:rPr>
            </w:pPr>
          </w:p>
          <w:p w14:paraId="34E8801B" w14:textId="77777777" w:rsidR="006D0B06" w:rsidRPr="00215240" w:rsidRDefault="006D0B06" w:rsidP="003046AF">
            <w:pPr>
              <w:ind w:left="147"/>
              <w:jc w:val="center"/>
              <w:rPr>
                <w:rFonts w:ascii="Wingdings" w:hAnsi="Wingdings"/>
                <w:sz w:val="22"/>
                <w:lang w:val="en-GB"/>
              </w:rPr>
            </w:pPr>
            <w:r>
              <w:rPr>
                <w:rFonts w:ascii="Wingdings" w:hAnsi="Wingdings"/>
                <w:sz w:val="22"/>
                <w:lang w:val="en-GB"/>
              </w:rPr>
              <w:sym w:font="Wingdings 2" w:char="F050"/>
            </w:r>
          </w:p>
        </w:tc>
        <w:tc>
          <w:tcPr>
            <w:tcW w:w="1564" w:type="dxa"/>
          </w:tcPr>
          <w:p w14:paraId="56875FCD" w14:textId="77777777" w:rsidR="006D0B06" w:rsidRPr="00422B20" w:rsidRDefault="006D0B06" w:rsidP="003046AF">
            <w:pPr>
              <w:jc w:val="center"/>
              <w:rPr>
                <w:sz w:val="22"/>
                <w:lang w:val="en-GB"/>
              </w:rPr>
            </w:pPr>
          </w:p>
        </w:tc>
        <w:tc>
          <w:tcPr>
            <w:tcW w:w="1929" w:type="dxa"/>
          </w:tcPr>
          <w:p w14:paraId="22732D11" w14:textId="77777777" w:rsidR="006D0B06" w:rsidRPr="00422B20" w:rsidRDefault="006D0B06" w:rsidP="003046AF">
            <w:pPr>
              <w:jc w:val="center"/>
              <w:rPr>
                <w:sz w:val="22"/>
                <w:lang w:val="en-GB"/>
              </w:rPr>
            </w:pPr>
          </w:p>
        </w:tc>
      </w:tr>
      <w:tr w:rsidR="00F44581" w:rsidRPr="00422B20" w14:paraId="1B5DBD98" w14:textId="77777777" w:rsidTr="00F44581">
        <w:tc>
          <w:tcPr>
            <w:tcW w:w="4092" w:type="dxa"/>
          </w:tcPr>
          <w:p w14:paraId="5CCD7806" w14:textId="77777777" w:rsidR="006D0B06" w:rsidRPr="00422B20" w:rsidRDefault="006D0B06" w:rsidP="00F44581">
            <w:pPr>
              <w:ind w:left="0" w:firstLine="0"/>
              <w:rPr>
                <w:sz w:val="22"/>
                <w:lang w:val="en-GB"/>
              </w:rPr>
            </w:pPr>
            <w:r w:rsidRPr="00493649">
              <w:rPr>
                <w:rFonts w:eastAsia="Times New Roman"/>
                <w:sz w:val="22"/>
              </w:rPr>
              <w:t>Ability to manage change and work under pressure of changing circumstances</w:t>
            </w:r>
          </w:p>
        </w:tc>
        <w:tc>
          <w:tcPr>
            <w:tcW w:w="1766" w:type="dxa"/>
            <w:shd w:val="clear" w:color="auto" w:fill="auto"/>
          </w:tcPr>
          <w:p w14:paraId="51827670" w14:textId="77777777" w:rsidR="006D0B06" w:rsidRDefault="006D0B06" w:rsidP="003046AF">
            <w:pPr>
              <w:ind w:left="147"/>
              <w:jc w:val="center"/>
              <w:rPr>
                <w:rFonts w:ascii="Wingdings" w:hAnsi="Wingdings"/>
                <w:sz w:val="22"/>
                <w:lang w:val="en-GB"/>
              </w:rPr>
            </w:pPr>
          </w:p>
          <w:p w14:paraId="150694FC"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388E4969" w14:textId="77777777" w:rsidR="006D0B06" w:rsidRPr="00422B20" w:rsidRDefault="006D0B06" w:rsidP="003046AF">
            <w:pPr>
              <w:jc w:val="center"/>
              <w:rPr>
                <w:sz w:val="22"/>
                <w:lang w:val="en-GB"/>
              </w:rPr>
            </w:pPr>
          </w:p>
        </w:tc>
        <w:tc>
          <w:tcPr>
            <w:tcW w:w="1929" w:type="dxa"/>
          </w:tcPr>
          <w:p w14:paraId="45A30E05" w14:textId="77777777" w:rsidR="006D0B06" w:rsidRPr="00422B20" w:rsidRDefault="006D0B06" w:rsidP="003046AF">
            <w:pPr>
              <w:jc w:val="center"/>
              <w:rPr>
                <w:sz w:val="22"/>
                <w:lang w:val="en-GB"/>
              </w:rPr>
            </w:pPr>
          </w:p>
        </w:tc>
      </w:tr>
      <w:tr w:rsidR="00F44581" w:rsidRPr="00422B20" w14:paraId="77A00679" w14:textId="77777777" w:rsidTr="00F44581">
        <w:tc>
          <w:tcPr>
            <w:tcW w:w="4092" w:type="dxa"/>
          </w:tcPr>
          <w:p w14:paraId="763F39A5" w14:textId="77777777" w:rsidR="006D0B06" w:rsidRPr="00422B20" w:rsidRDefault="006D0B06" w:rsidP="00F44581">
            <w:pPr>
              <w:ind w:left="0" w:firstLine="0"/>
              <w:rPr>
                <w:rFonts w:eastAsia="Times New Roman"/>
              </w:rPr>
            </w:pPr>
            <w:r w:rsidRPr="00422B20">
              <w:rPr>
                <w:rFonts w:eastAsia="Times New Roman"/>
                <w:sz w:val="22"/>
              </w:rPr>
              <w:t>Ability to analyse and compile reports, documents and statistical information for a wider audience</w:t>
            </w:r>
          </w:p>
        </w:tc>
        <w:tc>
          <w:tcPr>
            <w:tcW w:w="1766" w:type="dxa"/>
            <w:shd w:val="clear" w:color="auto" w:fill="auto"/>
          </w:tcPr>
          <w:p w14:paraId="72936F71" w14:textId="77777777" w:rsidR="006D0B06" w:rsidRDefault="006D0B06" w:rsidP="003046AF">
            <w:pPr>
              <w:ind w:left="147"/>
              <w:jc w:val="center"/>
              <w:rPr>
                <w:rFonts w:ascii="Wingdings" w:hAnsi="Wingdings"/>
                <w:sz w:val="22"/>
                <w:lang w:val="en-GB"/>
              </w:rPr>
            </w:pPr>
          </w:p>
          <w:p w14:paraId="1D272FAC"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035CA970" w14:textId="77777777" w:rsidR="006D0B06" w:rsidRPr="00422B20" w:rsidRDefault="006D0B06" w:rsidP="003046AF">
            <w:pPr>
              <w:jc w:val="center"/>
              <w:rPr>
                <w:sz w:val="22"/>
                <w:lang w:val="en-GB"/>
              </w:rPr>
            </w:pPr>
          </w:p>
        </w:tc>
        <w:tc>
          <w:tcPr>
            <w:tcW w:w="1929" w:type="dxa"/>
          </w:tcPr>
          <w:p w14:paraId="14DCD9E6" w14:textId="77777777" w:rsidR="006D0B06" w:rsidRPr="00422B20" w:rsidRDefault="006D0B06" w:rsidP="003046AF">
            <w:pPr>
              <w:jc w:val="center"/>
              <w:rPr>
                <w:sz w:val="22"/>
                <w:lang w:val="en-GB"/>
              </w:rPr>
            </w:pPr>
          </w:p>
        </w:tc>
      </w:tr>
      <w:tr w:rsidR="00F44581" w:rsidRPr="00422B20" w14:paraId="179A1650" w14:textId="77777777" w:rsidTr="00F44581">
        <w:tc>
          <w:tcPr>
            <w:tcW w:w="4092" w:type="dxa"/>
          </w:tcPr>
          <w:p w14:paraId="51253975" w14:textId="77777777" w:rsidR="006D0B06" w:rsidRPr="00422B20" w:rsidRDefault="006D0B06" w:rsidP="00F44581">
            <w:pPr>
              <w:ind w:left="0" w:firstLine="0"/>
              <w:rPr>
                <w:rFonts w:eastAsia="Times New Roman"/>
                <w:sz w:val="22"/>
              </w:rPr>
            </w:pPr>
            <w:r w:rsidRPr="00493649">
              <w:rPr>
                <w:rFonts w:eastAsia="Times New Roman"/>
                <w:sz w:val="22"/>
              </w:rPr>
              <w:t>Excellent organisational skills</w:t>
            </w:r>
          </w:p>
        </w:tc>
        <w:tc>
          <w:tcPr>
            <w:tcW w:w="1766" w:type="dxa"/>
            <w:shd w:val="clear" w:color="auto" w:fill="auto"/>
          </w:tcPr>
          <w:p w14:paraId="1C1A0DC1" w14:textId="77777777" w:rsidR="006D0B06" w:rsidRDefault="006D0B06" w:rsidP="003046AF">
            <w:pPr>
              <w:ind w:left="147"/>
              <w:jc w:val="center"/>
              <w:rPr>
                <w:rFonts w:ascii="Wingdings" w:hAnsi="Wingdings"/>
                <w:sz w:val="22"/>
                <w:lang w:val="en-GB"/>
              </w:rPr>
            </w:pPr>
          </w:p>
          <w:p w14:paraId="2E8E6D32"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28FFE6F7" w14:textId="77777777" w:rsidR="006D0B06" w:rsidRPr="00422B20" w:rsidRDefault="006D0B06" w:rsidP="003046AF">
            <w:pPr>
              <w:jc w:val="center"/>
              <w:rPr>
                <w:sz w:val="22"/>
                <w:lang w:val="en-GB"/>
              </w:rPr>
            </w:pPr>
          </w:p>
        </w:tc>
        <w:tc>
          <w:tcPr>
            <w:tcW w:w="1929" w:type="dxa"/>
          </w:tcPr>
          <w:p w14:paraId="7C4C565D" w14:textId="77777777" w:rsidR="006D0B06" w:rsidRPr="00422B20" w:rsidRDefault="006D0B06" w:rsidP="003046AF">
            <w:pPr>
              <w:jc w:val="center"/>
              <w:rPr>
                <w:sz w:val="22"/>
                <w:lang w:val="en-GB"/>
              </w:rPr>
            </w:pPr>
          </w:p>
        </w:tc>
      </w:tr>
      <w:tr w:rsidR="00F44581" w:rsidRPr="00422B20" w14:paraId="1A79280E" w14:textId="77777777" w:rsidTr="00F44581">
        <w:tc>
          <w:tcPr>
            <w:tcW w:w="4092" w:type="dxa"/>
          </w:tcPr>
          <w:p w14:paraId="0D56BD87" w14:textId="77777777" w:rsidR="006D0B06" w:rsidRPr="00422B20" w:rsidRDefault="006D0B06" w:rsidP="00F44581">
            <w:pPr>
              <w:ind w:left="0" w:firstLine="0"/>
              <w:rPr>
                <w:rFonts w:eastAsia="Times New Roman"/>
                <w:sz w:val="22"/>
              </w:rPr>
            </w:pPr>
            <w:r w:rsidRPr="00493649">
              <w:rPr>
                <w:rFonts w:eastAsia="Times New Roman"/>
                <w:sz w:val="22"/>
              </w:rPr>
              <w:t>Excellent communication skills along with the ability to listen and unde</w:t>
            </w:r>
            <w:r w:rsidRPr="00422B20">
              <w:rPr>
                <w:rFonts w:eastAsia="Times New Roman"/>
                <w:sz w:val="22"/>
              </w:rPr>
              <w:t>rstand</w:t>
            </w:r>
          </w:p>
        </w:tc>
        <w:tc>
          <w:tcPr>
            <w:tcW w:w="1766" w:type="dxa"/>
            <w:shd w:val="clear" w:color="auto" w:fill="auto"/>
          </w:tcPr>
          <w:p w14:paraId="53B19BF0" w14:textId="77777777" w:rsidR="006D0B06" w:rsidRDefault="006D0B06" w:rsidP="003046AF">
            <w:pPr>
              <w:ind w:left="147"/>
              <w:jc w:val="center"/>
              <w:rPr>
                <w:rFonts w:ascii="Wingdings" w:hAnsi="Wingdings"/>
                <w:sz w:val="22"/>
                <w:lang w:val="en-GB"/>
              </w:rPr>
            </w:pPr>
          </w:p>
          <w:p w14:paraId="5FB8335B"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38971CD9" w14:textId="77777777" w:rsidR="006D0B06" w:rsidRPr="00422B20" w:rsidRDefault="006D0B06" w:rsidP="003046AF">
            <w:pPr>
              <w:jc w:val="center"/>
              <w:rPr>
                <w:sz w:val="22"/>
                <w:lang w:val="en-GB"/>
              </w:rPr>
            </w:pPr>
          </w:p>
        </w:tc>
        <w:tc>
          <w:tcPr>
            <w:tcW w:w="1929" w:type="dxa"/>
          </w:tcPr>
          <w:p w14:paraId="183A952A" w14:textId="77777777" w:rsidR="006D0B06" w:rsidRPr="00422B20" w:rsidRDefault="006D0B06" w:rsidP="003046AF">
            <w:pPr>
              <w:jc w:val="center"/>
              <w:rPr>
                <w:sz w:val="22"/>
                <w:lang w:val="en-GB"/>
              </w:rPr>
            </w:pPr>
          </w:p>
        </w:tc>
      </w:tr>
      <w:tr w:rsidR="00F44581" w:rsidRPr="00422B20" w14:paraId="561B32C0" w14:textId="77777777" w:rsidTr="00F44581">
        <w:tc>
          <w:tcPr>
            <w:tcW w:w="4092" w:type="dxa"/>
          </w:tcPr>
          <w:p w14:paraId="3502529D" w14:textId="77777777" w:rsidR="006D0B06" w:rsidRPr="00422B20" w:rsidRDefault="006D0B06" w:rsidP="00F44581">
            <w:pPr>
              <w:ind w:left="0" w:firstLine="0"/>
              <w:rPr>
                <w:rFonts w:eastAsia="Times New Roman"/>
                <w:sz w:val="22"/>
              </w:rPr>
            </w:pPr>
            <w:r w:rsidRPr="00493649">
              <w:rPr>
                <w:rFonts w:eastAsia="Times New Roman"/>
                <w:sz w:val="22"/>
              </w:rPr>
              <w:t>An exceptional role model with high standards of integrity and approachability</w:t>
            </w:r>
          </w:p>
        </w:tc>
        <w:tc>
          <w:tcPr>
            <w:tcW w:w="1766" w:type="dxa"/>
            <w:shd w:val="clear" w:color="auto" w:fill="auto"/>
          </w:tcPr>
          <w:p w14:paraId="35282D59" w14:textId="77777777" w:rsidR="006D0B06" w:rsidRDefault="006D0B06" w:rsidP="003046AF">
            <w:pPr>
              <w:ind w:left="147"/>
              <w:jc w:val="center"/>
              <w:rPr>
                <w:rFonts w:ascii="Wingdings" w:hAnsi="Wingdings"/>
                <w:sz w:val="22"/>
                <w:lang w:val="en-GB"/>
              </w:rPr>
            </w:pPr>
          </w:p>
          <w:p w14:paraId="616080C7"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4E393D24" w14:textId="77777777" w:rsidR="006D0B06" w:rsidRPr="00422B20" w:rsidRDefault="006D0B06" w:rsidP="003046AF">
            <w:pPr>
              <w:jc w:val="center"/>
              <w:rPr>
                <w:sz w:val="22"/>
                <w:lang w:val="en-GB"/>
              </w:rPr>
            </w:pPr>
          </w:p>
        </w:tc>
        <w:tc>
          <w:tcPr>
            <w:tcW w:w="1929" w:type="dxa"/>
          </w:tcPr>
          <w:p w14:paraId="04EB68AC" w14:textId="77777777" w:rsidR="006D0B06" w:rsidRPr="00422B20" w:rsidRDefault="006D0B06" w:rsidP="003046AF">
            <w:pPr>
              <w:jc w:val="center"/>
              <w:rPr>
                <w:sz w:val="22"/>
                <w:lang w:val="en-GB"/>
              </w:rPr>
            </w:pPr>
          </w:p>
        </w:tc>
      </w:tr>
      <w:tr w:rsidR="00F44581" w:rsidRPr="00422B20" w14:paraId="3C5DEFCE" w14:textId="77777777" w:rsidTr="00F44581">
        <w:tc>
          <w:tcPr>
            <w:tcW w:w="4092" w:type="dxa"/>
          </w:tcPr>
          <w:p w14:paraId="6C76C64A" w14:textId="77777777" w:rsidR="006D0B06" w:rsidRDefault="006D0B06" w:rsidP="00F44581">
            <w:pPr>
              <w:ind w:left="0" w:firstLine="0"/>
              <w:rPr>
                <w:rFonts w:eastAsia="Times New Roman"/>
                <w:sz w:val="22"/>
              </w:rPr>
            </w:pPr>
            <w:r w:rsidRPr="00493649">
              <w:rPr>
                <w:rFonts w:eastAsia="Times New Roman"/>
                <w:sz w:val="22"/>
              </w:rPr>
              <w:t>A ‘team player’</w:t>
            </w:r>
          </w:p>
          <w:p w14:paraId="23A1FD38" w14:textId="77777777" w:rsidR="006D0B06" w:rsidRPr="00422B20" w:rsidRDefault="006D0B06" w:rsidP="00F44581">
            <w:pPr>
              <w:ind w:left="0" w:firstLine="0"/>
              <w:rPr>
                <w:rFonts w:eastAsia="Times New Roman"/>
                <w:sz w:val="22"/>
              </w:rPr>
            </w:pPr>
          </w:p>
        </w:tc>
        <w:tc>
          <w:tcPr>
            <w:tcW w:w="1766" w:type="dxa"/>
            <w:shd w:val="clear" w:color="auto" w:fill="auto"/>
          </w:tcPr>
          <w:p w14:paraId="187C1C65" w14:textId="77777777" w:rsidR="006D0B06" w:rsidRDefault="006D0B06" w:rsidP="003046AF">
            <w:pPr>
              <w:ind w:left="147"/>
              <w:jc w:val="center"/>
              <w:rPr>
                <w:rFonts w:ascii="Wingdings" w:hAnsi="Wingdings"/>
                <w:sz w:val="22"/>
                <w:lang w:val="en-GB"/>
              </w:rPr>
            </w:pPr>
          </w:p>
          <w:p w14:paraId="6C5A1A5E"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57B27385" w14:textId="77777777" w:rsidR="006D0B06" w:rsidRPr="00422B20" w:rsidRDefault="006D0B06" w:rsidP="003046AF">
            <w:pPr>
              <w:jc w:val="center"/>
              <w:rPr>
                <w:sz w:val="22"/>
                <w:lang w:val="en-GB"/>
              </w:rPr>
            </w:pPr>
          </w:p>
        </w:tc>
        <w:tc>
          <w:tcPr>
            <w:tcW w:w="1929" w:type="dxa"/>
          </w:tcPr>
          <w:p w14:paraId="74069A64" w14:textId="77777777" w:rsidR="006D0B06" w:rsidRPr="00422B20" w:rsidRDefault="006D0B06" w:rsidP="003046AF">
            <w:pPr>
              <w:jc w:val="center"/>
              <w:rPr>
                <w:sz w:val="22"/>
                <w:lang w:val="en-GB"/>
              </w:rPr>
            </w:pPr>
          </w:p>
        </w:tc>
      </w:tr>
      <w:tr w:rsidR="00F44581" w:rsidRPr="00422B20" w14:paraId="626F36A2" w14:textId="77777777" w:rsidTr="00F44581">
        <w:tc>
          <w:tcPr>
            <w:tcW w:w="4092" w:type="dxa"/>
          </w:tcPr>
          <w:p w14:paraId="7AC586E0" w14:textId="77777777" w:rsidR="006D0B06" w:rsidRPr="00422B20" w:rsidRDefault="006D0B06" w:rsidP="00F44581">
            <w:pPr>
              <w:ind w:left="0" w:firstLine="0"/>
              <w:rPr>
                <w:rFonts w:eastAsia="Times New Roman"/>
                <w:sz w:val="22"/>
              </w:rPr>
            </w:pPr>
            <w:r w:rsidRPr="00493649">
              <w:rPr>
                <w:rFonts w:eastAsia="Times New Roman"/>
                <w:sz w:val="22"/>
              </w:rPr>
              <w:t>Calm under pressure with a good sense of humour</w:t>
            </w:r>
          </w:p>
        </w:tc>
        <w:tc>
          <w:tcPr>
            <w:tcW w:w="1766" w:type="dxa"/>
            <w:shd w:val="clear" w:color="auto" w:fill="auto"/>
          </w:tcPr>
          <w:p w14:paraId="06D445CD" w14:textId="77777777" w:rsidR="006D0B06" w:rsidRDefault="006D0B06" w:rsidP="003046AF">
            <w:pPr>
              <w:ind w:left="147"/>
              <w:jc w:val="center"/>
              <w:rPr>
                <w:rFonts w:ascii="Wingdings" w:hAnsi="Wingdings"/>
                <w:sz w:val="22"/>
                <w:lang w:val="en-GB"/>
              </w:rPr>
            </w:pPr>
          </w:p>
          <w:p w14:paraId="188677DB"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79B0D0BD" w14:textId="77777777" w:rsidR="006D0B06" w:rsidRPr="00422B20" w:rsidRDefault="006D0B06" w:rsidP="003046AF">
            <w:pPr>
              <w:jc w:val="center"/>
              <w:rPr>
                <w:sz w:val="22"/>
                <w:lang w:val="en-GB"/>
              </w:rPr>
            </w:pPr>
          </w:p>
        </w:tc>
        <w:tc>
          <w:tcPr>
            <w:tcW w:w="1929" w:type="dxa"/>
          </w:tcPr>
          <w:p w14:paraId="0F44EE1B" w14:textId="77777777" w:rsidR="006D0B06" w:rsidRPr="00422B20" w:rsidRDefault="006D0B06" w:rsidP="003046AF">
            <w:pPr>
              <w:jc w:val="center"/>
              <w:rPr>
                <w:sz w:val="22"/>
                <w:lang w:val="en-GB"/>
              </w:rPr>
            </w:pPr>
          </w:p>
        </w:tc>
      </w:tr>
      <w:tr w:rsidR="00F44581" w:rsidRPr="00422B20" w14:paraId="265D0F28" w14:textId="77777777" w:rsidTr="00F44581">
        <w:tc>
          <w:tcPr>
            <w:tcW w:w="4092" w:type="dxa"/>
          </w:tcPr>
          <w:p w14:paraId="5F8FC0DD" w14:textId="77777777" w:rsidR="006D0B06" w:rsidRPr="00422B20" w:rsidRDefault="006D0B06" w:rsidP="00F44581">
            <w:pPr>
              <w:ind w:left="0" w:firstLine="0"/>
              <w:rPr>
                <w:rFonts w:eastAsia="Times New Roman"/>
                <w:sz w:val="22"/>
              </w:rPr>
            </w:pPr>
            <w:r>
              <w:rPr>
                <w:rFonts w:eastAsia="Times New Roman"/>
                <w:sz w:val="22"/>
              </w:rPr>
              <w:t xml:space="preserve">Flexible, </w:t>
            </w:r>
            <w:r w:rsidRPr="00493649">
              <w:rPr>
                <w:rFonts w:eastAsia="Times New Roman"/>
                <w:sz w:val="22"/>
              </w:rPr>
              <w:t>collaborati</w:t>
            </w:r>
            <w:r w:rsidRPr="00422B20">
              <w:rPr>
                <w:rFonts w:eastAsia="Times New Roman"/>
                <w:sz w:val="22"/>
              </w:rPr>
              <w:t>ve</w:t>
            </w:r>
            <w:r>
              <w:rPr>
                <w:rFonts w:eastAsia="Times New Roman"/>
                <w:sz w:val="22"/>
              </w:rPr>
              <w:t>, resilient and positive</w:t>
            </w:r>
          </w:p>
        </w:tc>
        <w:tc>
          <w:tcPr>
            <w:tcW w:w="1766" w:type="dxa"/>
            <w:shd w:val="clear" w:color="auto" w:fill="auto"/>
          </w:tcPr>
          <w:p w14:paraId="28E6BA39" w14:textId="77777777" w:rsidR="006D0B06" w:rsidRDefault="006D0B06" w:rsidP="003046AF">
            <w:pPr>
              <w:ind w:left="147"/>
              <w:jc w:val="center"/>
              <w:rPr>
                <w:rFonts w:ascii="Wingdings" w:hAnsi="Wingdings"/>
                <w:sz w:val="22"/>
                <w:lang w:val="en-GB"/>
              </w:rPr>
            </w:pPr>
          </w:p>
          <w:p w14:paraId="3682F1AD"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587E52F0" w14:textId="77777777" w:rsidR="006D0B06" w:rsidRPr="00422B20" w:rsidRDefault="006D0B06" w:rsidP="003046AF">
            <w:pPr>
              <w:jc w:val="center"/>
              <w:rPr>
                <w:sz w:val="22"/>
                <w:lang w:val="en-GB"/>
              </w:rPr>
            </w:pPr>
          </w:p>
        </w:tc>
        <w:tc>
          <w:tcPr>
            <w:tcW w:w="1929" w:type="dxa"/>
          </w:tcPr>
          <w:p w14:paraId="014099E8" w14:textId="77777777" w:rsidR="006D0B06" w:rsidRPr="00422B20" w:rsidRDefault="006D0B06" w:rsidP="003046AF">
            <w:pPr>
              <w:jc w:val="center"/>
              <w:rPr>
                <w:sz w:val="22"/>
                <w:lang w:val="en-GB"/>
              </w:rPr>
            </w:pPr>
          </w:p>
        </w:tc>
      </w:tr>
      <w:tr w:rsidR="00F44581" w:rsidRPr="00422B20" w14:paraId="5BC03786" w14:textId="77777777" w:rsidTr="00F44581">
        <w:tc>
          <w:tcPr>
            <w:tcW w:w="4092" w:type="dxa"/>
          </w:tcPr>
          <w:p w14:paraId="5B1B3C03" w14:textId="77777777" w:rsidR="006D0B06" w:rsidRPr="00422B20" w:rsidRDefault="006D0B06" w:rsidP="00F44581">
            <w:pPr>
              <w:ind w:left="0" w:firstLine="0"/>
              <w:rPr>
                <w:rFonts w:eastAsia="Times New Roman"/>
                <w:sz w:val="22"/>
              </w:rPr>
            </w:pPr>
            <w:r w:rsidRPr="00493649">
              <w:rPr>
                <w:rFonts w:eastAsia="Times New Roman"/>
                <w:sz w:val="22"/>
              </w:rPr>
              <w:t>Evidence of a commitment to promoting the health, welfare and safeguarding of children</w:t>
            </w:r>
          </w:p>
        </w:tc>
        <w:tc>
          <w:tcPr>
            <w:tcW w:w="1766" w:type="dxa"/>
            <w:shd w:val="clear" w:color="auto" w:fill="auto"/>
          </w:tcPr>
          <w:p w14:paraId="3EDA1332" w14:textId="77777777" w:rsidR="006D0B06" w:rsidRDefault="006D0B06" w:rsidP="003046AF">
            <w:pPr>
              <w:ind w:left="147"/>
              <w:jc w:val="center"/>
              <w:rPr>
                <w:rFonts w:ascii="Wingdings" w:hAnsi="Wingdings"/>
                <w:sz w:val="22"/>
                <w:lang w:val="en-GB"/>
              </w:rPr>
            </w:pPr>
          </w:p>
          <w:p w14:paraId="4F1F4E10"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7F02A109" w14:textId="77777777" w:rsidR="006D0B06" w:rsidRPr="00422B20" w:rsidRDefault="006D0B06" w:rsidP="003046AF">
            <w:pPr>
              <w:jc w:val="center"/>
              <w:rPr>
                <w:sz w:val="22"/>
                <w:lang w:val="en-GB"/>
              </w:rPr>
            </w:pPr>
          </w:p>
        </w:tc>
        <w:tc>
          <w:tcPr>
            <w:tcW w:w="1929" w:type="dxa"/>
          </w:tcPr>
          <w:p w14:paraId="22E8E5AF" w14:textId="77777777" w:rsidR="006D0B06" w:rsidRPr="00422B20" w:rsidRDefault="006D0B06" w:rsidP="003046AF">
            <w:pPr>
              <w:jc w:val="center"/>
              <w:rPr>
                <w:sz w:val="22"/>
                <w:lang w:val="en-GB"/>
              </w:rPr>
            </w:pPr>
          </w:p>
        </w:tc>
      </w:tr>
      <w:tr w:rsidR="00F44581" w:rsidRPr="00422B20" w14:paraId="6E7E4E90" w14:textId="77777777" w:rsidTr="00F44581">
        <w:tc>
          <w:tcPr>
            <w:tcW w:w="4092" w:type="dxa"/>
          </w:tcPr>
          <w:p w14:paraId="7CEB28B1" w14:textId="77777777" w:rsidR="006D0B06" w:rsidRPr="00422B20" w:rsidRDefault="006D0B06" w:rsidP="00F44581">
            <w:pPr>
              <w:ind w:left="0" w:firstLine="0"/>
              <w:rPr>
                <w:rFonts w:eastAsia="Times New Roman"/>
                <w:sz w:val="22"/>
              </w:rPr>
            </w:pPr>
            <w:r w:rsidRPr="00422B20">
              <w:rPr>
                <w:rFonts w:eastAsia="Times New Roman"/>
                <w:sz w:val="22"/>
              </w:rPr>
              <w:t>Ability to empathise with students, colleagues and parents</w:t>
            </w:r>
          </w:p>
        </w:tc>
        <w:tc>
          <w:tcPr>
            <w:tcW w:w="1766" w:type="dxa"/>
            <w:shd w:val="clear" w:color="auto" w:fill="auto"/>
          </w:tcPr>
          <w:p w14:paraId="648518C4" w14:textId="77777777" w:rsidR="006D0B06" w:rsidRDefault="006D0B06" w:rsidP="003046AF">
            <w:pPr>
              <w:ind w:left="147"/>
              <w:jc w:val="center"/>
              <w:rPr>
                <w:rFonts w:ascii="Wingdings" w:hAnsi="Wingdings"/>
                <w:sz w:val="22"/>
                <w:lang w:val="en-GB"/>
              </w:rPr>
            </w:pPr>
          </w:p>
          <w:p w14:paraId="61140AD1"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58EFD82E" w14:textId="77777777" w:rsidR="006D0B06" w:rsidRPr="00422B20" w:rsidRDefault="006D0B06" w:rsidP="003046AF">
            <w:pPr>
              <w:jc w:val="center"/>
              <w:rPr>
                <w:sz w:val="22"/>
                <w:lang w:val="en-GB"/>
              </w:rPr>
            </w:pPr>
          </w:p>
        </w:tc>
        <w:tc>
          <w:tcPr>
            <w:tcW w:w="1929" w:type="dxa"/>
          </w:tcPr>
          <w:p w14:paraId="044537E7" w14:textId="77777777" w:rsidR="006D0B06" w:rsidRPr="00422B20" w:rsidRDefault="006D0B06" w:rsidP="003046AF">
            <w:pPr>
              <w:jc w:val="center"/>
              <w:rPr>
                <w:sz w:val="22"/>
                <w:lang w:val="en-GB"/>
              </w:rPr>
            </w:pPr>
          </w:p>
        </w:tc>
      </w:tr>
      <w:tr w:rsidR="00F44581" w:rsidRPr="00422B20" w14:paraId="3BFA7A29" w14:textId="77777777" w:rsidTr="00F44581">
        <w:tc>
          <w:tcPr>
            <w:tcW w:w="4092" w:type="dxa"/>
          </w:tcPr>
          <w:p w14:paraId="7E98EC9C" w14:textId="1A20FD31" w:rsidR="006D0B06" w:rsidRPr="00422B20" w:rsidRDefault="006D0B06" w:rsidP="00F44581">
            <w:pPr>
              <w:ind w:left="0" w:firstLine="0"/>
              <w:rPr>
                <w:rFonts w:eastAsia="Times New Roman"/>
                <w:sz w:val="22"/>
              </w:rPr>
            </w:pPr>
            <w:r w:rsidRPr="00422B20">
              <w:rPr>
                <w:rFonts w:eastAsia="Times New Roman"/>
                <w:sz w:val="22"/>
              </w:rPr>
              <w:t>Ability to reflect and a commitment to develop professionally</w:t>
            </w:r>
          </w:p>
        </w:tc>
        <w:tc>
          <w:tcPr>
            <w:tcW w:w="1766" w:type="dxa"/>
            <w:shd w:val="clear" w:color="auto" w:fill="auto"/>
          </w:tcPr>
          <w:p w14:paraId="4BBA1814" w14:textId="77777777" w:rsidR="006D0B06" w:rsidRDefault="006D0B06" w:rsidP="003046AF">
            <w:pPr>
              <w:ind w:left="147"/>
              <w:jc w:val="center"/>
              <w:rPr>
                <w:rFonts w:ascii="Wingdings" w:hAnsi="Wingdings"/>
                <w:sz w:val="22"/>
                <w:lang w:val="en-GB"/>
              </w:rPr>
            </w:pPr>
          </w:p>
          <w:p w14:paraId="3D3A9766"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0BCEFF9F" w14:textId="77777777" w:rsidR="006D0B06" w:rsidRPr="00422B20" w:rsidRDefault="006D0B06" w:rsidP="003046AF">
            <w:pPr>
              <w:jc w:val="center"/>
              <w:rPr>
                <w:sz w:val="22"/>
                <w:lang w:val="en-GB"/>
              </w:rPr>
            </w:pPr>
          </w:p>
        </w:tc>
        <w:tc>
          <w:tcPr>
            <w:tcW w:w="1929" w:type="dxa"/>
          </w:tcPr>
          <w:p w14:paraId="1F3128E4" w14:textId="77777777" w:rsidR="006D0B06" w:rsidRPr="00422B20" w:rsidRDefault="006D0B06" w:rsidP="003046AF">
            <w:pPr>
              <w:jc w:val="center"/>
              <w:rPr>
                <w:sz w:val="22"/>
                <w:lang w:val="en-GB"/>
              </w:rPr>
            </w:pPr>
          </w:p>
        </w:tc>
      </w:tr>
      <w:tr w:rsidR="00F44581" w:rsidRPr="00422B20" w14:paraId="31674EDF" w14:textId="77777777" w:rsidTr="00F44581">
        <w:tc>
          <w:tcPr>
            <w:tcW w:w="4092" w:type="dxa"/>
          </w:tcPr>
          <w:p w14:paraId="132D4DBD" w14:textId="77777777" w:rsidR="006D0B06" w:rsidRPr="00422B20" w:rsidRDefault="006D0B06" w:rsidP="00F44581">
            <w:pPr>
              <w:ind w:left="0" w:firstLine="0"/>
              <w:rPr>
                <w:rFonts w:eastAsia="Times New Roman"/>
              </w:rPr>
            </w:pPr>
            <w:r w:rsidRPr="00422B20">
              <w:rPr>
                <w:rFonts w:eastAsia="Times New Roman"/>
                <w:sz w:val="22"/>
              </w:rPr>
              <w:t xml:space="preserve">Ability to recognise and respond </w:t>
            </w:r>
            <w:r>
              <w:rPr>
                <w:rFonts w:eastAsia="Times New Roman"/>
                <w:sz w:val="22"/>
              </w:rPr>
              <w:t xml:space="preserve">effectively </w:t>
            </w:r>
            <w:r w:rsidRPr="00422B20">
              <w:rPr>
                <w:rFonts w:eastAsia="Times New Roman"/>
                <w:sz w:val="22"/>
              </w:rPr>
              <w:t>to the particular problems faced by disadvantaged young people with challenging behaviour and their families</w:t>
            </w:r>
          </w:p>
        </w:tc>
        <w:tc>
          <w:tcPr>
            <w:tcW w:w="1766" w:type="dxa"/>
            <w:shd w:val="clear" w:color="auto" w:fill="auto"/>
          </w:tcPr>
          <w:p w14:paraId="4C0C1324" w14:textId="77777777" w:rsidR="006D0B06" w:rsidRDefault="006D0B06" w:rsidP="003046AF">
            <w:pPr>
              <w:ind w:left="147"/>
              <w:jc w:val="center"/>
              <w:rPr>
                <w:rFonts w:ascii="Wingdings" w:hAnsi="Wingdings"/>
                <w:sz w:val="22"/>
                <w:lang w:val="en-GB"/>
              </w:rPr>
            </w:pPr>
          </w:p>
          <w:p w14:paraId="064730DC"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742A2729" w14:textId="77777777" w:rsidR="006D0B06" w:rsidRPr="00422B20" w:rsidRDefault="006D0B06" w:rsidP="003046AF">
            <w:pPr>
              <w:jc w:val="center"/>
              <w:rPr>
                <w:sz w:val="22"/>
                <w:lang w:val="en-GB"/>
              </w:rPr>
            </w:pPr>
          </w:p>
        </w:tc>
        <w:tc>
          <w:tcPr>
            <w:tcW w:w="1929" w:type="dxa"/>
          </w:tcPr>
          <w:p w14:paraId="102D356D" w14:textId="77777777" w:rsidR="006D0B06" w:rsidRPr="00422B20" w:rsidRDefault="006D0B06" w:rsidP="003046AF">
            <w:pPr>
              <w:jc w:val="center"/>
              <w:rPr>
                <w:sz w:val="22"/>
                <w:lang w:val="en-GB"/>
              </w:rPr>
            </w:pPr>
          </w:p>
        </w:tc>
      </w:tr>
      <w:tr w:rsidR="00F44581" w:rsidRPr="00422B20" w14:paraId="39DC369B" w14:textId="77777777" w:rsidTr="00F44581">
        <w:tc>
          <w:tcPr>
            <w:tcW w:w="4092" w:type="dxa"/>
          </w:tcPr>
          <w:p w14:paraId="6349844C" w14:textId="4BDEB648" w:rsidR="006D0B06" w:rsidRPr="00422B20" w:rsidRDefault="006D0B06" w:rsidP="00F44581">
            <w:pPr>
              <w:ind w:left="0" w:firstLine="0"/>
              <w:rPr>
                <w:rFonts w:eastAsia="Times New Roman"/>
                <w:sz w:val="22"/>
              </w:rPr>
            </w:pPr>
            <w:r w:rsidRPr="00422B20">
              <w:rPr>
                <w:rFonts w:eastAsia="Times New Roman"/>
                <w:sz w:val="22"/>
              </w:rPr>
              <w:t>A commitment to the values and ethos of the Beacon of Light School</w:t>
            </w:r>
          </w:p>
        </w:tc>
        <w:tc>
          <w:tcPr>
            <w:tcW w:w="1766" w:type="dxa"/>
            <w:shd w:val="clear" w:color="auto" w:fill="auto"/>
          </w:tcPr>
          <w:p w14:paraId="3CBF014F" w14:textId="77777777" w:rsidR="00C86B98" w:rsidRDefault="00C86B98" w:rsidP="003046AF">
            <w:pPr>
              <w:ind w:left="147"/>
              <w:jc w:val="center"/>
              <w:rPr>
                <w:rFonts w:ascii="Wingdings" w:hAnsi="Wingdings"/>
                <w:sz w:val="22"/>
                <w:lang w:val="en-GB"/>
              </w:rPr>
            </w:pPr>
          </w:p>
          <w:p w14:paraId="166535CC" w14:textId="77777777" w:rsidR="006D0B06" w:rsidRPr="00215240" w:rsidRDefault="006D0B06" w:rsidP="003046AF">
            <w:pPr>
              <w:ind w:left="147"/>
              <w:jc w:val="center"/>
              <w:rPr>
                <w:rFonts w:ascii="Wingdings" w:hAnsi="Wingdings"/>
                <w:sz w:val="22"/>
                <w:lang w:val="en-GB"/>
              </w:rPr>
            </w:pPr>
            <w:r w:rsidRPr="00860B14">
              <w:rPr>
                <w:rFonts w:ascii="Wingdings" w:hAnsi="Wingdings"/>
                <w:sz w:val="22"/>
                <w:lang w:val="en-GB"/>
              </w:rPr>
              <w:sym w:font="Wingdings 2" w:char="F050"/>
            </w:r>
          </w:p>
        </w:tc>
        <w:tc>
          <w:tcPr>
            <w:tcW w:w="1564" w:type="dxa"/>
          </w:tcPr>
          <w:p w14:paraId="43CD92F3" w14:textId="77777777" w:rsidR="006D0B06" w:rsidRPr="00422B20" w:rsidRDefault="006D0B06" w:rsidP="003046AF">
            <w:pPr>
              <w:jc w:val="center"/>
              <w:rPr>
                <w:sz w:val="22"/>
                <w:lang w:val="en-GB"/>
              </w:rPr>
            </w:pPr>
          </w:p>
        </w:tc>
        <w:tc>
          <w:tcPr>
            <w:tcW w:w="1929" w:type="dxa"/>
          </w:tcPr>
          <w:p w14:paraId="408B44D3" w14:textId="77777777" w:rsidR="006D0B06" w:rsidRPr="00422B20" w:rsidRDefault="006D0B06" w:rsidP="003046AF">
            <w:pPr>
              <w:jc w:val="center"/>
              <w:rPr>
                <w:sz w:val="22"/>
                <w:lang w:val="en-GB"/>
              </w:rPr>
            </w:pPr>
          </w:p>
        </w:tc>
      </w:tr>
      <w:tr w:rsidR="00F44581" w:rsidRPr="00422B20" w14:paraId="23E11567" w14:textId="77777777" w:rsidTr="00F44581">
        <w:trPr>
          <w:trHeight w:val="213"/>
        </w:trPr>
        <w:tc>
          <w:tcPr>
            <w:tcW w:w="4092" w:type="dxa"/>
          </w:tcPr>
          <w:p w14:paraId="5027BDFC" w14:textId="77777777" w:rsidR="006D0B06" w:rsidRPr="00422B20" w:rsidRDefault="006D0B06" w:rsidP="00F44581">
            <w:pPr>
              <w:ind w:left="0" w:firstLine="0"/>
              <w:rPr>
                <w:rFonts w:eastAsia="Times New Roman"/>
                <w:sz w:val="22"/>
              </w:rPr>
            </w:pPr>
            <w:r>
              <w:rPr>
                <w:rFonts w:eastAsia="Times New Roman"/>
                <w:sz w:val="22"/>
              </w:rPr>
              <w:t>Skills and interests beyond the classroom to support and enrich the school curriculum</w:t>
            </w:r>
          </w:p>
        </w:tc>
        <w:tc>
          <w:tcPr>
            <w:tcW w:w="1766" w:type="dxa"/>
            <w:shd w:val="clear" w:color="auto" w:fill="auto"/>
          </w:tcPr>
          <w:p w14:paraId="1FB0590C" w14:textId="77777777" w:rsidR="006D0B06" w:rsidRPr="00860B14" w:rsidRDefault="006D0B06" w:rsidP="003046AF">
            <w:pPr>
              <w:ind w:left="147"/>
              <w:jc w:val="center"/>
              <w:rPr>
                <w:rFonts w:ascii="Wingdings" w:hAnsi="Wingdings"/>
                <w:sz w:val="22"/>
                <w:lang w:val="en-GB"/>
              </w:rPr>
            </w:pPr>
          </w:p>
        </w:tc>
        <w:tc>
          <w:tcPr>
            <w:tcW w:w="1564" w:type="dxa"/>
          </w:tcPr>
          <w:p w14:paraId="4B54D56F" w14:textId="77777777" w:rsidR="006D0B06" w:rsidRDefault="006D0B06" w:rsidP="003046AF">
            <w:pPr>
              <w:jc w:val="center"/>
              <w:rPr>
                <w:rFonts w:ascii="Wingdings" w:hAnsi="Wingdings"/>
                <w:sz w:val="22"/>
                <w:lang w:val="en-GB"/>
              </w:rPr>
            </w:pPr>
          </w:p>
          <w:p w14:paraId="108CE662" w14:textId="77777777" w:rsidR="006D0B06" w:rsidRPr="00422B20" w:rsidRDefault="006D0B06" w:rsidP="003046AF">
            <w:pPr>
              <w:jc w:val="center"/>
              <w:rPr>
                <w:sz w:val="22"/>
                <w:lang w:val="en-GB"/>
              </w:rPr>
            </w:pPr>
            <w:r w:rsidRPr="00860B14">
              <w:rPr>
                <w:rFonts w:ascii="Wingdings" w:hAnsi="Wingdings"/>
                <w:sz w:val="22"/>
                <w:lang w:val="en-GB"/>
              </w:rPr>
              <w:sym w:font="Wingdings 2" w:char="F050"/>
            </w:r>
          </w:p>
        </w:tc>
        <w:tc>
          <w:tcPr>
            <w:tcW w:w="1929" w:type="dxa"/>
          </w:tcPr>
          <w:p w14:paraId="086EF607" w14:textId="77777777" w:rsidR="006D0B06" w:rsidRPr="00422B20" w:rsidRDefault="006D0B06" w:rsidP="003046AF">
            <w:pPr>
              <w:jc w:val="center"/>
              <w:rPr>
                <w:sz w:val="22"/>
                <w:lang w:val="en-GB"/>
              </w:rPr>
            </w:pPr>
          </w:p>
        </w:tc>
      </w:tr>
    </w:tbl>
    <w:p w14:paraId="4E8EB64F" w14:textId="77777777" w:rsidR="00844871" w:rsidRPr="00984AF6" w:rsidRDefault="00844871" w:rsidP="00844871">
      <w:pPr>
        <w:suppressAutoHyphens/>
        <w:autoSpaceDN w:val="0"/>
        <w:ind w:left="0" w:firstLine="0"/>
        <w:jc w:val="left"/>
        <w:textAlignment w:val="baseline"/>
        <w:rPr>
          <w:rFonts w:eastAsia="Times New Roman"/>
          <w:b/>
          <w:sz w:val="22"/>
          <w:szCs w:val="22"/>
        </w:rPr>
      </w:pPr>
    </w:p>
    <w:sectPr w:rsidR="00844871" w:rsidRPr="00984AF6"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CC2F" w14:textId="77777777" w:rsidR="004B114F" w:rsidRDefault="004B114F" w:rsidP="00A201BF">
      <w:r>
        <w:separator/>
      </w:r>
    </w:p>
  </w:endnote>
  <w:endnote w:type="continuationSeparator" w:id="0">
    <w:p w14:paraId="2E6D59F2" w14:textId="77777777" w:rsidR="004B114F" w:rsidRDefault="004B114F"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7D5ECE">
          <w:rPr>
            <w:noProof/>
          </w:rPr>
          <w:t>16</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F7E06" w14:textId="77777777" w:rsidR="004B114F" w:rsidRDefault="004B114F" w:rsidP="00A201BF">
      <w:r>
        <w:separator/>
      </w:r>
    </w:p>
  </w:footnote>
  <w:footnote w:type="continuationSeparator" w:id="0">
    <w:p w14:paraId="0A98776B" w14:textId="77777777" w:rsidR="004B114F" w:rsidRDefault="004B114F"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CAD"/>
    <w:multiLevelType w:val="multilevel"/>
    <w:tmpl w:val="3F3EA13C"/>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1">
    <w:nsid w:val="03631725"/>
    <w:multiLevelType w:val="multilevel"/>
    <w:tmpl w:val="40E27F96"/>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2">
    <w:nsid w:val="09A81A2B"/>
    <w:multiLevelType w:val="multilevel"/>
    <w:tmpl w:val="36BAEC42"/>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3">
    <w:nsid w:val="10996752"/>
    <w:multiLevelType w:val="multilevel"/>
    <w:tmpl w:val="6002C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411ED"/>
    <w:multiLevelType w:val="hybridMultilevel"/>
    <w:tmpl w:val="EA30F2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62773"/>
    <w:multiLevelType w:val="multilevel"/>
    <w:tmpl w:val="6002C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708DA"/>
    <w:multiLevelType w:val="multilevel"/>
    <w:tmpl w:val="A8D0B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E585ABC"/>
    <w:multiLevelType w:val="hybridMultilevel"/>
    <w:tmpl w:val="233E7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6B2A5B"/>
    <w:multiLevelType w:val="hybridMultilevel"/>
    <w:tmpl w:val="878C937E"/>
    <w:lvl w:ilvl="0" w:tplc="32D8F1C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A30FC2"/>
    <w:multiLevelType w:val="multilevel"/>
    <w:tmpl w:val="6002C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A62C96"/>
    <w:multiLevelType w:val="hybridMultilevel"/>
    <w:tmpl w:val="8874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16F94"/>
    <w:multiLevelType w:val="hybridMultilevel"/>
    <w:tmpl w:val="BF1C4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0968AF"/>
    <w:multiLevelType w:val="multilevel"/>
    <w:tmpl w:val="7DF47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A912840"/>
    <w:multiLevelType w:val="multilevel"/>
    <w:tmpl w:val="AA78623A"/>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15">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C100CCA"/>
    <w:multiLevelType w:val="multilevel"/>
    <w:tmpl w:val="A4168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12B84"/>
    <w:multiLevelType w:val="hybridMultilevel"/>
    <w:tmpl w:val="6ABE90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451B26"/>
    <w:multiLevelType w:val="multilevel"/>
    <w:tmpl w:val="6002C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A24F24"/>
    <w:multiLevelType w:val="multilevel"/>
    <w:tmpl w:val="A36613FC"/>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0">
    <w:nsid w:val="37434F99"/>
    <w:multiLevelType w:val="hybridMultilevel"/>
    <w:tmpl w:val="B3EC02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3F084CA0"/>
    <w:multiLevelType w:val="hybridMultilevel"/>
    <w:tmpl w:val="B634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3B6D90"/>
    <w:multiLevelType w:val="hybridMultilevel"/>
    <w:tmpl w:val="49A4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549B"/>
    <w:multiLevelType w:val="hybridMultilevel"/>
    <w:tmpl w:val="255C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526815"/>
    <w:multiLevelType w:val="multilevel"/>
    <w:tmpl w:val="89502D6C"/>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26">
    <w:nsid w:val="4C7E5393"/>
    <w:multiLevelType w:val="hybridMultilevel"/>
    <w:tmpl w:val="62EEAF52"/>
    <w:lvl w:ilvl="0" w:tplc="1408BD4A">
      <w:numFmt w:val="bullet"/>
      <w:lvlText w:val="•"/>
      <w:lvlJc w:val="left"/>
      <w:pPr>
        <w:ind w:left="717" w:hanging="360"/>
      </w:pPr>
      <w:rPr>
        <w:rFonts w:ascii="Century Gothic" w:eastAsiaTheme="minorHAnsi" w:hAnsi="Century Gothic"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nsid w:val="567757FA"/>
    <w:multiLevelType w:val="hybridMultilevel"/>
    <w:tmpl w:val="FD925D34"/>
    <w:lvl w:ilvl="0" w:tplc="513A6D6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DC6317"/>
    <w:multiLevelType w:val="hybridMultilevel"/>
    <w:tmpl w:val="703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7630E"/>
    <w:multiLevelType w:val="hybridMultilevel"/>
    <w:tmpl w:val="C74A1A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5C642603"/>
    <w:multiLevelType w:val="hybridMultilevel"/>
    <w:tmpl w:val="F62C7678"/>
    <w:lvl w:ilvl="0" w:tplc="733C38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770A88"/>
    <w:multiLevelType w:val="multilevel"/>
    <w:tmpl w:val="8BFA613C"/>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32">
    <w:nsid w:val="67E0530F"/>
    <w:multiLevelType w:val="hybridMultilevel"/>
    <w:tmpl w:val="6462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6A86E12"/>
    <w:multiLevelType w:val="multilevel"/>
    <w:tmpl w:val="E33E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C1798F"/>
    <w:multiLevelType w:val="multilevel"/>
    <w:tmpl w:val="45566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20"/>
  </w:num>
  <w:num w:numId="4">
    <w:abstractNumId w:val="26"/>
  </w:num>
  <w:num w:numId="5">
    <w:abstractNumId w:val="35"/>
  </w:num>
  <w:num w:numId="6">
    <w:abstractNumId w:val="21"/>
  </w:num>
  <w:num w:numId="7">
    <w:abstractNumId w:val="15"/>
  </w:num>
  <w:num w:numId="8">
    <w:abstractNumId w:val="13"/>
  </w:num>
  <w:num w:numId="9">
    <w:abstractNumId w:val="33"/>
  </w:num>
  <w:num w:numId="10">
    <w:abstractNumId w:val="30"/>
  </w:num>
  <w:num w:numId="11">
    <w:abstractNumId w:val="8"/>
  </w:num>
  <w:num w:numId="12">
    <w:abstractNumId w:val="27"/>
  </w:num>
  <w:num w:numId="13">
    <w:abstractNumId w:val="10"/>
  </w:num>
  <w:num w:numId="14">
    <w:abstractNumId w:val="29"/>
  </w:num>
  <w:num w:numId="15">
    <w:abstractNumId w:val="23"/>
  </w:num>
  <w:num w:numId="16">
    <w:abstractNumId w:val="36"/>
  </w:num>
  <w:num w:numId="17">
    <w:abstractNumId w:val="16"/>
  </w:num>
  <w:num w:numId="18">
    <w:abstractNumId w:val="37"/>
  </w:num>
  <w:num w:numId="19">
    <w:abstractNumId w:val="5"/>
  </w:num>
  <w:num w:numId="20">
    <w:abstractNumId w:val="12"/>
  </w:num>
  <w:num w:numId="21">
    <w:abstractNumId w:val="1"/>
  </w:num>
  <w:num w:numId="22">
    <w:abstractNumId w:val="14"/>
  </w:num>
  <w:num w:numId="23">
    <w:abstractNumId w:val="31"/>
  </w:num>
  <w:num w:numId="24">
    <w:abstractNumId w:val="25"/>
  </w:num>
  <w:num w:numId="25">
    <w:abstractNumId w:val="2"/>
  </w:num>
  <w:num w:numId="26">
    <w:abstractNumId w:val="0"/>
  </w:num>
  <w:num w:numId="27">
    <w:abstractNumId w:val="11"/>
  </w:num>
  <w:num w:numId="28">
    <w:abstractNumId w:val="28"/>
  </w:num>
  <w:num w:numId="29">
    <w:abstractNumId w:val="32"/>
  </w:num>
  <w:num w:numId="30">
    <w:abstractNumId w:val="24"/>
  </w:num>
  <w:num w:numId="31">
    <w:abstractNumId w:val="22"/>
  </w:num>
  <w:num w:numId="32">
    <w:abstractNumId w:val="4"/>
  </w:num>
  <w:num w:numId="33">
    <w:abstractNumId w:val="17"/>
  </w:num>
  <w:num w:numId="34">
    <w:abstractNumId w:val="18"/>
  </w:num>
  <w:num w:numId="35">
    <w:abstractNumId w:val="3"/>
  </w:num>
  <w:num w:numId="36">
    <w:abstractNumId w:val="9"/>
  </w:num>
  <w:num w:numId="37">
    <w:abstractNumId w:val="3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141057"/>
    <w:rsid w:val="00163761"/>
    <w:rsid w:val="00165AD9"/>
    <w:rsid w:val="00165DAF"/>
    <w:rsid w:val="00200030"/>
    <w:rsid w:val="0029363C"/>
    <w:rsid w:val="002E3D12"/>
    <w:rsid w:val="00304EC2"/>
    <w:rsid w:val="0032464E"/>
    <w:rsid w:val="004543F5"/>
    <w:rsid w:val="004B114F"/>
    <w:rsid w:val="00537431"/>
    <w:rsid w:val="00596240"/>
    <w:rsid w:val="00602274"/>
    <w:rsid w:val="00615C18"/>
    <w:rsid w:val="00623740"/>
    <w:rsid w:val="006D0B06"/>
    <w:rsid w:val="006E26DE"/>
    <w:rsid w:val="0070432A"/>
    <w:rsid w:val="007341AB"/>
    <w:rsid w:val="007D5ECE"/>
    <w:rsid w:val="0083422A"/>
    <w:rsid w:val="00844871"/>
    <w:rsid w:val="00955CC8"/>
    <w:rsid w:val="00960F71"/>
    <w:rsid w:val="00984AF6"/>
    <w:rsid w:val="009D0823"/>
    <w:rsid w:val="00A126E7"/>
    <w:rsid w:val="00A201BF"/>
    <w:rsid w:val="00A908CE"/>
    <w:rsid w:val="00A912BE"/>
    <w:rsid w:val="00AF01A8"/>
    <w:rsid w:val="00AF2282"/>
    <w:rsid w:val="00B23F4D"/>
    <w:rsid w:val="00B60969"/>
    <w:rsid w:val="00BE3E70"/>
    <w:rsid w:val="00C86B98"/>
    <w:rsid w:val="00CA0B39"/>
    <w:rsid w:val="00CA3586"/>
    <w:rsid w:val="00CF780F"/>
    <w:rsid w:val="00D1526A"/>
    <w:rsid w:val="00D20F27"/>
    <w:rsid w:val="00DC2E37"/>
    <w:rsid w:val="00EB2F33"/>
    <w:rsid w:val="00EE69AF"/>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5334</Words>
  <Characters>30404</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Deputy Principal</dc:subject>
  <dc:creator>MAyre</dc:creator>
  <cp:lastModifiedBy>Microsoft Office User</cp:lastModifiedBy>
  <cp:revision>5</cp:revision>
  <cp:lastPrinted>2015-08-28T15:31:00Z</cp:lastPrinted>
  <dcterms:created xsi:type="dcterms:W3CDTF">2016-02-25T13:13:00Z</dcterms:created>
  <dcterms:modified xsi:type="dcterms:W3CDTF">2016-02-25T13:45:00Z</dcterms:modified>
</cp:coreProperties>
</file>